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870" w:rsidRPr="00214870" w:rsidRDefault="000519E8" w:rsidP="00214870">
      <w:pPr>
        <w:shd w:val="clear" w:color="auto" w:fill="FFFFFF"/>
        <w:spacing w:after="0" w:line="432" w:lineRule="atLeast"/>
        <w:jc w:val="center"/>
        <w:textAlignment w:val="baseline"/>
        <w:rPr>
          <w:rFonts w:ascii="Arial" w:eastAsia="Times New Roman" w:hAnsi="Arial" w:cs="Arial"/>
          <w:color w:val="000000"/>
          <w:sz w:val="29"/>
          <w:szCs w:val="29"/>
          <w:lang w:eastAsia="ru-RU"/>
        </w:rPr>
      </w:pPr>
      <w:r w:rsidRPr="00214870">
        <w:rPr>
          <w:rFonts w:ascii="inherit" w:eastAsia="Times New Roman" w:hAnsi="inherit" w:cs="Arial"/>
          <w:b/>
          <w:bCs/>
          <w:color w:val="000000"/>
          <w:sz w:val="28"/>
          <w:szCs w:val="28"/>
          <w:bdr w:val="none" w:sz="0" w:space="0" w:color="auto" w:frame="1"/>
          <w:lang w:eastAsia="ru-RU"/>
        </w:rPr>
        <w:t xml:space="preserve"> </w:t>
      </w:r>
      <w:r w:rsidR="00214870" w:rsidRPr="00214870">
        <w:rPr>
          <w:rFonts w:ascii="inherit" w:eastAsia="Times New Roman" w:hAnsi="inherit" w:cs="Arial"/>
          <w:b/>
          <w:bCs/>
          <w:color w:val="000000"/>
          <w:sz w:val="28"/>
          <w:szCs w:val="28"/>
          <w:bdr w:val="none" w:sz="0" w:space="0" w:color="auto" w:frame="1"/>
          <w:lang w:eastAsia="ru-RU"/>
        </w:rPr>
        <w:t xml:space="preserve">«Использование элементов </w:t>
      </w:r>
      <w:proofErr w:type="spellStart"/>
      <w:r w:rsidR="00214870" w:rsidRPr="00214870">
        <w:rPr>
          <w:rFonts w:ascii="inherit" w:eastAsia="Times New Roman" w:hAnsi="inherit" w:cs="Arial"/>
          <w:b/>
          <w:bCs/>
          <w:color w:val="000000"/>
          <w:sz w:val="28"/>
          <w:szCs w:val="28"/>
          <w:bdr w:val="none" w:sz="0" w:space="0" w:color="auto" w:frame="1"/>
          <w:lang w:eastAsia="ru-RU"/>
        </w:rPr>
        <w:t>нейрогимнастик</w:t>
      </w:r>
      <w:r w:rsidR="00CA5EAF">
        <w:rPr>
          <w:rFonts w:ascii="inherit" w:eastAsia="Times New Roman" w:hAnsi="inherit" w:cs="Arial"/>
          <w:b/>
          <w:bCs/>
          <w:color w:val="000000"/>
          <w:sz w:val="28"/>
          <w:szCs w:val="28"/>
          <w:bdr w:val="none" w:sz="0" w:space="0" w:color="auto" w:frame="1"/>
          <w:lang w:eastAsia="ru-RU"/>
        </w:rPr>
        <w:t>и</w:t>
      </w:r>
      <w:proofErr w:type="spellEnd"/>
      <w:r w:rsidR="00CA5EAF">
        <w:rPr>
          <w:rFonts w:ascii="inherit" w:eastAsia="Times New Roman" w:hAnsi="inherit" w:cs="Arial"/>
          <w:b/>
          <w:bCs/>
          <w:color w:val="000000"/>
          <w:sz w:val="28"/>
          <w:szCs w:val="28"/>
          <w:bdr w:val="none" w:sz="0" w:space="0" w:color="auto" w:frame="1"/>
          <w:lang w:eastAsia="ru-RU"/>
        </w:rPr>
        <w:t xml:space="preserve"> на занятиях </w:t>
      </w:r>
      <w:proofErr w:type="spellStart"/>
      <w:r w:rsidR="00CA5EAF">
        <w:rPr>
          <w:rFonts w:ascii="inherit" w:eastAsia="Times New Roman" w:hAnsi="inherit" w:cs="Arial"/>
          <w:b/>
          <w:bCs/>
          <w:color w:val="000000"/>
          <w:sz w:val="28"/>
          <w:szCs w:val="28"/>
          <w:bdr w:val="none" w:sz="0" w:space="0" w:color="auto" w:frame="1"/>
          <w:lang w:eastAsia="ru-RU"/>
        </w:rPr>
        <w:t>хореогафией</w:t>
      </w:r>
      <w:proofErr w:type="spellEnd"/>
      <w:r w:rsidR="00214870" w:rsidRPr="00214870">
        <w:rPr>
          <w:rFonts w:ascii="inherit" w:eastAsia="Times New Roman" w:hAnsi="inherit" w:cs="Arial"/>
          <w:b/>
          <w:bCs/>
          <w:color w:val="000000"/>
          <w:sz w:val="28"/>
          <w:szCs w:val="28"/>
          <w:bdr w:val="none" w:sz="0" w:space="0" w:color="auto" w:frame="1"/>
          <w:lang w:eastAsia="ru-RU"/>
        </w:rPr>
        <w:t xml:space="preserve"> с дошкольниками – </w:t>
      </w:r>
      <w:proofErr w:type="spellStart"/>
      <w:r w:rsidR="00214870" w:rsidRPr="00214870">
        <w:rPr>
          <w:rFonts w:ascii="inherit" w:eastAsia="Times New Roman" w:hAnsi="inherit" w:cs="Arial"/>
          <w:b/>
          <w:bCs/>
          <w:color w:val="000000"/>
          <w:sz w:val="28"/>
          <w:szCs w:val="28"/>
          <w:bdr w:val="none" w:sz="0" w:space="0" w:color="auto" w:frame="1"/>
          <w:lang w:eastAsia="ru-RU"/>
        </w:rPr>
        <w:t>нейрофитнес</w:t>
      </w:r>
      <w:proofErr w:type="spellEnd"/>
      <w:r w:rsidR="00214870" w:rsidRPr="00214870">
        <w:rPr>
          <w:rFonts w:ascii="inherit" w:eastAsia="Times New Roman" w:hAnsi="inherit" w:cs="Arial"/>
          <w:b/>
          <w:bCs/>
          <w:color w:val="000000"/>
          <w:sz w:val="28"/>
          <w:szCs w:val="28"/>
          <w:bdr w:val="none" w:sz="0" w:space="0" w:color="auto" w:frame="1"/>
          <w:lang w:eastAsia="ru-RU"/>
        </w:rPr>
        <w:t xml:space="preserve"> для мозга»</w:t>
      </w:r>
    </w:p>
    <w:p w:rsidR="00214870" w:rsidRPr="00214870" w:rsidRDefault="00214870" w:rsidP="00214870">
      <w:pPr>
        <w:shd w:val="clear" w:color="auto" w:fill="FFFFFF"/>
        <w:spacing w:after="270" w:line="432" w:lineRule="atLeast"/>
        <w:textAlignment w:val="baseline"/>
        <w:rPr>
          <w:rFonts w:ascii="Arial" w:eastAsia="Times New Roman" w:hAnsi="Arial" w:cs="Arial"/>
          <w:color w:val="000000"/>
          <w:sz w:val="29"/>
          <w:szCs w:val="29"/>
          <w:lang w:eastAsia="ru-RU"/>
        </w:rPr>
      </w:pPr>
      <w:r w:rsidRPr="00214870">
        <w:rPr>
          <w:rFonts w:ascii="Arial" w:eastAsia="Times New Roman" w:hAnsi="Arial" w:cs="Arial"/>
          <w:color w:val="000000"/>
          <w:sz w:val="29"/>
          <w:szCs w:val="29"/>
          <w:lang w:eastAsia="ru-RU"/>
        </w:rPr>
        <w:t> </w:t>
      </w:r>
    </w:p>
    <w:p w:rsidR="00214870" w:rsidRPr="00214870" w:rsidRDefault="00214870" w:rsidP="000519E8">
      <w:pPr>
        <w:shd w:val="clear" w:color="auto" w:fill="FFFFFF"/>
        <w:spacing w:after="0" w:line="432" w:lineRule="atLeast"/>
        <w:jc w:val="both"/>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t xml:space="preserve">В  последние годы отмечается  увеличение  количества  дошкольников  с нарушениями в физическом и психическом развитии. В связи с этим более востребованным становится поиск новых, эффективных психолого-педагогических методов и форм работы, направленных на полноценное и всестороннее развитие дошкольников. Одним  из актуальных  направлений внедрения инновационных методов в коррекционный образовательный  процесс является применение  элементов </w:t>
      </w:r>
      <w:proofErr w:type="spellStart"/>
      <w:r w:rsidRPr="00214870">
        <w:rPr>
          <w:rFonts w:ascii="inherit" w:eastAsia="Times New Roman" w:hAnsi="inherit" w:cs="Arial"/>
          <w:color w:val="000000"/>
          <w:sz w:val="28"/>
          <w:szCs w:val="28"/>
          <w:bdr w:val="none" w:sz="0" w:space="0" w:color="auto" w:frame="1"/>
          <w:lang w:eastAsia="ru-RU"/>
        </w:rPr>
        <w:t>нейрогимнастики</w:t>
      </w:r>
      <w:proofErr w:type="spellEnd"/>
      <w:r w:rsidRPr="00214870">
        <w:rPr>
          <w:rFonts w:ascii="inherit" w:eastAsia="Times New Roman" w:hAnsi="inherit" w:cs="Arial"/>
          <w:color w:val="000000"/>
          <w:sz w:val="28"/>
          <w:szCs w:val="28"/>
          <w:bdr w:val="none" w:sz="0" w:space="0" w:color="auto" w:frame="1"/>
          <w:lang w:eastAsia="ru-RU"/>
        </w:rPr>
        <w:t>.</w:t>
      </w:r>
    </w:p>
    <w:p w:rsidR="00CA5EAF" w:rsidRPr="001A7607" w:rsidRDefault="00214870" w:rsidP="000519E8">
      <w:pPr>
        <w:shd w:val="clear" w:color="auto" w:fill="FFFFFF"/>
        <w:spacing w:after="0" w:line="432" w:lineRule="atLeast"/>
        <w:jc w:val="both"/>
        <w:textAlignment w:val="baseline"/>
        <w:rPr>
          <w:rFonts w:ascii="inherit" w:eastAsia="Times New Roman" w:hAnsi="inherit" w:cs="Arial"/>
          <w:color w:val="000000"/>
          <w:sz w:val="28"/>
          <w:szCs w:val="28"/>
          <w:bdr w:val="none" w:sz="0" w:space="0" w:color="auto" w:frame="1"/>
          <w:lang w:eastAsia="ru-RU"/>
        </w:rPr>
      </w:pPr>
      <w:proofErr w:type="spellStart"/>
      <w:r w:rsidRPr="00214870">
        <w:rPr>
          <w:rFonts w:ascii="inherit" w:eastAsia="Times New Roman" w:hAnsi="inherit" w:cs="Arial"/>
          <w:color w:val="000000"/>
          <w:sz w:val="28"/>
          <w:szCs w:val="28"/>
          <w:bdr w:val="none" w:sz="0" w:space="0" w:color="auto" w:frame="1"/>
          <w:lang w:eastAsia="ru-RU"/>
        </w:rPr>
        <w:t>Нейрогимнастика</w:t>
      </w:r>
      <w:proofErr w:type="spellEnd"/>
      <w:r w:rsidRPr="00214870">
        <w:rPr>
          <w:rFonts w:ascii="inherit" w:eastAsia="Times New Roman" w:hAnsi="inherit" w:cs="Arial"/>
          <w:color w:val="000000"/>
          <w:sz w:val="28"/>
          <w:szCs w:val="28"/>
          <w:bdr w:val="none" w:sz="0" w:space="0" w:color="auto" w:frame="1"/>
          <w:lang w:eastAsia="ru-RU"/>
        </w:rPr>
        <w:t>, или гимнастика для мозга,</w:t>
      </w:r>
      <w:r w:rsidR="00043C52">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 xml:space="preserve"> </w:t>
      </w:r>
      <w:r w:rsidR="00043C52" w:rsidRPr="00043C52">
        <w:rPr>
          <w:rFonts w:ascii="inherit" w:eastAsia="Times New Roman" w:hAnsi="inherit" w:cs="Arial"/>
          <w:color w:val="000000"/>
          <w:sz w:val="28"/>
          <w:szCs w:val="28"/>
          <w:bdr w:val="none" w:sz="0" w:space="0" w:color="auto" w:frame="1"/>
          <w:lang w:eastAsia="ru-RU"/>
        </w:rPr>
        <w:t>это комплекс телесно-ориентированных упражнений, позволяющих через тело мягко воздействовать на мозговые структуры с помощью физических упражнен</w:t>
      </w:r>
      <w:r w:rsidR="00043C52">
        <w:rPr>
          <w:rFonts w:ascii="inherit" w:eastAsia="Times New Roman" w:hAnsi="inherit" w:cs="Arial"/>
          <w:color w:val="000000"/>
          <w:sz w:val="28"/>
          <w:szCs w:val="28"/>
          <w:bdr w:val="none" w:sz="0" w:space="0" w:color="auto" w:frame="1"/>
          <w:lang w:eastAsia="ru-RU"/>
        </w:rPr>
        <w:t xml:space="preserve">ий, </w:t>
      </w:r>
      <w:r w:rsidR="00CA5EAF" w:rsidRPr="001A7607">
        <w:rPr>
          <w:rFonts w:ascii="inherit" w:eastAsia="Times New Roman" w:hAnsi="inherit" w:cs="Arial"/>
          <w:color w:val="000000"/>
          <w:sz w:val="28"/>
          <w:szCs w:val="28"/>
          <w:bdr w:val="none" w:sz="0" w:space="0" w:color="auto" w:frame="1"/>
          <w:lang w:eastAsia="ru-RU"/>
        </w:rPr>
        <w:t xml:space="preserve"> стимулируют работу различных функций мозга, таких как внимание, память, речь, логика и координация движений. Эти упражнения  помогают улучшить связь между разными отделами мозга, а также развивают когнитивные навыки.</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Головной мозг — это сложная структура, состоящая из двух полушарий, отвечающих за конкретные виды деятельности. Правое контролирует и регулирует координацию, творческие способности, пространственное восприятие и способности к гуманитарным наукам. Левое полушарие контролирует и регулирует способности к точным наукам, анализу, отвечает за речь и логику.</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 xml:space="preserve">Главный принцип </w:t>
      </w:r>
      <w:proofErr w:type="spellStart"/>
      <w:r w:rsidRPr="00214870">
        <w:rPr>
          <w:rFonts w:ascii="inherit" w:eastAsia="Times New Roman" w:hAnsi="inherit" w:cs="Arial"/>
          <w:color w:val="000000"/>
          <w:sz w:val="28"/>
          <w:szCs w:val="28"/>
          <w:bdr w:val="none" w:sz="0" w:space="0" w:color="auto" w:frame="1"/>
          <w:lang w:eastAsia="ru-RU"/>
        </w:rPr>
        <w:t>нейрогимнастики</w:t>
      </w:r>
      <w:proofErr w:type="spellEnd"/>
      <w:r w:rsidRPr="00214870">
        <w:rPr>
          <w:rFonts w:ascii="inherit" w:eastAsia="Times New Roman" w:hAnsi="inherit" w:cs="Arial"/>
          <w:color w:val="000000"/>
          <w:sz w:val="28"/>
          <w:szCs w:val="28"/>
          <w:bdr w:val="none" w:sz="0" w:space="0" w:color="auto" w:frame="1"/>
          <w:lang w:eastAsia="ru-RU"/>
        </w:rPr>
        <w:t xml:space="preserve"> — постоянно изменять простые шаблонные действия, т.е. давать мозгу возможность решать привычные задачи непривычным образом.</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 xml:space="preserve">Каждое из упражнений </w:t>
      </w:r>
      <w:proofErr w:type="spellStart"/>
      <w:r w:rsidRPr="00214870">
        <w:rPr>
          <w:rFonts w:ascii="inherit" w:eastAsia="Times New Roman" w:hAnsi="inherit" w:cs="Arial"/>
          <w:color w:val="000000"/>
          <w:sz w:val="28"/>
          <w:szCs w:val="28"/>
          <w:bdr w:val="none" w:sz="0" w:space="0" w:color="auto" w:frame="1"/>
          <w:lang w:eastAsia="ru-RU"/>
        </w:rPr>
        <w:t>нейрогимнастики</w:t>
      </w:r>
      <w:proofErr w:type="spellEnd"/>
      <w:r w:rsidRPr="00214870">
        <w:rPr>
          <w:rFonts w:ascii="inherit" w:eastAsia="Times New Roman" w:hAnsi="inherit" w:cs="Arial"/>
          <w:color w:val="000000"/>
          <w:sz w:val="28"/>
          <w:szCs w:val="28"/>
          <w:bdr w:val="none" w:sz="0" w:space="0" w:color="auto" w:frame="1"/>
          <w:lang w:eastAsia="ru-RU"/>
        </w:rPr>
        <w:t xml:space="preserve"> способствует возбуждению определённого участка мозга и включает механизм объединения мысли и движения.</w:t>
      </w:r>
      <w:r w:rsidR="001A7607">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 xml:space="preserve">В результате этого новый учебный материал воспринимается более целостно и естественно, как бы умом и телом, и поэтому лучше запоминается. Кроме этого, упражнения для мозга также способствуют развитию координации движений и психофизиологических функций. Под влиянием таких тренировок в организме происходят положительные </w:t>
      </w:r>
      <w:r w:rsidRPr="00214870">
        <w:rPr>
          <w:rFonts w:ascii="inherit" w:eastAsia="Times New Roman" w:hAnsi="inherit" w:cs="Arial"/>
          <w:color w:val="000000"/>
          <w:sz w:val="28"/>
          <w:szCs w:val="28"/>
          <w:bdr w:val="none" w:sz="0" w:space="0" w:color="auto" w:frame="1"/>
          <w:lang w:eastAsia="ru-RU"/>
        </w:rPr>
        <w:lastRenderedPageBreak/>
        <w:t>структурные изменения. Сила, равновесие, подвижность нервных процессов осуществляется на более высоком уровне. Важно точное выполнение каждого упражнения, поэтому необходимо индивидуальное сопровождение каждого ребенка. Упражнения постепенно усложняются, и увеличивается объём выполняемых заданий.</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b/>
          <w:bCs/>
          <w:i/>
          <w:iCs/>
          <w:color w:val="000000"/>
          <w:sz w:val="28"/>
          <w:szCs w:val="28"/>
          <w:bdr w:val="none" w:sz="0" w:space="0" w:color="auto" w:frame="1"/>
          <w:lang w:eastAsia="ru-RU"/>
        </w:rPr>
        <w:t> </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b/>
          <w:bCs/>
          <w:color w:val="000000"/>
          <w:sz w:val="28"/>
          <w:szCs w:val="28"/>
          <w:bdr w:val="none" w:sz="0" w:space="0" w:color="auto" w:frame="1"/>
          <w:lang w:eastAsia="ru-RU"/>
        </w:rPr>
        <w:t xml:space="preserve">Основные правила выполнения упражнений </w:t>
      </w:r>
      <w:proofErr w:type="spellStart"/>
      <w:r w:rsidRPr="00214870">
        <w:rPr>
          <w:rFonts w:ascii="inherit" w:eastAsia="Times New Roman" w:hAnsi="inherit" w:cs="Arial"/>
          <w:b/>
          <w:bCs/>
          <w:color w:val="000000"/>
          <w:sz w:val="28"/>
          <w:szCs w:val="28"/>
          <w:bdr w:val="none" w:sz="0" w:space="0" w:color="auto" w:frame="1"/>
          <w:lang w:eastAsia="ru-RU"/>
        </w:rPr>
        <w:t>нейрогимнастики</w:t>
      </w:r>
      <w:proofErr w:type="spellEnd"/>
      <w:r w:rsidRPr="00214870">
        <w:rPr>
          <w:rFonts w:ascii="inherit" w:eastAsia="Times New Roman" w:hAnsi="inherit" w:cs="Arial"/>
          <w:b/>
          <w:bCs/>
          <w:color w:val="000000"/>
          <w:sz w:val="28"/>
          <w:szCs w:val="28"/>
          <w:bdr w:val="none" w:sz="0" w:space="0" w:color="auto" w:frame="1"/>
          <w:lang w:eastAsia="ru-RU"/>
        </w:rPr>
        <w:t>:</w:t>
      </w:r>
    </w:p>
    <w:p w:rsidR="00214870" w:rsidRPr="00214870" w:rsidRDefault="00214870" w:rsidP="000519E8">
      <w:pPr>
        <w:numPr>
          <w:ilvl w:val="0"/>
          <w:numId w:val="6"/>
        </w:numPr>
        <w:shd w:val="clear" w:color="auto" w:fill="FFFFFF"/>
        <w:spacing w:after="0" w:line="240" w:lineRule="auto"/>
        <w:ind w:left="0"/>
        <w:jc w:val="both"/>
        <w:textAlignment w:val="baseline"/>
        <w:rPr>
          <w:rFonts w:ascii="inherit" w:eastAsia="Times New Roman" w:hAnsi="inherit"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регулярное выполнение упражнений;</w:t>
      </w:r>
    </w:p>
    <w:p w:rsidR="00214870" w:rsidRPr="00214870" w:rsidRDefault="00214870" w:rsidP="000519E8">
      <w:pPr>
        <w:numPr>
          <w:ilvl w:val="0"/>
          <w:numId w:val="6"/>
        </w:numPr>
        <w:shd w:val="clear" w:color="auto" w:fill="FFFFFF"/>
        <w:spacing w:after="0" w:line="240" w:lineRule="auto"/>
        <w:ind w:left="0"/>
        <w:jc w:val="both"/>
        <w:textAlignment w:val="baseline"/>
        <w:rPr>
          <w:rFonts w:ascii="inherit" w:eastAsia="Times New Roman" w:hAnsi="inherit" w:cs="Arial"/>
          <w:color w:val="000000"/>
          <w:sz w:val="29"/>
          <w:szCs w:val="29"/>
          <w:lang w:eastAsia="ru-RU"/>
        </w:rPr>
      </w:pPr>
      <w:proofErr w:type="gramStart"/>
      <w:r w:rsidRPr="00214870">
        <w:rPr>
          <w:rFonts w:ascii="inherit" w:eastAsia="Times New Roman" w:hAnsi="inherit" w:cs="Arial"/>
          <w:color w:val="000000"/>
          <w:sz w:val="28"/>
          <w:szCs w:val="28"/>
          <w:bdr w:val="none" w:sz="0" w:space="0" w:color="auto" w:frame="1"/>
          <w:lang w:eastAsia="ru-RU"/>
        </w:rPr>
        <w:t>задействованы</w:t>
      </w:r>
      <w:proofErr w:type="gramEnd"/>
      <w:r w:rsidRPr="00214870">
        <w:rPr>
          <w:rFonts w:ascii="inherit" w:eastAsia="Times New Roman" w:hAnsi="inherit" w:cs="Arial"/>
          <w:color w:val="000000"/>
          <w:sz w:val="28"/>
          <w:szCs w:val="28"/>
          <w:bdr w:val="none" w:sz="0" w:space="0" w:color="auto" w:frame="1"/>
          <w:lang w:eastAsia="ru-RU"/>
        </w:rPr>
        <w:t xml:space="preserve"> не менее двух органов чувств;</w:t>
      </w:r>
    </w:p>
    <w:p w:rsidR="00214870" w:rsidRPr="00214870" w:rsidRDefault="00214870" w:rsidP="000519E8">
      <w:pPr>
        <w:numPr>
          <w:ilvl w:val="0"/>
          <w:numId w:val="6"/>
        </w:numPr>
        <w:shd w:val="clear" w:color="auto" w:fill="FFFFFF"/>
        <w:spacing w:after="0" w:line="240" w:lineRule="auto"/>
        <w:ind w:left="0"/>
        <w:jc w:val="both"/>
        <w:textAlignment w:val="baseline"/>
        <w:rPr>
          <w:rFonts w:ascii="inherit" w:eastAsia="Times New Roman" w:hAnsi="inherit"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концентрация внимания на тех объектах или параметрах среды, которые ранее оставались незамеченными;</w:t>
      </w:r>
    </w:p>
    <w:p w:rsidR="00214870" w:rsidRPr="00214870" w:rsidRDefault="00214870" w:rsidP="000519E8">
      <w:pPr>
        <w:numPr>
          <w:ilvl w:val="0"/>
          <w:numId w:val="6"/>
        </w:numPr>
        <w:shd w:val="clear" w:color="auto" w:fill="FFFFFF"/>
        <w:spacing w:after="0" w:line="240" w:lineRule="auto"/>
        <w:ind w:left="0"/>
        <w:jc w:val="both"/>
        <w:textAlignment w:val="baseline"/>
        <w:rPr>
          <w:rFonts w:ascii="inherit" w:eastAsia="Times New Roman" w:hAnsi="inherit"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смена привычных маршрутов выполнения движения.</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Занятие  проводятся систематически, в спокойной и доброжелательной обстановке.</w:t>
      </w:r>
    </w:p>
    <w:p w:rsidR="00214870" w:rsidRPr="00214870" w:rsidRDefault="00214870" w:rsidP="000519E8">
      <w:pPr>
        <w:shd w:val="clear" w:color="auto" w:fill="FFFFFF"/>
        <w:spacing w:after="270" w:line="432" w:lineRule="atLeast"/>
        <w:jc w:val="both"/>
        <w:textAlignment w:val="baseline"/>
        <w:rPr>
          <w:rFonts w:ascii="Arial" w:eastAsia="Times New Roman" w:hAnsi="Arial" w:cs="Arial"/>
          <w:color w:val="000000"/>
          <w:sz w:val="29"/>
          <w:szCs w:val="29"/>
          <w:lang w:eastAsia="ru-RU"/>
        </w:rPr>
      </w:pPr>
      <w:r w:rsidRPr="00214870">
        <w:rPr>
          <w:rFonts w:ascii="Arial" w:eastAsia="Times New Roman" w:hAnsi="Arial" w:cs="Arial"/>
          <w:color w:val="000000"/>
          <w:sz w:val="29"/>
          <w:szCs w:val="29"/>
          <w:lang w:eastAsia="ru-RU"/>
        </w:rPr>
        <w:t> </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 xml:space="preserve">Немаловажное достоинство </w:t>
      </w:r>
      <w:proofErr w:type="spellStart"/>
      <w:r w:rsidRPr="00214870">
        <w:rPr>
          <w:rFonts w:ascii="inherit" w:eastAsia="Times New Roman" w:hAnsi="inherit" w:cs="Arial"/>
          <w:color w:val="000000"/>
          <w:sz w:val="28"/>
          <w:szCs w:val="28"/>
          <w:bdr w:val="none" w:sz="0" w:space="0" w:color="auto" w:frame="1"/>
          <w:lang w:eastAsia="ru-RU"/>
        </w:rPr>
        <w:t>нейрофитнеса</w:t>
      </w:r>
      <w:proofErr w:type="spellEnd"/>
      <w:r w:rsidRPr="00214870">
        <w:rPr>
          <w:rFonts w:ascii="inherit" w:eastAsia="Times New Roman" w:hAnsi="inherit" w:cs="Arial"/>
          <w:color w:val="000000"/>
          <w:sz w:val="28"/>
          <w:szCs w:val="28"/>
          <w:bdr w:val="none" w:sz="0" w:space="0" w:color="auto" w:frame="1"/>
          <w:lang w:eastAsia="ru-RU"/>
        </w:rPr>
        <w:t xml:space="preserve"> — это отсутствие противопоказаний. </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proofErr w:type="spellStart"/>
      <w:r w:rsidRPr="00214870">
        <w:rPr>
          <w:rFonts w:ascii="inherit" w:eastAsia="Times New Roman" w:hAnsi="inherit" w:cs="Arial"/>
          <w:color w:val="000000"/>
          <w:sz w:val="28"/>
          <w:szCs w:val="28"/>
          <w:bdr w:val="none" w:sz="0" w:space="0" w:color="auto" w:frame="1"/>
          <w:lang w:eastAsia="ru-RU"/>
        </w:rPr>
        <w:t>Нейрогимнастика</w:t>
      </w:r>
      <w:proofErr w:type="spellEnd"/>
      <w:r w:rsidRPr="00214870">
        <w:rPr>
          <w:rFonts w:ascii="inherit" w:eastAsia="Times New Roman" w:hAnsi="inherit" w:cs="Arial"/>
          <w:color w:val="000000"/>
          <w:sz w:val="28"/>
          <w:szCs w:val="28"/>
          <w:bdr w:val="none" w:sz="0" w:space="0" w:color="auto" w:frame="1"/>
          <w:lang w:eastAsia="ru-RU"/>
        </w:rPr>
        <w:t xml:space="preserve"> состоит из простых и доставляющих удовольствие упражнений и игр. С помощью специально подобранных упражнений организм координирует работу правого и левого полушарий и развивает взаимодействие тела и интеллекта. Приступать к занятиям следует, постепенно включая по одному (или по два) простых задания, например, менять ведущую руку при выполнении упражнения. Например, во вводной части занятия можно использовать ходьбу с заданиями для рук на каждый шаг, разную постановку стоп при ходьбе – правая нога на носок, левая  — на пятку и т.д. </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В общеукрепляющих упражнениях можно использовать разноименное поднятие ног и рук, а также задания для рук при выполнении привычных упражнений – при выполнении приседаний менять положение рук в определенном порядке на каждое приседание. </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 xml:space="preserve">В заключительной части занятия можно использовать </w:t>
      </w:r>
      <w:proofErr w:type="spellStart"/>
      <w:r w:rsidRPr="00214870">
        <w:rPr>
          <w:rFonts w:ascii="inherit" w:eastAsia="Times New Roman" w:hAnsi="inherit" w:cs="Arial"/>
          <w:color w:val="000000"/>
          <w:sz w:val="28"/>
          <w:szCs w:val="28"/>
          <w:bdr w:val="none" w:sz="0" w:space="0" w:color="auto" w:frame="1"/>
          <w:lang w:eastAsia="ru-RU"/>
        </w:rPr>
        <w:t>нейроигры</w:t>
      </w:r>
      <w:proofErr w:type="spellEnd"/>
      <w:r w:rsidR="001A7607">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 xml:space="preserve"> «Цветные квадраты», «Кулак – ладонь». В совместной деятельности можно играть в разнообразные виды «классиков» и игровых упражнений (</w:t>
      </w:r>
      <w:proofErr w:type="gramStart"/>
      <w:r w:rsidRPr="00214870">
        <w:rPr>
          <w:rFonts w:ascii="inherit" w:eastAsia="Times New Roman" w:hAnsi="inherit" w:cs="Arial"/>
          <w:color w:val="000000"/>
          <w:sz w:val="28"/>
          <w:szCs w:val="28"/>
          <w:bdr w:val="none" w:sz="0" w:space="0" w:color="auto" w:frame="1"/>
          <w:lang w:eastAsia="ru-RU"/>
        </w:rPr>
        <w:t>см</w:t>
      </w:r>
      <w:proofErr w:type="gramEnd"/>
      <w:r w:rsidRPr="00214870">
        <w:rPr>
          <w:rFonts w:ascii="inherit" w:eastAsia="Times New Roman" w:hAnsi="inherit" w:cs="Arial"/>
          <w:color w:val="000000"/>
          <w:sz w:val="28"/>
          <w:szCs w:val="28"/>
          <w:bdr w:val="none" w:sz="0" w:space="0" w:color="auto" w:frame="1"/>
          <w:lang w:eastAsia="ru-RU"/>
        </w:rPr>
        <w:t>. Приложение).</w:t>
      </w:r>
    </w:p>
    <w:p w:rsid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lastRenderedPageBreak/>
        <w:t xml:space="preserve">Регулярное включение упражнений </w:t>
      </w:r>
      <w:proofErr w:type="spellStart"/>
      <w:r w:rsidRPr="00214870">
        <w:rPr>
          <w:rFonts w:ascii="inherit" w:eastAsia="Times New Roman" w:hAnsi="inherit" w:cs="Arial"/>
          <w:color w:val="000000"/>
          <w:sz w:val="28"/>
          <w:szCs w:val="28"/>
          <w:bdr w:val="none" w:sz="0" w:space="0" w:color="auto" w:frame="1"/>
          <w:lang w:eastAsia="ru-RU"/>
        </w:rPr>
        <w:t>нейро</w:t>
      </w:r>
      <w:r w:rsidR="001A7607">
        <w:rPr>
          <w:rFonts w:ascii="inherit" w:eastAsia="Times New Roman" w:hAnsi="inherit" w:cs="Arial"/>
          <w:color w:val="000000"/>
          <w:sz w:val="28"/>
          <w:szCs w:val="28"/>
          <w:bdr w:val="none" w:sz="0" w:space="0" w:color="auto" w:frame="1"/>
          <w:lang w:eastAsia="ru-RU"/>
        </w:rPr>
        <w:t>фитнеса</w:t>
      </w:r>
      <w:proofErr w:type="spellEnd"/>
      <w:r w:rsidR="001A7607">
        <w:rPr>
          <w:rFonts w:ascii="inherit" w:eastAsia="Times New Roman" w:hAnsi="inherit" w:cs="Arial"/>
          <w:color w:val="000000"/>
          <w:sz w:val="28"/>
          <w:szCs w:val="28"/>
          <w:bdr w:val="none" w:sz="0" w:space="0" w:color="auto" w:frame="1"/>
          <w:lang w:eastAsia="ru-RU"/>
        </w:rPr>
        <w:t xml:space="preserve"> в занятия по хореографии</w:t>
      </w:r>
      <w:r w:rsidRPr="00214870">
        <w:rPr>
          <w:rFonts w:ascii="inherit" w:eastAsia="Times New Roman" w:hAnsi="inherit" w:cs="Arial"/>
          <w:color w:val="000000"/>
          <w:sz w:val="28"/>
          <w:szCs w:val="28"/>
          <w:bdr w:val="none" w:sz="0" w:space="0" w:color="auto" w:frame="1"/>
          <w:lang w:eastAsia="ru-RU"/>
        </w:rPr>
        <w:t xml:space="preserve"> способствуют улучшению памяти, концентрации внимания и усвоению новых знаний</w:t>
      </w:r>
      <w:r w:rsidR="001A7607">
        <w:rPr>
          <w:rFonts w:ascii="inherit" w:eastAsia="Times New Roman" w:hAnsi="inherit" w:cs="Arial"/>
          <w:color w:val="000000"/>
          <w:sz w:val="28"/>
          <w:szCs w:val="28"/>
          <w:bdr w:val="none" w:sz="0" w:space="0" w:color="auto" w:frame="1"/>
          <w:lang w:eastAsia="ru-RU"/>
        </w:rPr>
        <w:t>.</w:t>
      </w:r>
      <w:r w:rsidRPr="00214870">
        <w:rPr>
          <w:rFonts w:ascii="Arial" w:eastAsia="Times New Roman" w:hAnsi="Arial" w:cs="Arial"/>
          <w:color w:val="000000"/>
          <w:sz w:val="29"/>
          <w:szCs w:val="29"/>
          <w:lang w:eastAsia="ru-RU"/>
        </w:rPr>
        <w:t> </w:t>
      </w:r>
    </w:p>
    <w:p w:rsidR="00993BD1" w:rsidRPr="00993BD1" w:rsidRDefault="00993BD1" w:rsidP="00993BD1">
      <w:pPr>
        <w:shd w:val="clear" w:color="auto" w:fill="FFFFFF"/>
        <w:spacing w:after="0" w:line="432" w:lineRule="atLeast"/>
        <w:jc w:val="both"/>
        <w:textAlignment w:val="baseline"/>
        <w:rPr>
          <w:rFonts w:ascii="inherit" w:eastAsia="Times New Roman" w:hAnsi="inherit" w:cs="Arial"/>
          <w:color w:val="000000"/>
          <w:sz w:val="28"/>
          <w:szCs w:val="28"/>
          <w:bdr w:val="none" w:sz="0" w:space="0" w:color="auto" w:frame="1"/>
          <w:lang w:eastAsia="ru-RU"/>
        </w:rPr>
      </w:pPr>
      <w:r>
        <w:rPr>
          <w:rFonts w:ascii="inherit" w:eastAsia="Times New Roman" w:hAnsi="inherit" w:cs="Arial"/>
          <w:color w:val="000000"/>
          <w:sz w:val="28"/>
          <w:szCs w:val="28"/>
          <w:bdr w:val="none" w:sz="0" w:space="0" w:color="auto" w:frame="1"/>
          <w:lang w:eastAsia="ru-RU"/>
        </w:rPr>
        <w:t xml:space="preserve">Использование в </w:t>
      </w:r>
      <w:r w:rsidRPr="00993BD1">
        <w:rPr>
          <w:rFonts w:ascii="inherit" w:eastAsia="Times New Roman" w:hAnsi="inherit" w:cs="Arial"/>
          <w:color w:val="000000"/>
          <w:sz w:val="28"/>
          <w:szCs w:val="28"/>
          <w:bdr w:val="none" w:sz="0" w:space="0" w:color="auto" w:frame="1"/>
          <w:lang w:eastAsia="ru-RU"/>
        </w:rPr>
        <w:t xml:space="preserve"> работе такой иннова</w:t>
      </w:r>
      <w:r>
        <w:rPr>
          <w:rFonts w:ascii="inherit" w:eastAsia="Times New Roman" w:hAnsi="inherit" w:cs="Arial"/>
          <w:color w:val="000000"/>
          <w:sz w:val="28"/>
          <w:szCs w:val="28"/>
          <w:bdr w:val="none" w:sz="0" w:space="0" w:color="auto" w:frame="1"/>
          <w:lang w:eastAsia="ru-RU"/>
        </w:rPr>
        <w:t xml:space="preserve">ционной технологии как </w:t>
      </w:r>
      <w:proofErr w:type="spellStart"/>
      <w:r>
        <w:rPr>
          <w:rFonts w:ascii="inherit" w:eastAsia="Times New Roman" w:hAnsi="inherit" w:cs="Arial"/>
          <w:color w:val="000000"/>
          <w:sz w:val="28"/>
          <w:szCs w:val="28"/>
          <w:bdr w:val="none" w:sz="0" w:space="0" w:color="auto" w:frame="1"/>
          <w:lang w:eastAsia="ru-RU"/>
        </w:rPr>
        <w:t>нейрогимнастика</w:t>
      </w:r>
      <w:proofErr w:type="spellEnd"/>
      <w:r w:rsidRPr="00993BD1">
        <w:rPr>
          <w:rFonts w:ascii="inherit" w:eastAsia="Times New Roman" w:hAnsi="inherit" w:cs="Arial"/>
          <w:color w:val="000000"/>
          <w:sz w:val="28"/>
          <w:szCs w:val="28"/>
          <w:bdr w:val="none" w:sz="0" w:space="0" w:color="auto" w:frame="1"/>
          <w:lang w:eastAsia="ru-RU"/>
        </w:rPr>
        <w:t xml:space="preserve"> служит эффективным дополнением к общепринятым, </w:t>
      </w:r>
      <w:proofErr w:type="spellStart"/>
      <w:r w:rsidRPr="00993BD1">
        <w:rPr>
          <w:rFonts w:ascii="inherit" w:eastAsia="Times New Roman" w:hAnsi="inherit" w:cs="Arial"/>
          <w:color w:val="000000"/>
          <w:sz w:val="28"/>
          <w:szCs w:val="28"/>
          <w:bdr w:val="none" w:sz="0" w:space="0" w:color="auto" w:frame="1"/>
          <w:lang w:eastAsia="ru-RU"/>
        </w:rPr>
        <w:t>найболее</w:t>
      </w:r>
      <w:proofErr w:type="spellEnd"/>
      <w:r w:rsidRPr="00993BD1">
        <w:rPr>
          <w:rFonts w:ascii="inherit" w:eastAsia="Times New Roman" w:hAnsi="inherit" w:cs="Arial"/>
          <w:color w:val="000000"/>
          <w:sz w:val="28"/>
          <w:szCs w:val="28"/>
          <w:bdr w:val="none" w:sz="0" w:space="0" w:color="auto" w:frame="1"/>
          <w:lang w:eastAsia="ru-RU"/>
        </w:rPr>
        <w:t xml:space="preserve"> популярным классическим </w:t>
      </w:r>
      <w:r>
        <w:rPr>
          <w:rFonts w:ascii="inherit" w:eastAsia="Times New Roman" w:hAnsi="inherit" w:cs="Arial"/>
          <w:color w:val="000000"/>
          <w:sz w:val="28"/>
          <w:szCs w:val="28"/>
          <w:bdr w:val="none" w:sz="0" w:space="0" w:color="auto" w:frame="1"/>
          <w:lang w:eastAsia="ru-RU"/>
        </w:rPr>
        <w:t xml:space="preserve">технологиям и методам. </w:t>
      </w:r>
      <w:proofErr w:type="spellStart"/>
      <w:r>
        <w:rPr>
          <w:rFonts w:ascii="inherit" w:eastAsia="Times New Roman" w:hAnsi="inherit" w:cs="Arial"/>
          <w:color w:val="000000"/>
          <w:sz w:val="28"/>
          <w:szCs w:val="28"/>
          <w:bdr w:val="none" w:sz="0" w:space="0" w:color="auto" w:frame="1"/>
          <w:lang w:eastAsia="ru-RU"/>
        </w:rPr>
        <w:t>Нейрогимнасттику</w:t>
      </w:r>
      <w:proofErr w:type="spellEnd"/>
      <w:r>
        <w:rPr>
          <w:rFonts w:ascii="inherit" w:eastAsia="Times New Roman" w:hAnsi="inherit" w:cs="Arial"/>
          <w:color w:val="000000"/>
          <w:sz w:val="28"/>
          <w:szCs w:val="28"/>
          <w:bdr w:val="none" w:sz="0" w:space="0" w:color="auto" w:frame="1"/>
          <w:lang w:eastAsia="ru-RU"/>
        </w:rPr>
        <w:t xml:space="preserve"> </w:t>
      </w:r>
      <w:r w:rsidRPr="00993BD1">
        <w:rPr>
          <w:rFonts w:ascii="inherit" w:eastAsia="Times New Roman" w:hAnsi="inherit" w:cs="Arial"/>
          <w:color w:val="000000"/>
          <w:sz w:val="28"/>
          <w:szCs w:val="28"/>
          <w:bdr w:val="none" w:sz="0" w:space="0" w:color="auto" w:frame="1"/>
          <w:lang w:eastAsia="ru-RU"/>
        </w:rPr>
        <w:t xml:space="preserve"> нельзя рассматривать как самостоятельную технологию, она становится частью традиционных, проверенных временем технологий, помогая оптимизировать работу, внося новые способы взаимодействия педагога и ребёнка, для создания благоприятного эмоционального фона.</w:t>
      </w:r>
    </w:p>
    <w:p w:rsidR="00214870" w:rsidRPr="00214870" w:rsidRDefault="00993BD1" w:rsidP="00993BD1">
      <w:pPr>
        <w:shd w:val="clear" w:color="auto" w:fill="FFFFFF"/>
        <w:spacing w:after="0" w:line="432" w:lineRule="atLeast"/>
        <w:jc w:val="both"/>
        <w:textAlignment w:val="baseline"/>
        <w:rPr>
          <w:rFonts w:ascii="inherit" w:eastAsia="Times New Roman" w:hAnsi="inherit" w:cs="Arial"/>
          <w:color w:val="000000"/>
          <w:sz w:val="28"/>
          <w:szCs w:val="28"/>
          <w:bdr w:val="none" w:sz="0" w:space="0" w:color="auto" w:frame="1"/>
          <w:lang w:eastAsia="ru-RU"/>
        </w:rPr>
      </w:pPr>
      <w:r w:rsidRPr="00993BD1">
        <w:rPr>
          <w:rFonts w:ascii="inherit" w:eastAsia="Times New Roman" w:hAnsi="inherit" w:cs="Arial"/>
          <w:color w:val="000000"/>
          <w:sz w:val="28"/>
          <w:szCs w:val="28"/>
          <w:bdr w:val="none" w:sz="0" w:space="0" w:color="auto" w:frame="1"/>
          <w:lang w:eastAsia="ru-RU"/>
        </w:rPr>
        <w:t>Таким</w:t>
      </w:r>
      <w:r>
        <w:rPr>
          <w:rFonts w:ascii="inherit" w:eastAsia="Times New Roman" w:hAnsi="inherit" w:cs="Arial"/>
          <w:color w:val="000000"/>
          <w:sz w:val="28"/>
          <w:szCs w:val="28"/>
          <w:bdr w:val="none" w:sz="0" w:space="0" w:color="auto" w:frame="1"/>
          <w:lang w:eastAsia="ru-RU"/>
        </w:rPr>
        <w:t xml:space="preserve"> образом, использование </w:t>
      </w:r>
      <w:proofErr w:type="spellStart"/>
      <w:r>
        <w:rPr>
          <w:rFonts w:ascii="inherit" w:eastAsia="Times New Roman" w:hAnsi="inherit" w:cs="Arial"/>
          <w:color w:val="000000"/>
          <w:sz w:val="28"/>
          <w:szCs w:val="28"/>
          <w:bdr w:val="none" w:sz="0" w:space="0" w:color="auto" w:frame="1"/>
          <w:lang w:eastAsia="ru-RU"/>
        </w:rPr>
        <w:t>нейрогимнастики</w:t>
      </w:r>
      <w:proofErr w:type="spellEnd"/>
      <w:r w:rsidRPr="00993BD1">
        <w:rPr>
          <w:rFonts w:ascii="inherit" w:eastAsia="Times New Roman" w:hAnsi="inherit" w:cs="Arial"/>
          <w:color w:val="000000"/>
          <w:sz w:val="28"/>
          <w:szCs w:val="28"/>
          <w:bdr w:val="none" w:sz="0" w:space="0" w:color="auto" w:frame="1"/>
          <w:lang w:eastAsia="ru-RU"/>
        </w:rPr>
        <w:t xml:space="preserve"> и оригинальных упр</w:t>
      </w:r>
      <w:r>
        <w:rPr>
          <w:rFonts w:ascii="inherit" w:eastAsia="Times New Roman" w:hAnsi="inherit" w:cs="Arial"/>
          <w:color w:val="000000"/>
          <w:sz w:val="28"/>
          <w:szCs w:val="28"/>
          <w:bdr w:val="none" w:sz="0" w:space="0" w:color="auto" w:frame="1"/>
          <w:lang w:eastAsia="ru-RU"/>
        </w:rPr>
        <w:t xml:space="preserve">ажнений на занятия по хореографии </w:t>
      </w:r>
      <w:r w:rsidRPr="00993BD1">
        <w:rPr>
          <w:rFonts w:ascii="inherit" w:eastAsia="Times New Roman" w:hAnsi="inherit" w:cs="Arial"/>
          <w:color w:val="000000"/>
          <w:sz w:val="28"/>
          <w:szCs w:val="28"/>
          <w:bdr w:val="none" w:sz="0" w:space="0" w:color="auto" w:frame="1"/>
          <w:lang w:eastAsia="ru-RU"/>
        </w:rPr>
        <w:t xml:space="preserve"> помогает целостно развивать психофизическое здоровье детей дошкольного возраста.</w:t>
      </w:r>
    </w:p>
    <w:p w:rsidR="00214870" w:rsidRPr="00214870" w:rsidRDefault="000519E8"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Pr>
          <w:rFonts w:ascii="inherit" w:eastAsia="Times New Roman" w:hAnsi="inherit" w:cs="Arial"/>
          <w:b/>
          <w:bCs/>
          <w:color w:val="000000"/>
          <w:sz w:val="28"/>
          <w:szCs w:val="28"/>
          <w:bdr w:val="none" w:sz="0" w:space="0" w:color="auto" w:frame="1"/>
          <w:lang w:eastAsia="ru-RU"/>
        </w:rPr>
        <w:t xml:space="preserve">Примеры </w:t>
      </w:r>
      <w:r w:rsidR="00214870" w:rsidRPr="00214870">
        <w:rPr>
          <w:rFonts w:ascii="inherit" w:eastAsia="Times New Roman" w:hAnsi="inherit" w:cs="Arial"/>
          <w:b/>
          <w:bCs/>
          <w:color w:val="000000"/>
          <w:sz w:val="28"/>
          <w:szCs w:val="28"/>
          <w:bdr w:val="none" w:sz="0" w:space="0" w:color="auto" w:frame="1"/>
          <w:lang w:eastAsia="ru-RU"/>
        </w:rPr>
        <w:t xml:space="preserve"> упражнений </w:t>
      </w:r>
      <w:proofErr w:type="spellStart"/>
      <w:r w:rsidR="00214870" w:rsidRPr="00214870">
        <w:rPr>
          <w:rFonts w:ascii="inherit" w:eastAsia="Times New Roman" w:hAnsi="inherit" w:cs="Arial"/>
          <w:b/>
          <w:bCs/>
          <w:color w:val="000000"/>
          <w:sz w:val="28"/>
          <w:szCs w:val="28"/>
          <w:bdr w:val="none" w:sz="0" w:space="0" w:color="auto" w:frame="1"/>
          <w:lang w:eastAsia="ru-RU"/>
        </w:rPr>
        <w:t>нейрофитнеса</w:t>
      </w:r>
      <w:proofErr w:type="spellEnd"/>
      <w:r w:rsidR="00214870" w:rsidRPr="00214870">
        <w:rPr>
          <w:rFonts w:ascii="inherit" w:eastAsia="Times New Roman" w:hAnsi="inherit" w:cs="Arial"/>
          <w:b/>
          <w:bCs/>
          <w:color w:val="000000"/>
          <w:sz w:val="28"/>
          <w:szCs w:val="28"/>
          <w:bdr w:val="none" w:sz="0" w:space="0" w:color="auto" w:frame="1"/>
          <w:lang w:eastAsia="ru-RU"/>
        </w:rPr>
        <w:t xml:space="preserve"> для мозга</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b/>
          <w:bCs/>
          <w:color w:val="000000"/>
          <w:sz w:val="28"/>
          <w:szCs w:val="28"/>
          <w:bdr w:val="none" w:sz="0" w:space="0" w:color="auto" w:frame="1"/>
          <w:lang w:eastAsia="ru-RU"/>
        </w:rPr>
        <w:t xml:space="preserve">Методика проведения пробы </w:t>
      </w:r>
      <w:proofErr w:type="spellStart"/>
      <w:r w:rsidRPr="00214870">
        <w:rPr>
          <w:rFonts w:ascii="inherit" w:eastAsia="Times New Roman" w:hAnsi="inherit" w:cs="Arial"/>
          <w:b/>
          <w:bCs/>
          <w:color w:val="000000"/>
          <w:sz w:val="28"/>
          <w:szCs w:val="28"/>
          <w:bdr w:val="none" w:sz="0" w:space="0" w:color="auto" w:frame="1"/>
          <w:lang w:eastAsia="ru-RU"/>
        </w:rPr>
        <w:t>Хеда</w:t>
      </w:r>
      <w:proofErr w:type="spellEnd"/>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Взрослый садится напротив испытуемого и просит его зеркально повторять движения его одной или обеих рук. Это могут быть как подъемы и повороты руки, так и касание к уху, носу или другим частям тела.</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Учитывая зеркальное требование, если взрослый поднимает левую руку, то исследуемый также должен поднять левую и наоборот. Повторение движений должно быть синхронным и своевременным.</w:t>
      </w:r>
    </w:p>
    <w:p w:rsidR="00214870" w:rsidRPr="00214870" w:rsidRDefault="000519E8" w:rsidP="000519E8">
      <w:pPr>
        <w:shd w:val="clear" w:color="auto" w:fill="FFFFFF"/>
        <w:spacing w:after="0" w:line="432" w:lineRule="atLeast"/>
        <w:jc w:val="both"/>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b/>
          <w:bCs/>
          <w:color w:val="000000"/>
          <w:sz w:val="28"/>
          <w:szCs w:val="28"/>
          <w:bdr w:val="none" w:sz="0" w:space="0" w:color="auto" w:frame="1"/>
          <w:lang w:eastAsia="ru-RU"/>
        </w:rPr>
        <w:t xml:space="preserve"> </w:t>
      </w:r>
      <w:r w:rsidR="00214870" w:rsidRPr="00214870">
        <w:rPr>
          <w:rFonts w:ascii="inherit" w:eastAsia="Times New Roman" w:hAnsi="inherit" w:cs="Arial"/>
          <w:b/>
          <w:bCs/>
          <w:color w:val="000000"/>
          <w:sz w:val="28"/>
          <w:szCs w:val="28"/>
          <w:bdr w:val="none" w:sz="0" w:space="0" w:color="auto" w:frame="1"/>
          <w:lang w:eastAsia="ru-RU"/>
        </w:rPr>
        <w:t>«</w:t>
      </w:r>
      <w:proofErr w:type="spellStart"/>
      <w:r w:rsidR="00214870" w:rsidRPr="00214870">
        <w:rPr>
          <w:rFonts w:ascii="inherit" w:eastAsia="Times New Roman" w:hAnsi="inherit" w:cs="Arial"/>
          <w:b/>
          <w:bCs/>
          <w:color w:val="000000"/>
          <w:sz w:val="28"/>
          <w:szCs w:val="28"/>
          <w:bdr w:val="none" w:sz="0" w:space="0" w:color="auto" w:frame="1"/>
          <w:lang w:eastAsia="ru-RU"/>
        </w:rPr>
        <w:t>Нейрогимнастика</w:t>
      </w:r>
      <w:proofErr w:type="spellEnd"/>
      <w:r w:rsidR="00214870" w:rsidRPr="00214870">
        <w:rPr>
          <w:rFonts w:ascii="inherit" w:eastAsia="Times New Roman" w:hAnsi="inherit" w:cs="Arial"/>
          <w:b/>
          <w:bCs/>
          <w:color w:val="000000"/>
          <w:sz w:val="28"/>
          <w:szCs w:val="28"/>
          <w:bdr w:val="none" w:sz="0" w:space="0" w:color="auto" w:frame="1"/>
          <w:lang w:eastAsia="ru-RU"/>
        </w:rPr>
        <w:t xml:space="preserve"> с мячиками» </w:t>
      </w:r>
      <w:r w:rsidR="00214870" w:rsidRPr="00214870">
        <w:rPr>
          <w:rFonts w:ascii="inherit" w:eastAsia="Times New Roman" w:hAnsi="inherit" w:cs="Arial"/>
          <w:color w:val="000000"/>
          <w:sz w:val="28"/>
          <w:szCs w:val="28"/>
          <w:bdr w:val="none" w:sz="0" w:space="0" w:color="auto" w:frame="1"/>
          <w:lang w:eastAsia="ru-RU"/>
        </w:rPr>
        <w:t xml:space="preserve">У каждого члена команды предмет в левой </w:t>
      </w:r>
      <w:proofErr w:type="spellStart"/>
      <w:r w:rsidR="00214870" w:rsidRPr="00214870">
        <w:rPr>
          <w:rFonts w:ascii="inherit" w:eastAsia="Times New Roman" w:hAnsi="inherit" w:cs="Arial"/>
          <w:color w:val="000000"/>
          <w:sz w:val="28"/>
          <w:szCs w:val="28"/>
          <w:bdr w:val="none" w:sz="0" w:space="0" w:color="auto" w:frame="1"/>
          <w:lang w:eastAsia="ru-RU"/>
        </w:rPr>
        <w:t>ладони</w:t>
      </w:r>
      <w:proofErr w:type="gramStart"/>
      <w:r w:rsidR="00214870" w:rsidRPr="00214870">
        <w:rPr>
          <w:rFonts w:ascii="inherit" w:eastAsia="Times New Roman" w:hAnsi="inherit" w:cs="Arial"/>
          <w:color w:val="000000"/>
          <w:sz w:val="28"/>
          <w:szCs w:val="28"/>
          <w:bdr w:val="none" w:sz="0" w:space="0" w:color="auto" w:frame="1"/>
          <w:lang w:eastAsia="ru-RU"/>
        </w:rPr>
        <w:t>.Р</w:t>
      </w:r>
      <w:proofErr w:type="gramEnd"/>
      <w:r w:rsidR="00214870" w:rsidRPr="00214870">
        <w:rPr>
          <w:rFonts w:ascii="inherit" w:eastAsia="Times New Roman" w:hAnsi="inherit" w:cs="Arial"/>
          <w:color w:val="000000"/>
          <w:sz w:val="28"/>
          <w:szCs w:val="28"/>
          <w:bdr w:val="none" w:sz="0" w:space="0" w:color="auto" w:frame="1"/>
          <w:lang w:eastAsia="ru-RU"/>
        </w:rPr>
        <w:t>АЗ</w:t>
      </w:r>
      <w:proofErr w:type="spellEnd"/>
      <w:r w:rsidR="00214870" w:rsidRPr="00214870">
        <w:rPr>
          <w:rFonts w:ascii="inherit" w:eastAsia="Times New Roman" w:hAnsi="inherit" w:cs="Arial"/>
          <w:color w:val="000000"/>
          <w:sz w:val="28"/>
          <w:szCs w:val="28"/>
          <w:bdr w:val="none" w:sz="0" w:space="0" w:color="auto" w:frame="1"/>
          <w:lang w:eastAsia="ru-RU"/>
        </w:rPr>
        <w:t xml:space="preserve"> -перекладываем предмет себе в правую руку. ДВ</w:t>
      </w:r>
      <w:proofErr w:type="gramStart"/>
      <w:r w:rsidR="00214870" w:rsidRPr="00214870">
        <w:rPr>
          <w:rFonts w:ascii="inherit" w:eastAsia="Times New Roman" w:hAnsi="inherit" w:cs="Arial"/>
          <w:color w:val="000000"/>
          <w:sz w:val="28"/>
          <w:szCs w:val="28"/>
          <w:bdr w:val="none" w:sz="0" w:space="0" w:color="auto" w:frame="1"/>
          <w:lang w:eastAsia="ru-RU"/>
        </w:rPr>
        <w:t>А-</w:t>
      </w:r>
      <w:proofErr w:type="gramEnd"/>
      <w:r w:rsidR="00214870" w:rsidRPr="00214870">
        <w:rPr>
          <w:rFonts w:ascii="inherit" w:eastAsia="Times New Roman" w:hAnsi="inherit" w:cs="Arial"/>
          <w:color w:val="000000"/>
          <w:sz w:val="28"/>
          <w:szCs w:val="28"/>
          <w:bdr w:val="none" w:sz="0" w:space="0" w:color="auto" w:frame="1"/>
          <w:lang w:eastAsia="ru-RU"/>
        </w:rPr>
        <w:t xml:space="preserve"> кладём предмет в свободную руку партнёра слева и по кругу, РАЗ, ДВА и т.д.</w:t>
      </w:r>
    </w:p>
    <w:p w:rsidR="00214870" w:rsidRPr="00214870" w:rsidRDefault="000519E8" w:rsidP="000519E8">
      <w:pPr>
        <w:shd w:val="clear" w:color="auto" w:fill="FFFFFF"/>
        <w:spacing w:after="0" w:line="432" w:lineRule="atLeast"/>
        <w:jc w:val="both"/>
        <w:textAlignment w:val="baseline"/>
        <w:rPr>
          <w:rFonts w:ascii="inherit" w:eastAsia="Times New Roman" w:hAnsi="inherit" w:cs="Arial"/>
          <w:color w:val="000000"/>
          <w:sz w:val="28"/>
          <w:szCs w:val="28"/>
          <w:bdr w:val="none" w:sz="0" w:space="0" w:color="auto" w:frame="1"/>
          <w:lang w:eastAsia="ru-RU"/>
        </w:rPr>
      </w:pPr>
      <w:r w:rsidRPr="000519E8">
        <w:rPr>
          <w:rFonts w:ascii="inherit" w:eastAsia="Times New Roman" w:hAnsi="inherit" w:cs="Arial"/>
          <w:color w:val="000000"/>
          <w:sz w:val="28"/>
          <w:szCs w:val="28"/>
          <w:bdr w:val="none" w:sz="0" w:space="0" w:color="auto" w:frame="1"/>
          <w:lang w:eastAsia="ru-RU"/>
        </w:rPr>
        <w:t xml:space="preserve"> </w:t>
      </w:r>
      <w:r w:rsidR="00214870" w:rsidRPr="00214870">
        <w:rPr>
          <w:rFonts w:ascii="inherit" w:eastAsia="Times New Roman" w:hAnsi="inherit" w:cs="Arial"/>
          <w:color w:val="000000"/>
          <w:sz w:val="28"/>
          <w:szCs w:val="28"/>
          <w:bdr w:val="none" w:sz="0" w:space="0" w:color="auto" w:frame="1"/>
          <w:lang w:eastAsia="ru-RU"/>
        </w:rPr>
        <w:t>Подобные упражнения позволяют развить зрительн</w:t>
      </w:r>
      <w:r>
        <w:rPr>
          <w:rFonts w:ascii="inherit" w:eastAsia="Times New Roman" w:hAnsi="inherit" w:cs="Arial"/>
          <w:color w:val="000000"/>
          <w:sz w:val="28"/>
          <w:szCs w:val="28"/>
          <w:bdr w:val="none" w:sz="0" w:space="0" w:color="auto" w:frame="1"/>
          <w:lang w:eastAsia="ru-RU"/>
        </w:rPr>
        <w:t xml:space="preserve">ую память и ориентировку в </w:t>
      </w:r>
      <w:r w:rsidR="00214870" w:rsidRPr="00214870">
        <w:rPr>
          <w:rFonts w:ascii="inherit" w:eastAsia="Times New Roman" w:hAnsi="inherit" w:cs="Arial"/>
          <w:color w:val="000000"/>
          <w:sz w:val="28"/>
          <w:szCs w:val="28"/>
          <w:bdr w:val="none" w:sz="0" w:space="0" w:color="auto" w:frame="1"/>
          <w:lang w:eastAsia="ru-RU"/>
        </w:rPr>
        <w:t xml:space="preserve"> пространстве.</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 xml:space="preserve">Таким образом, в ходе выполнения упражнений </w:t>
      </w:r>
      <w:proofErr w:type="spellStart"/>
      <w:r w:rsidRPr="00214870">
        <w:rPr>
          <w:rFonts w:ascii="inherit" w:eastAsia="Times New Roman" w:hAnsi="inherit" w:cs="Arial"/>
          <w:color w:val="000000"/>
          <w:sz w:val="28"/>
          <w:szCs w:val="28"/>
          <w:bdr w:val="none" w:sz="0" w:space="0" w:color="auto" w:frame="1"/>
          <w:lang w:eastAsia="ru-RU"/>
        </w:rPr>
        <w:t>нейрофитнеса</w:t>
      </w:r>
      <w:proofErr w:type="spellEnd"/>
      <w:r w:rsidRPr="00214870">
        <w:rPr>
          <w:rFonts w:ascii="inherit" w:eastAsia="Times New Roman" w:hAnsi="inherit" w:cs="Arial"/>
          <w:color w:val="000000"/>
          <w:sz w:val="28"/>
          <w:szCs w:val="28"/>
          <w:bdr w:val="none" w:sz="0" w:space="0" w:color="auto" w:frame="1"/>
          <w:lang w:eastAsia="ru-RU"/>
        </w:rPr>
        <w:t xml:space="preserve"> мы побуждаем осязание, зрение и слух функционировать в необычных условиях, в которых эти чувства обостряются. Специалисты утверждают, что занятия необходимо начинать с дошкольного детства, и тогда в зрелом возрасте не возникнет проблем с памятью и вниманием. Как и любая тренировка, </w:t>
      </w:r>
      <w:proofErr w:type="spellStart"/>
      <w:r w:rsidRPr="00214870">
        <w:rPr>
          <w:rFonts w:ascii="inherit" w:eastAsia="Times New Roman" w:hAnsi="inherit" w:cs="Arial"/>
          <w:color w:val="000000"/>
          <w:sz w:val="28"/>
          <w:szCs w:val="28"/>
          <w:bdr w:val="none" w:sz="0" w:space="0" w:color="auto" w:frame="1"/>
          <w:lang w:eastAsia="ru-RU"/>
        </w:rPr>
        <w:t>нейрогимнастика</w:t>
      </w:r>
      <w:proofErr w:type="spellEnd"/>
      <w:r w:rsidRPr="00214870">
        <w:rPr>
          <w:rFonts w:ascii="inherit" w:eastAsia="Times New Roman" w:hAnsi="inherit" w:cs="Arial"/>
          <w:color w:val="000000"/>
          <w:sz w:val="28"/>
          <w:szCs w:val="28"/>
          <w:bdr w:val="none" w:sz="0" w:space="0" w:color="auto" w:frame="1"/>
          <w:lang w:eastAsia="ru-RU"/>
        </w:rPr>
        <w:t xml:space="preserve"> требует регулярной практики. Первые результаты становятся заметными после трех месяцев еженедельных занятий.</w:t>
      </w:r>
    </w:p>
    <w:p w:rsidR="00214870" w:rsidRPr="00214870" w:rsidRDefault="00214870" w:rsidP="000519E8">
      <w:pPr>
        <w:numPr>
          <w:ilvl w:val="0"/>
          <w:numId w:val="20"/>
        </w:numPr>
        <w:shd w:val="clear" w:color="auto" w:fill="FFFFFF"/>
        <w:spacing w:after="0" w:line="240" w:lineRule="auto"/>
        <w:ind w:left="0"/>
        <w:jc w:val="both"/>
        <w:textAlignment w:val="baseline"/>
        <w:rPr>
          <w:rFonts w:ascii="inherit" w:eastAsia="Times New Roman" w:hAnsi="inherit" w:cs="Arial"/>
          <w:color w:val="000000"/>
          <w:sz w:val="29"/>
          <w:szCs w:val="29"/>
          <w:lang w:eastAsia="ru-RU"/>
        </w:rPr>
      </w:pPr>
      <w:r w:rsidRPr="00214870">
        <w:rPr>
          <w:rFonts w:ascii="inherit" w:eastAsia="Times New Roman" w:hAnsi="inherit" w:cs="Arial"/>
          <w:b/>
          <w:bCs/>
          <w:color w:val="000000"/>
          <w:sz w:val="28"/>
          <w:szCs w:val="28"/>
          <w:bdr w:val="none" w:sz="0" w:space="0" w:color="auto" w:frame="1"/>
          <w:lang w:eastAsia="ru-RU"/>
        </w:rPr>
        <w:lastRenderedPageBreak/>
        <w:t>Ходьба по фигурам</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 xml:space="preserve">На полу зала располагаются крупные разноцветные геометрические фигуры. Детям предлагается пройти от одной из них к другой в заранее обговоренной последовательности. Фигуры можно </w:t>
      </w:r>
      <w:proofErr w:type="gramStart"/>
      <w:r w:rsidRPr="00214870">
        <w:rPr>
          <w:rFonts w:ascii="inherit" w:eastAsia="Times New Roman" w:hAnsi="inherit" w:cs="Arial"/>
          <w:color w:val="000000"/>
          <w:sz w:val="28"/>
          <w:szCs w:val="28"/>
          <w:bdr w:val="none" w:sz="0" w:space="0" w:color="auto" w:frame="1"/>
          <w:lang w:eastAsia="ru-RU"/>
        </w:rPr>
        <w:t>заменить на спортивный</w:t>
      </w:r>
      <w:proofErr w:type="gramEnd"/>
      <w:r w:rsidRPr="00214870">
        <w:rPr>
          <w:rFonts w:ascii="inherit" w:eastAsia="Times New Roman" w:hAnsi="inherit" w:cs="Arial"/>
          <w:color w:val="000000"/>
          <w:sz w:val="28"/>
          <w:szCs w:val="28"/>
          <w:bdr w:val="none" w:sz="0" w:space="0" w:color="auto" w:frame="1"/>
          <w:lang w:eastAsia="ru-RU"/>
        </w:rPr>
        <w:t xml:space="preserve"> инвентарь, а в условиях группы — на любимые детские игрушки. Упражнение активно тренирует периферическое зрение, которое играет важную роль в свободном перемещении в пространстве.</w:t>
      </w:r>
    </w:p>
    <w:p w:rsidR="00214870" w:rsidRPr="00214870" w:rsidRDefault="00214870" w:rsidP="000519E8">
      <w:pPr>
        <w:numPr>
          <w:ilvl w:val="0"/>
          <w:numId w:val="21"/>
        </w:numPr>
        <w:shd w:val="clear" w:color="auto" w:fill="FFFFFF"/>
        <w:spacing w:after="0" w:line="240" w:lineRule="auto"/>
        <w:ind w:left="0"/>
        <w:jc w:val="both"/>
        <w:textAlignment w:val="baseline"/>
        <w:rPr>
          <w:rFonts w:ascii="inherit" w:eastAsia="Times New Roman" w:hAnsi="inherit" w:cs="Arial"/>
          <w:color w:val="000000"/>
          <w:sz w:val="29"/>
          <w:szCs w:val="29"/>
          <w:lang w:eastAsia="ru-RU"/>
        </w:rPr>
      </w:pPr>
      <w:r w:rsidRPr="00214870">
        <w:rPr>
          <w:rFonts w:ascii="inherit" w:eastAsia="Times New Roman" w:hAnsi="inherit" w:cs="Arial"/>
          <w:b/>
          <w:bCs/>
          <w:color w:val="000000"/>
          <w:sz w:val="28"/>
          <w:szCs w:val="28"/>
          <w:bdr w:val="none" w:sz="0" w:space="0" w:color="auto" w:frame="1"/>
          <w:lang w:eastAsia="ru-RU"/>
        </w:rPr>
        <w:t>«Закрывая глаза»</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 xml:space="preserve">Упражнения </w:t>
      </w:r>
      <w:proofErr w:type="spellStart"/>
      <w:r w:rsidRPr="00214870">
        <w:rPr>
          <w:rFonts w:ascii="inherit" w:eastAsia="Times New Roman" w:hAnsi="inherit" w:cs="Arial"/>
          <w:color w:val="000000"/>
          <w:sz w:val="28"/>
          <w:szCs w:val="28"/>
          <w:bdr w:val="none" w:sz="0" w:space="0" w:color="auto" w:frame="1"/>
          <w:lang w:eastAsia="ru-RU"/>
        </w:rPr>
        <w:t>нейрогимнастики</w:t>
      </w:r>
      <w:proofErr w:type="spellEnd"/>
      <w:r w:rsidRPr="00214870">
        <w:rPr>
          <w:rFonts w:ascii="inherit" w:eastAsia="Times New Roman" w:hAnsi="inherit" w:cs="Arial"/>
          <w:color w:val="000000"/>
          <w:sz w:val="28"/>
          <w:szCs w:val="28"/>
          <w:bdr w:val="none" w:sz="0" w:space="0" w:color="auto" w:frame="1"/>
          <w:lang w:eastAsia="ru-RU"/>
        </w:rPr>
        <w:t xml:space="preserve"> этого блока предполагают исключение использования зрительного анализатора. Во время такой тренировки мозг активно включает в работу участки, не задействованные в обычной жизни. При «выключении» зрения познание происходит посредством осязания (получение информации о форме, структуре, поверхности, температуре, пространственном положении предметов).</w:t>
      </w:r>
    </w:p>
    <w:p w:rsidR="00214870" w:rsidRPr="00214870" w:rsidRDefault="00214870" w:rsidP="000519E8">
      <w:pPr>
        <w:numPr>
          <w:ilvl w:val="0"/>
          <w:numId w:val="22"/>
        </w:numPr>
        <w:shd w:val="clear" w:color="auto" w:fill="FFFFFF"/>
        <w:spacing w:after="0" w:line="240" w:lineRule="auto"/>
        <w:ind w:left="0"/>
        <w:jc w:val="both"/>
        <w:textAlignment w:val="baseline"/>
        <w:rPr>
          <w:rFonts w:ascii="inherit" w:eastAsia="Times New Roman" w:hAnsi="inherit" w:cs="Arial"/>
          <w:color w:val="000000"/>
          <w:sz w:val="29"/>
          <w:szCs w:val="29"/>
          <w:lang w:eastAsia="ru-RU"/>
        </w:rPr>
      </w:pPr>
      <w:r w:rsidRPr="00214870">
        <w:rPr>
          <w:rFonts w:ascii="inherit" w:eastAsia="Times New Roman" w:hAnsi="inherit" w:cs="Arial"/>
          <w:b/>
          <w:bCs/>
          <w:color w:val="000000"/>
          <w:sz w:val="28"/>
          <w:szCs w:val="28"/>
          <w:bdr w:val="none" w:sz="0" w:space="0" w:color="auto" w:frame="1"/>
          <w:lang w:eastAsia="ru-RU"/>
        </w:rPr>
        <w:t>Ходьба на ощупь</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Ходьба с закрыты</w:t>
      </w:r>
      <w:r w:rsidR="000519E8">
        <w:rPr>
          <w:rFonts w:ascii="inherit" w:eastAsia="Times New Roman" w:hAnsi="inherit" w:cs="Arial"/>
          <w:color w:val="000000"/>
          <w:sz w:val="28"/>
          <w:szCs w:val="28"/>
          <w:bdr w:val="none" w:sz="0" w:space="0" w:color="auto" w:frame="1"/>
          <w:lang w:eastAsia="ru-RU"/>
        </w:rPr>
        <w:t xml:space="preserve">ми глазами </w:t>
      </w:r>
      <w:r w:rsidRPr="00214870">
        <w:rPr>
          <w:rFonts w:ascii="inherit" w:eastAsia="Times New Roman" w:hAnsi="inherit" w:cs="Arial"/>
          <w:color w:val="000000"/>
          <w:sz w:val="28"/>
          <w:szCs w:val="28"/>
          <w:bdr w:val="none" w:sz="0" w:space="0" w:color="auto" w:frame="1"/>
          <w:lang w:eastAsia="ru-RU"/>
        </w:rPr>
        <w:t xml:space="preserve"> не только прекрасно развивает чувство равновесия, но и совершенствует работу тактильных анализаторов. Упражнение можно выполнять индивидуально или небольшими подгруппами.</w:t>
      </w:r>
    </w:p>
    <w:p w:rsidR="00214870" w:rsidRPr="00214870" w:rsidRDefault="00214870" w:rsidP="000519E8">
      <w:pPr>
        <w:numPr>
          <w:ilvl w:val="0"/>
          <w:numId w:val="23"/>
        </w:numPr>
        <w:shd w:val="clear" w:color="auto" w:fill="FFFFFF"/>
        <w:spacing w:after="0" w:line="240" w:lineRule="auto"/>
        <w:ind w:left="0"/>
        <w:jc w:val="both"/>
        <w:textAlignment w:val="baseline"/>
        <w:rPr>
          <w:rFonts w:ascii="inherit" w:eastAsia="Times New Roman" w:hAnsi="inherit" w:cs="Arial"/>
          <w:color w:val="000000"/>
          <w:sz w:val="29"/>
          <w:szCs w:val="29"/>
          <w:lang w:eastAsia="ru-RU"/>
        </w:rPr>
      </w:pPr>
      <w:r w:rsidRPr="00214870">
        <w:rPr>
          <w:rFonts w:ascii="inherit" w:eastAsia="Times New Roman" w:hAnsi="inherit" w:cs="Arial"/>
          <w:b/>
          <w:bCs/>
          <w:color w:val="000000"/>
          <w:sz w:val="28"/>
          <w:szCs w:val="28"/>
          <w:bdr w:val="none" w:sz="0" w:space="0" w:color="auto" w:frame="1"/>
          <w:lang w:eastAsia="ru-RU"/>
        </w:rPr>
        <w:t>Коммуникативная игра малой подвижности «Замыкая круг»</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Дети с закрытыми глазами семенящим шагом двигаются по залу. Задача — найти игрока и, взяв его за плечи, продолжить движение. Игра продолжается до тех пор, пока все участники не соберутся в одну «цепочку», и направляющий не замкнет круг, положив руки на плечи замыкающему.</w:t>
      </w:r>
    </w:p>
    <w:p w:rsidR="00214870" w:rsidRPr="00214870" w:rsidRDefault="00214870" w:rsidP="000519E8">
      <w:pPr>
        <w:numPr>
          <w:ilvl w:val="0"/>
          <w:numId w:val="24"/>
        </w:numPr>
        <w:shd w:val="clear" w:color="auto" w:fill="FFFFFF"/>
        <w:spacing w:after="0" w:line="240" w:lineRule="auto"/>
        <w:ind w:left="0"/>
        <w:jc w:val="both"/>
        <w:textAlignment w:val="baseline"/>
        <w:rPr>
          <w:rFonts w:ascii="inherit" w:eastAsia="Times New Roman" w:hAnsi="inherit" w:cs="Arial"/>
          <w:color w:val="000000"/>
          <w:sz w:val="29"/>
          <w:szCs w:val="29"/>
          <w:lang w:eastAsia="ru-RU"/>
        </w:rPr>
      </w:pPr>
      <w:r w:rsidRPr="00214870">
        <w:rPr>
          <w:rFonts w:ascii="inherit" w:eastAsia="Times New Roman" w:hAnsi="inherit" w:cs="Arial"/>
          <w:b/>
          <w:bCs/>
          <w:color w:val="000000"/>
          <w:sz w:val="28"/>
          <w:szCs w:val="28"/>
          <w:bdr w:val="none" w:sz="0" w:space="0" w:color="auto" w:frame="1"/>
          <w:lang w:eastAsia="ru-RU"/>
        </w:rPr>
        <w:t>Изменение ведущей руки</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Детей с ведущей правой рукой побуждать в течение занятия более активно действовать левой рукой, например, брать инвентарь для выполнения упражнений, начинать движения с левой руки, а левшам — наоборот. Такие упражнения благотворно влияют на память, укрепляют связь между полушариями, развивают интеллектуальные способности.</w:t>
      </w:r>
    </w:p>
    <w:p w:rsidR="00214870" w:rsidRPr="00214870" w:rsidRDefault="00214870" w:rsidP="000519E8">
      <w:pPr>
        <w:numPr>
          <w:ilvl w:val="0"/>
          <w:numId w:val="25"/>
        </w:numPr>
        <w:shd w:val="clear" w:color="auto" w:fill="FFFFFF"/>
        <w:spacing w:after="0" w:line="240" w:lineRule="auto"/>
        <w:ind w:left="0"/>
        <w:jc w:val="both"/>
        <w:textAlignment w:val="baseline"/>
        <w:rPr>
          <w:rFonts w:ascii="inherit" w:eastAsia="Times New Roman" w:hAnsi="inherit" w:cs="Arial"/>
          <w:color w:val="000000"/>
          <w:sz w:val="29"/>
          <w:szCs w:val="29"/>
          <w:lang w:eastAsia="ru-RU"/>
        </w:rPr>
      </w:pPr>
      <w:r w:rsidRPr="00214870">
        <w:rPr>
          <w:rFonts w:ascii="inherit" w:eastAsia="Times New Roman" w:hAnsi="inherit" w:cs="Arial"/>
          <w:b/>
          <w:bCs/>
          <w:color w:val="000000"/>
          <w:sz w:val="28"/>
          <w:szCs w:val="28"/>
          <w:bdr w:val="none" w:sz="0" w:space="0" w:color="auto" w:frame="1"/>
          <w:lang w:eastAsia="ru-RU"/>
        </w:rPr>
        <w:t>«Делай ногами»</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 xml:space="preserve">Стопы человека имеют множество нервных окончаний, которые взаимодействуют с мозгом. Именно поэтому некоторые упражнения можно проводить с помощью ног — прокатывание мяча из исходного </w:t>
      </w:r>
      <w:proofErr w:type="gramStart"/>
      <w:r w:rsidRPr="00214870">
        <w:rPr>
          <w:rFonts w:ascii="inherit" w:eastAsia="Times New Roman" w:hAnsi="inherit" w:cs="Arial"/>
          <w:color w:val="000000"/>
          <w:sz w:val="28"/>
          <w:szCs w:val="28"/>
          <w:bdr w:val="none" w:sz="0" w:space="0" w:color="auto" w:frame="1"/>
          <w:lang w:eastAsia="ru-RU"/>
        </w:rPr>
        <w:t>положения</w:t>
      </w:r>
      <w:proofErr w:type="gramEnd"/>
      <w:r w:rsidRPr="00214870">
        <w:rPr>
          <w:rFonts w:ascii="inherit" w:eastAsia="Times New Roman" w:hAnsi="inherit" w:cs="Arial"/>
          <w:color w:val="000000"/>
          <w:sz w:val="28"/>
          <w:szCs w:val="28"/>
          <w:bdr w:val="none" w:sz="0" w:space="0" w:color="auto" w:frame="1"/>
          <w:lang w:eastAsia="ru-RU"/>
        </w:rPr>
        <w:t xml:space="preserve"> сидя («сидячий футбол»); захват предметов, таких как кубики, мячи, </w:t>
      </w:r>
      <w:r w:rsidRPr="00214870">
        <w:rPr>
          <w:rFonts w:ascii="inherit" w:eastAsia="Times New Roman" w:hAnsi="inherit" w:cs="Arial"/>
          <w:color w:val="000000"/>
          <w:sz w:val="28"/>
          <w:szCs w:val="28"/>
          <w:bdr w:val="none" w:sz="0" w:space="0" w:color="auto" w:frame="1"/>
          <w:lang w:eastAsia="ru-RU"/>
        </w:rPr>
        <w:lastRenderedPageBreak/>
        <w:t>эспандеры и действия с ними («передай кубик ногами»); собирание ногами в обруч мелких игрушек, помпонов, разбросанных по залу («пылесос»).</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Подобные игровые упражнения хорошо включать в заключительную часть занятия.</w:t>
      </w:r>
    </w:p>
    <w:p w:rsidR="00214870" w:rsidRPr="00214870" w:rsidRDefault="00214870" w:rsidP="000519E8">
      <w:pPr>
        <w:numPr>
          <w:ilvl w:val="0"/>
          <w:numId w:val="26"/>
        </w:numPr>
        <w:shd w:val="clear" w:color="auto" w:fill="FFFFFF"/>
        <w:spacing w:after="0" w:line="240" w:lineRule="auto"/>
        <w:ind w:left="0"/>
        <w:jc w:val="both"/>
        <w:textAlignment w:val="baseline"/>
        <w:rPr>
          <w:rFonts w:ascii="inherit" w:eastAsia="Times New Roman" w:hAnsi="inherit" w:cs="Arial"/>
          <w:color w:val="000000"/>
          <w:sz w:val="29"/>
          <w:szCs w:val="29"/>
          <w:lang w:eastAsia="ru-RU"/>
        </w:rPr>
      </w:pPr>
      <w:r w:rsidRPr="00214870">
        <w:rPr>
          <w:rFonts w:ascii="inherit" w:eastAsia="Times New Roman" w:hAnsi="inherit" w:cs="Arial"/>
          <w:b/>
          <w:bCs/>
          <w:color w:val="000000"/>
          <w:sz w:val="28"/>
          <w:szCs w:val="28"/>
          <w:bdr w:val="none" w:sz="0" w:space="0" w:color="auto" w:frame="1"/>
          <w:lang w:eastAsia="ru-RU"/>
        </w:rPr>
        <w:t>«Игры наоборот»</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В ходе выполнения этих игровых упражнений нужно выполнить движение не по показу ведущего, а по словесной команде (игровые упражнения из серии «Запрещенное движение»). В них можно включать ходьбу или бег спиной вперед. Данные упражнения тренируют равновесие, координацию движений, способствуют становлению новых нейронных связей в головном мозге.</w:t>
      </w:r>
    </w:p>
    <w:p w:rsidR="00214870" w:rsidRPr="00214870" w:rsidRDefault="000519E8" w:rsidP="000519E8">
      <w:pPr>
        <w:numPr>
          <w:ilvl w:val="0"/>
          <w:numId w:val="29"/>
        </w:numPr>
        <w:shd w:val="clear" w:color="auto" w:fill="FFFFFF"/>
        <w:spacing w:after="0" w:line="240" w:lineRule="auto"/>
        <w:ind w:left="0"/>
        <w:jc w:val="both"/>
        <w:textAlignment w:val="baseline"/>
        <w:rPr>
          <w:rFonts w:ascii="inherit" w:eastAsia="Times New Roman" w:hAnsi="inherit" w:cs="Arial"/>
          <w:color w:val="000000"/>
          <w:sz w:val="29"/>
          <w:szCs w:val="29"/>
          <w:lang w:eastAsia="ru-RU"/>
        </w:rPr>
      </w:pPr>
      <w:r w:rsidRPr="00214870">
        <w:rPr>
          <w:rFonts w:ascii="inherit" w:eastAsia="Times New Roman" w:hAnsi="inherit" w:cs="Arial"/>
          <w:b/>
          <w:bCs/>
          <w:color w:val="000000"/>
          <w:sz w:val="28"/>
          <w:szCs w:val="28"/>
          <w:bdr w:val="none" w:sz="0" w:space="0" w:color="auto" w:frame="1"/>
          <w:lang w:eastAsia="ru-RU"/>
        </w:rPr>
        <w:t xml:space="preserve"> </w:t>
      </w:r>
      <w:r w:rsidR="00214870" w:rsidRPr="00214870">
        <w:rPr>
          <w:rFonts w:ascii="inherit" w:eastAsia="Times New Roman" w:hAnsi="inherit" w:cs="Arial"/>
          <w:b/>
          <w:bCs/>
          <w:color w:val="000000"/>
          <w:sz w:val="28"/>
          <w:szCs w:val="28"/>
          <w:bdr w:val="none" w:sz="0" w:space="0" w:color="auto" w:frame="1"/>
          <w:lang w:eastAsia="ru-RU"/>
        </w:rPr>
        <w:t>«Медленно — быстро»</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 xml:space="preserve">Привычка выполнять определенные физические упражнения в быстром или медленном темпе прочно формируется у дошкольников. </w:t>
      </w:r>
      <w:proofErr w:type="gramStart"/>
      <w:r w:rsidRPr="00214870">
        <w:rPr>
          <w:rFonts w:ascii="inherit" w:eastAsia="Times New Roman" w:hAnsi="inherit" w:cs="Arial"/>
          <w:color w:val="000000"/>
          <w:sz w:val="28"/>
          <w:szCs w:val="28"/>
          <w:bdr w:val="none" w:sz="0" w:space="0" w:color="auto" w:frame="1"/>
          <w:lang w:eastAsia="ru-RU"/>
        </w:rPr>
        <w:t>Предложите детям выполнить упражнения в непривычном темпе Смена темпа позволит</w:t>
      </w:r>
      <w:proofErr w:type="gramEnd"/>
      <w:r w:rsidRPr="00214870">
        <w:rPr>
          <w:rFonts w:ascii="inherit" w:eastAsia="Times New Roman" w:hAnsi="inherit" w:cs="Arial"/>
          <w:color w:val="000000"/>
          <w:sz w:val="28"/>
          <w:szCs w:val="28"/>
          <w:bdr w:val="none" w:sz="0" w:space="0" w:color="auto" w:frame="1"/>
          <w:lang w:eastAsia="ru-RU"/>
        </w:rPr>
        <w:t xml:space="preserve"> сформировать прочные нейронные связи через </w:t>
      </w:r>
      <w:proofErr w:type="spellStart"/>
      <w:r w:rsidRPr="00214870">
        <w:rPr>
          <w:rFonts w:ascii="inherit" w:eastAsia="Times New Roman" w:hAnsi="inherit" w:cs="Arial"/>
          <w:color w:val="000000"/>
          <w:sz w:val="28"/>
          <w:szCs w:val="28"/>
          <w:bdr w:val="none" w:sz="0" w:space="0" w:color="auto" w:frame="1"/>
          <w:lang w:eastAsia="ru-RU"/>
        </w:rPr>
        <w:t>прочувствование</w:t>
      </w:r>
      <w:proofErr w:type="spellEnd"/>
      <w:r w:rsidRPr="00214870">
        <w:rPr>
          <w:rFonts w:ascii="inherit" w:eastAsia="Times New Roman" w:hAnsi="inherit" w:cs="Arial"/>
          <w:color w:val="000000"/>
          <w:sz w:val="28"/>
          <w:szCs w:val="28"/>
          <w:bdr w:val="none" w:sz="0" w:space="0" w:color="auto" w:frame="1"/>
          <w:lang w:eastAsia="ru-RU"/>
        </w:rPr>
        <w:t xml:space="preserve"> ребенком движения по-новому.</w:t>
      </w:r>
    </w:p>
    <w:p w:rsidR="00214870" w:rsidRPr="00214870" w:rsidRDefault="00214870" w:rsidP="000519E8">
      <w:pPr>
        <w:numPr>
          <w:ilvl w:val="0"/>
          <w:numId w:val="30"/>
        </w:numPr>
        <w:shd w:val="clear" w:color="auto" w:fill="FFFFFF"/>
        <w:spacing w:after="0" w:line="240" w:lineRule="auto"/>
        <w:ind w:left="0"/>
        <w:jc w:val="both"/>
        <w:textAlignment w:val="baseline"/>
        <w:rPr>
          <w:rFonts w:ascii="inherit" w:eastAsia="Times New Roman" w:hAnsi="inherit" w:cs="Arial"/>
          <w:color w:val="000000"/>
          <w:sz w:val="29"/>
          <w:szCs w:val="29"/>
          <w:lang w:eastAsia="ru-RU"/>
        </w:rPr>
      </w:pPr>
      <w:r w:rsidRPr="00214870">
        <w:rPr>
          <w:rFonts w:ascii="inherit" w:eastAsia="Times New Roman" w:hAnsi="inherit" w:cs="Arial"/>
          <w:b/>
          <w:bCs/>
          <w:color w:val="000000"/>
          <w:sz w:val="28"/>
          <w:szCs w:val="28"/>
          <w:bdr w:val="none" w:sz="0" w:space="0" w:color="auto" w:frame="1"/>
          <w:lang w:eastAsia="ru-RU"/>
        </w:rPr>
        <w:t>«Все наоборот»</w:t>
      </w:r>
    </w:p>
    <w:p w:rsidR="00214870" w:rsidRPr="00214870" w:rsidRDefault="00214870" w:rsidP="000519E8">
      <w:pPr>
        <w:shd w:val="clear" w:color="auto" w:fill="FFFFFF"/>
        <w:spacing w:after="0" w:line="432" w:lineRule="atLeast"/>
        <w:jc w:val="both"/>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Данные игровые упражнения направлены на тренировку нейронной сети правого полушария мозга. Можно предложить детям повторить позу персонажа, изображенного на картинке, перевернутой вверх ногами. Привычные мыслительные «модели», натыкаясь на странное положение изображения, не срабатывают, и начинает действовать правое полушарие.</w:t>
      </w:r>
    </w:p>
    <w:p w:rsidR="00214870" w:rsidRPr="00214870" w:rsidRDefault="00214870" w:rsidP="00214870">
      <w:pPr>
        <w:shd w:val="clear" w:color="auto" w:fill="FFFFFF"/>
        <w:spacing w:after="0" w:line="432" w:lineRule="atLeast"/>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                                                   </w:t>
      </w:r>
    </w:p>
    <w:p w:rsidR="00214870" w:rsidRDefault="00214870" w:rsidP="00214870">
      <w:pPr>
        <w:shd w:val="clear" w:color="auto" w:fill="FFFFFF"/>
        <w:spacing w:after="0" w:line="432" w:lineRule="atLeast"/>
        <w:textAlignment w:val="baseline"/>
        <w:rPr>
          <w:rFonts w:ascii="inherit" w:eastAsia="Times New Roman" w:hAnsi="inherit" w:cs="Arial"/>
          <w:b/>
          <w:bCs/>
          <w:color w:val="000000"/>
          <w:sz w:val="28"/>
          <w:szCs w:val="28"/>
          <w:bdr w:val="none" w:sz="0" w:space="0" w:color="auto" w:frame="1"/>
          <w:lang w:eastAsia="ru-RU"/>
        </w:rPr>
      </w:pPr>
      <w:r w:rsidRPr="00214870">
        <w:rPr>
          <w:rFonts w:ascii="inherit" w:eastAsia="Times New Roman" w:hAnsi="inherit" w:cs="Arial"/>
          <w:b/>
          <w:bCs/>
          <w:color w:val="000000"/>
          <w:sz w:val="28"/>
          <w:szCs w:val="28"/>
          <w:bdr w:val="none" w:sz="0" w:space="0" w:color="auto" w:frame="1"/>
          <w:lang w:eastAsia="ru-RU"/>
        </w:rPr>
        <w:t>Упражнения со скакалкой</w:t>
      </w:r>
    </w:p>
    <w:p w:rsidR="008B7E63" w:rsidRPr="00214870" w:rsidRDefault="008B7E63" w:rsidP="00214870">
      <w:pPr>
        <w:shd w:val="clear" w:color="auto" w:fill="FFFFFF"/>
        <w:spacing w:after="0" w:line="432" w:lineRule="atLeast"/>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Оловянный солдатик</w:t>
      </w:r>
      <w:r w:rsidRPr="008B7E63">
        <w:rPr>
          <w:rFonts w:ascii="inherit" w:eastAsia="Times New Roman" w:hAnsi="inherit" w:cs="Arial"/>
          <w:color w:val="000000"/>
          <w:sz w:val="28"/>
          <w:szCs w:val="28"/>
          <w:bdr w:val="none" w:sz="0" w:space="0" w:color="auto" w:frame="1"/>
          <w:lang w:eastAsia="ru-RU"/>
        </w:rPr>
        <w:t xml:space="preserve"> </w:t>
      </w:r>
      <w:r>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Просто прыгаем вертикально, ноги вместе.</w:t>
      </w:r>
    </w:p>
    <w:p w:rsidR="008B7E63" w:rsidRDefault="00214870"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Arial" w:eastAsia="Times New Roman" w:hAnsi="Arial" w:cs="Arial"/>
          <w:color w:val="000000"/>
          <w:sz w:val="29"/>
          <w:szCs w:val="29"/>
          <w:lang w:eastAsia="ru-RU"/>
        </w:rPr>
        <w:t> </w:t>
      </w:r>
      <w:r w:rsidR="008B7E63" w:rsidRPr="00214870">
        <w:rPr>
          <w:rFonts w:ascii="inherit" w:eastAsia="Times New Roman" w:hAnsi="inherit" w:cs="Arial"/>
          <w:color w:val="000000"/>
          <w:sz w:val="28"/>
          <w:szCs w:val="28"/>
          <w:bdr w:val="none" w:sz="0" w:space="0" w:color="auto" w:frame="1"/>
          <w:lang w:eastAsia="ru-RU"/>
        </w:rPr>
        <w:t>Ножницы</w:t>
      </w:r>
      <w:r w:rsidR="008B7E63">
        <w:rPr>
          <w:rFonts w:ascii="inherit" w:eastAsia="Times New Roman" w:hAnsi="inherit" w:cs="Arial"/>
          <w:color w:val="000000"/>
          <w:sz w:val="28"/>
          <w:szCs w:val="28"/>
          <w:bdr w:val="none" w:sz="0" w:space="0" w:color="auto" w:frame="1"/>
          <w:lang w:eastAsia="ru-RU"/>
        </w:rPr>
        <w:t xml:space="preserve"> - </w:t>
      </w:r>
      <w:r w:rsidR="008B7E63" w:rsidRPr="008B7E63">
        <w:rPr>
          <w:rFonts w:ascii="inherit" w:eastAsia="Times New Roman" w:hAnsi="inherit" w:cs="Arial"/>
          <w:color w:val="000000"/>
          <w:sz w:val="28"/>
          <w:szCs w:val="28"/>
          <w:bdr w:val="none" w:sz="0" w:space="0" w:color="auto" w:frame="1"/>
          <w:lang w:eastAsia="ru-RU"/>
        </w:rPr>
        <w:t xml:space="preserve"> </w:t>
      </w:r>
      <w:r w:rsidR="008B7E63" w:rsidRPr="00214870">
        <w:rPr>
          <w:rFonts w:ascii="inherit" w:eastAsia="Times New Roman" w:hAnsi="inherit" w:cs="Arial"/>
          <w:color w:val="000000"/>
          <w:sz w:val="28"/>
          <w:szCs w:val="28"/>
          <w:bdr w:val="none" w:sz="0" w:space="0" w:color="auto" w:frame="1"/>
          <w:lang w:eastAsia="ru-RU"/>
        </w:rPr>
        <w:t>Чередуем: одна нога перед собой, другая сзади.</w:t>
      </w:r>
    </w:p>
    <w:p w:rsidR="008B7E63" w:rsidRDefault="008B7E63"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proofErr w:type="spellStart"/>
      <w:r w:rsidRPr="00214870">
        <w:rPr>
          <w:rFonts w:ascii="inherit" w:eastAsia="Times New Roman" w:hAnsi="inherit" w:cs="Arial"/>
          <w:color w:val="000000"/>
          <w:sz w:val="28"/>
          <w:szCs w:val="28"/>
          <w:bdr w:val="none" w:sz="0" w:space="0" w:color="auto" w:frame="1"/>
          <w:lang w:eastAsia="ru-RU"/>
        </w:rPr>
        <w:t>Захлест</w:t>
      </w:r>
      <w:proofErr w:type="spellEnd"/>
      <w:r w:rsidRPr="00214870">
        <w:rPr>
          <w:rFonts w:ascii="inherit" w:eastAsia="Times New Roman" w:hAnsi="inherit" w:cs="Arial"/>
          <w:color w:val="000000"/>
          <w:sz w:val="28"/>
          <w:szCs w:val="28"/>
          <w:bdr w:val="none" w:sz="0" w:space="0" w:color="auto" w:frame="1"/>
          <w:lang w:eastAsia="ru-RU"/>
        </w:rPr>
        <w:t xml:space="preserve"> голени</w:t>
      </w:r>
      <w:r w:rsidRPr="008B7E63">
        <w:rPr>
          <w:rFonts w:ascii="inherit" w:eastAsia="Times New Roman" w:hAnsi="inherit" w:cs="Arial"/>
          <w:color w:val="000000"/>
          <w:sz w:val="28"/>
          <w:szCs w:val="28"/>
          <w:bdr w:val="none" w:sz="0" w:space="0" w:color="auto" w:frame="1"/>
          <w:lang w:eastAsia="ru-RU"/>
        </w:rPr>
        <w:t xml:space="preserve"> </w:t>
      </w:r>
      <w:r>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В прыжке поочередно ударять пяткой по ягодице той</w:t>
      </w:r>
      <w:r w:rsidRPr="008B7E63">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же ноги.</w:t>
      </w:r>
    </w:p>
    <w:p w:rsidR="008B7E63" w:rsidRDefault="008B7E63"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t>Колокол</w:t>
      </w:r>
      <w:r>
        <w:rPr>
          <w:rFonts w:ascii="inherit" w:eastAsia="Times New Roman" w:hAnsi="inherit" w:cs="Arial"/>
          <w:color w:val="000000"/>
          <w:sz w:val="28"/>
          <w:szCs w:val="28"/>
          <w:bdr w:val="none" w:sz="0" w:space="0" w:color="auto" w:frame="1"/>
          <w:lang w:eastAsia="ru-RU"/>
        </w:rPr>
        <w:t xml:space="preserve"> - </w:t>
      </w:r>
      <w:r w:rsidRPr="008B7E63">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Прыгаем вперед- назад, держа ноги вместе.</w:t>
      </w:r>
    </w:p>
    <w:p w:rsidR="008B7E63" w:rsidRDefault="008B7E63"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t>На лошади</w:t>
      </w:r>
      <w:r>
        <w:rPr>
          <w:rFonts w:ascii="inherit" w:eastAsia="Times New Roman" w:hAnsi="inherit" w:cs="Arial"/>
          <w:color w:val="000000"/>
          <w:sz w:val="28"/>
          <w:szCs w:val="28"/>
          <w:bdr w:val="none" w:sz="0" w:space="0" w:color="auto" w:frame="1"/>
          <w:lang w:eastAsia="ru-RU"/>
        </w:rPr>
        <w:t xml:space="preserve"> - </w:t>
      </w:r>
      <w:r w:rsidRPr="008B7E63">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 xml:space="preserve">Чередуем: ноги вместе </w:t>
      </w:r>
      <w:proofErr w:type="gramStart"/>
      <w:r w:rsidRPr="00214870">
        <w:rPr>
          <w:rFonts w:ascii="inherit" w:eastAsia="Times New Roman" w:hAnsi="inherit" w:cs="Arial"/>
          <w:color w:val="000000"/>
          <w:sz w:val="28"/>
          <w:szCs w:val="28"/>
          <w:bdr w:val="none" w:sz="0" w:space="0" w:color="auto" w:frame="1"/>
          <w:lang w:eastAsia="ru-RU"/>
        </w:rPr>
        <w:t>–н</w:t>
      </w:r>
      <w:proofErr w:type="gramEnd"/>
      <w:r w:rsidRPr="00214870">
        <w:rPr>
          <w:rFonts w:ascii="inherit" w:eastAsia="Times New Roman" w:hAnsi="inherit" w:cs="Arial"/>
          <w:color w:val="000000"/>
          <w:sz w:val="28"/>
          <w:szCs w:val="28"/>
          <w:bdr w:val="none" w:sz="0" w:space="0" w:color="auto" w:frame="1"/>
          <w:lang w:eastAsia="ru-RU"/>
        </w:rPr>
        <w:t>оги врозь на ширине плеч</w:t>
      </w:r>
    </w:p>
    <w:p w:rsidR="008B7E63" w:rsidRDefault="008B7E63"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proofErr w:type="spellStart"/>
      <w:r w:rsidRPr="00214870">
        <w:rPr>
          <w:rFonts w:ascii="inherit" w:eastAsia="Times New Roman" w:hAnsi="inherit" w:cs="Arial"/>
          <w:color w:val="000000"/>
          <w:sz w:val="28"/>
          <w:szCs w:val="28"/>
          <w:bdr w:val="none" w:sz="0" w:space="0" w:color="auto" w:frame="1"/>
          <w:lang w:eastAsia="ru-RU"/>
        </w:rPr>
        <w:lastRenderedPageBreak/>
        <w:t>Захлест</w:t>
      </w:r>
      <w:proofErr w:type="spellEnd"/>
      <w:r w:rsidRPr="00214870">
        <w:rPr>
          <w:rFonts w:ascii="inherit" w:eastAsia="Times New Roman" w:hAnsi="inherit" w:cs="Arial"/>
          <w:color w:val="000000"/>
          <w:sz w:val="28"/>
          <w:szCs w:val="28"/>
          <w:bdr w:val="none" w:sz="0" w:space="0" w:color="auto" w:frame="1"/>
          <w:lang w:eastAsia="ru-RU"/>
        </w:rPr>
        <w:t xml:space="preserve"> голени в сторону</w:t>
      </w:r>
      <w:r w:rsidRPr="008B7E63">
        <w:rPr>
          <w:rFonts w:ascii="inherit" w:eastAsia="Times New Roman" w:hAnsi="inherit" w:cs="Arial"/>
          <w:color w:val="000000"/>
          <w:sz w:val="28"/>
          <w:szCs w:val="28"/>
          <w:bdr w:val="none" w:sz="0" w:space="0" w:color="auto" w:frame="1"/>
          <w:lang w:eastAsia="ru-RU"/>
        </w:rPr>
        <w:t xml:space="preserve"> </w:t>
      </w:r>
      <w:r>
        <w:rPr>
          <w:rFonts w:ascii="inherit" w:eastAsia="Times New Roman" w:hAnsi="inherit" w:cs="Arial"/>
          <w:color w:val="000000"/>
          <w:sz w:val="28"/>
          <w:szCs w:val="28"/>
          <w:bdr w:val="none" w:sz="0" w:space="0" w:color="auto" w:frame="1"/>
          <w:lang w:eastAsia="ru-RU"/>
        </w:rPr>
        <w:t xml:space="preserve"> - </w:t>
      </w:r>
      <w:r w:rsidRPr="00214870">
        <w:rPr>
          <w:rFonts w:ascii="inherit" w:eastAsia="Times New Roman" w:hAnsi="inherit" w:cs="Arial"/>
          <w:color w:val="000000"/>
          <w:sz w:val="28"/>
          <w:szCs w:val="28"/>
          <w:bdr w:val="none" w:sz="0" w:space="0" w:color="auto" w:frame="1"/>
          <w:lang w:eastAsia="ru-RU"/>
        </w:rPr>
        <w:t>В прыжке поочередно ударять пяткой по ягодице противоположной</w:t>
      </w:r>
      <w:r w:rsidRPr="008B7E63">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ноги.</w:t>
      </w:r>
    </w:p>
    <w:p w:rsidR="008B7E63" w:rsidRDefault="008B7E63"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t>Боксер</w:t>
      </w:r>
      <w:r w:rsidRPr="008B7E63">
        <w:rPr>
          <w:rFonts w:ascii="inherit" w:eastAsia="Times New Roman" w:hAnsi="inherit" w:cs="Arial"/>
          <w:color w:val="000000"/>
          <w:sz w:val="28"/>
          <w:szCs w:val="28"/>
          <w:bdr w:val="none" w:sz="0" w:space="0" w:color="auto" w:frame="1"/>
          <w:lang w:eastAsia="ru-RU"/>
        </w:rPr>
        <w:t xml:space="preserve"> </w:t>
      </w:r>
      <w:r>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Поочередно выбрасываем ноги перед собой, носок тянем</w:t>
      </w:r>
      <w:r w:rsidRPr="008B7E63">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на себя.</w:t>
      </w:r>
    </w:p>
    <w:p w:rsidR="008B7E63" w:rsidRDefault="008B7E63"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t>Горнолыжник</w:t>
      </w:r>
      <w:r w:rsidRPr="008B7E63">
        <w:rPr>
          <w:rFonts w:ascii="inherit" w:eastAsia="Times New Roman" w:hAnsi="inherit" w:cs="Arial"/>
          <w:color w:val="000000"/>
          <w:sz w:val="28"/>
          <w:szCs w:val="28"/>
          <w:bdr w:val="none" w:sz="0" w:space="0" w:color="auto" w:frame="1"/>
          <w:lang w:eastAsia="ru-RU"/>
        </w:rPr>
        <w:t xml:space="preserve"> </w:t>
      </w:r>
      <w:r>
        <w:rPr>
          <w:rFonts w:ascii="inherit" w:eastAsia="Times New Roman" w:hAnsi="inherit" w:cs="Arial"/>
          <w:color w:val="000000"/>
          <w:sz w:val="28"/>
          <w:szCs w:val="28"/>
          <w:bdr w:val="none" w:sz="0" w:space="0" w:color="auto" w:frame="1"/>
          <w:lang w:eastAsia="ru-RU"/>
        </w:rPr>
        <w:t xml:space="preserve"> - </w:t>
      </w:r>
      <w:r w:rsidRPr="00214870">
        <w:rPr>
          <w:rFonts w:ascii="inherit" w:eastAsia="Times New Roman" w:hAnsi="inherit" w:cs="Arial"/>
          <w:color w:val="000000"/>
          <w:sz w:val="28"/>
          <w:szCs w:val="28"/>
          <w:bdr w:val="none" w:sz="0" w:space="0" w:color="auto" w:frame="1"/>
          <w:lang w:eastAsia="ru-RU"/>
        </w:rPr>
        <w:t xml:space="preserve">Держа </w:t>
      </w:r>
      <w:proofErr w:type="gramStart"/>
      <w:r w:rsidRPr="00214870">
        <w:rPr>
          <w:rFonts w:ascii="inherit" w:eastAsia="Times New Roman" w:hAnsi="inherit" w:cs="Arial"/>
          <w:color w:val="000000"/>
          <w:sz w:val="28"/>
          <w:szCs w:val="28"/>
          <w:bdr w:val="none" w:sz="0" w:space="0" w:color="auto" w:frame="1"/>
          <w:lang w:eastAsia="ru-RU"/>
        </w:rPr>
        <w:t>ноги</w:t>
      </w:r>
      <w:proofErr w:type="gramEnd"/>
      <w:r w:rsidRPr="00214870">
        <w:rPr>
          <w:rFonts w:ascii="inherit" w:eastAsia="Times New Roman" w:hAnsi="inherit" w:cs="Arial"/>
          <w:color w:val="000000"/>
          <w:sz w:val="28"/>
          <w:szCs w:val="28"/>
          <w:bdr w:val="none" w:sz="0" w:space="0" w:color="auto" w:frame="1"/>
          <w:lang w:eastAsia="ru-RU"/>
        </w:rPr>
        <w:t xml:space="preserve"> вместе прыгаем вправо и влево.</w:t>
      </w:r>
    </w:p>
    <w:p w:rsidR="008B7E63" w:rsidRPr="00214870" w:rsidRDefault="008B7E63" w:rsidP="00214870">
      <w:pPr>
        <w:shd w:val="clear" w:color="auto" w:fill="FFFFFF"/>
        <w:spacing w:after="270" w:line="432" w:lineRule="atLeast"/>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Канкан</w:t>
      </w:r>
      <w:r w:rsidRPr="008B7E63">
        <w:rPr>
          <w:rFonts w:ascii="inherit" w:eastAsia="Times New Roman" w:hAnsi="inherit" w:cs="Arial"/>
          <w:color w:val="000000"/>
          <w:sz w:val="28"/>
          <w:szCs w:val="28"/>
          <w:bdr w:val="none" w:sz="0" w:space="0" w:color="auto" w:frame="1"/>
          <w:lang w:eastAsia="ru-RU"/>
        </w:rPr>
        <w:t xml:space="preserve"> </w:t>
      </w:r>
      <w:r>
        <w:rPr>
          <w:rFonts w:ascii="inherit" w:eastAsia="Times New Roman" w:hAnsi="inherit" w:cs="Arial"/>
          <w:color w:val="000000"/>
          <w:sz w:val="28"/>
          <w:szCs w:val="28"/>
          <w:bdr w:val="none" w:sz="0" w:space="0" w:color="auto" w:frame="1"/>
          <w:lang w:eastAsia="ru-RU"/>
        </w:rPr>
        <w:t xml:space="preserve"> - </w:t>
      </w:r>
      <w:r w:rsidRPr="00214870">
        <w:rPr>
          <w:rFonts w:ascii="inherit" w:eastAsia="Times New Roman" w:hAnsi="inherit" w:cs="Arial"/>
          <w:color w:val="000000"/>
          <w:sz w:val="28"/>
          <w:szCs w:val="28"/>
          <w:bdr w:val="none" w:sz="0" w:space="0" w:color="auto" w:frame="1"/>
          <w:lang w:eastAsia="ru-RU"/>
        </w:rPr>
        <w:t>Имитируем движения танца, прыжок с согнутым коленом, затем с</w:t>
      </w:r>
      <w:r w:rsidRPr="008B7E63">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прямой ногой, ноги меняем.</w:t>
      </w:r>
    </w:p>
    <w:p w:rsidR="00214870" w:rsidRPr="00214870" w:rsidRDefault="00214870" w:rsidP="00214870">
      <w:pPr>
        <w:shd w:val="clear" w:color="auto" w:fill="FFFFFF"/>
        <w:spacing w:after="0" w:line="432" w:lineRule="atLeast"/>
        <w:textAlignment w:val="baseline"/>
        <w:rPr>
          <w:rFonts w:ascii="Arial" w:eastAsia="Times New Roman" w:hAnsi="Arial" w:cs="Arial"/>
          <w:color w:val="000000"/>
          <w:sz w:val="29"/>
          <w:szCs w:val="29"/>
          <w:lang w:eastAsia="ru-RU"/>
        </w:rPr>
      </w:pPr>
      <w:r w:rsidRPr="00214870">
        <w:rPr>
          <w:rFonts w:ascii="inherit" w:eastAsia="Times New Roman" w:hAnsi="inherit" w:cs="Arial"/>
          <w:b/>
          <w:bCs/>
          <w:color w:val="000000"/>
          <w:sz w:val="28"/>
          <w:szCs w:val="28"/>
          <w:bdr w:val="none" w:sz="0" w:space="0" w:color="auto" w:frame="1"/>
          <w:lang w:eastAsia="ru-RU"/>
        </w:rPr>
        <w:t>Упражнения с обручем</w:t>
      </w:r>
    </w:p>
    <w:p w:rsidR="00214870" w:rsidRDefault="00214870"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Arial" w:eastAsia="Times New Roman" w:hAnsi="Arial" w:cs="Arial"/>
          <w:color w:val="000000"/>
          <w:sz w:val="29"/>
          <w:szCs w:val="29"/>
          <w:lang w:eastAsia="ru-RU"/>
        </w:rPr>
        <w:t> </w:t>
      </w:r>
      <w:r w:rsidR="008B7E63" w:rsidRPr="00214870">
        <w:rPr>
          <w:rFonts w:ascii="inherit" w:eastAsia="Times New Roman" w:hAnsi="inherit" w:cs="Arial"/>
          <w:color w:val="000000"/>
          <w:sz w:val="28"/>
          <w:szCs w:val="28"/>
          <w:bdr w:val="none" w:sz="0" w:space="0" w:color="auto" w:frame="1"/>
          <w:lang w:eastAsia="ru-RU"/>
        </w:rPr>
        <w:t>Потягивание с обручем</w:t>
      </w:r>
    </w:p>
    <w:p w:rsidR="008B7E63" w:rsidRDefault="008B7E63"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t xml:space="preserve">Наклоны </w:t>
      </w:r>
      <w:proofErr w:type="spellStart"/>
      <w:r w:rsidRPr="00214870">
        <w:rPr>
          <w:rFonts w:ascii="inherit" w:eastAsia="Times New Roman" w:hAnsi="inherit" w:cs="Arial"/>
          <w:color w:val="000000"/>
          <w:sz w:val="28"/>
          <w:szCs w:val="28"/>
          <w:bdr w:val="none" w:sz="0" w:space="0" w:color="auto" w:frame="1"/>
          <w:lang w:eastAsia="ru-RU"/>
        </w:rPr>
        <w:t>собручем</w:t>
      </w:r>
      <w:proofErr w:type="spellEnd"/>
      <w:r w:rsidRPr="00214870">
        <w:rPr>
          <w:rFonts w:ascii="inherit" w:eastAsia="Times New Roman" w:hAnsi="inherit" w:cs="Arial"/>
          <w:color w:val="000000"/>
          <w:sz w:val="28"/>
          <w:szCs w:val="28"/>
          <w:bdr w:val="none" w:sz="0" w:space="0" w:color="auto" w:frame="1"/>
          <w:lang w:eastAsia="ru-RU"/>
        </w:rPr>
        <w:t xml:space="preserve"> в стороны</w:t>
      </w:r>
      <w:r w:rsidRPr="008B7E63">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Наклоны вперед, прогнувшись с обручем</w:t>
      </w:r>
    </w:p>
    <w:p w:rsidR="00214870" w:rsidRPr="00214870" w:rsidRDefault="008B7E63"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proofErr w:type="spellStart"/>
      <w:r w:rsidRPr="00214870">
        <w:rPr>
          <w:rFonts w:ascii="inherit" w:eastAsia="Times New Roman" w:hAnsi="inherit" w:cs="Arial"/>
          <w:color w:val="000000"/>
          <w:sz w:val="28"/>
          <w:szCs w:val="28"/>
          <w:bdr w:val="none" w:sz="0" w:space="0" w:color="auto" w:frame="1"/>
          <w:lang w:eastAsia="ru-RU"/>
        </w:rPr>
        <w:t>Пролезание</w:t>
      </w:r>
      <w:proofErr w:type="spellEnd"/>
      <w:r w:rsidRPr="00214870">
        <w:rPr>
          <w:rFonts w:ascii="inherit" w:eastAsia="Times New Roman" w:hAnsi="inherit" w:cs="Arial"/>
          <w:color w:val="000000"/>
          <w:sz w:val="28"/>
          <w:szCs w:val="28"/>
          <w:bdr w:val="none" w:sz="0" w:space="0" w:color="auto" w:frame="1"/>
          <w:lang w:eastAsia="ru-RU"/>
        </w:rPr>
        <w:t xml:space="preserve"> в обруч с </w:t>
      </w:r>
      <w:proofErr w:type="spellStart"/>
      <w:r w:rsidRPr="00214870">
        <w:rPr>
          <w:rFonts w:ascii="inherit" w:eastAsia="Times New Roman" w:hAnsi="inherit" w:cs="Arial"/>
          <w:color w:val="000000"/>
          <w:sz w:val="28"/>
          <w:szCs w:val="28"/>
          <w:bdr w:val="none" w:sz="0" w:space="0" w:color="auto" w:frame="1"/>
          <w:lang w:eastAsia="ru-RU"/>
        </w:rPr>
        <w:t>выкрутами</w:t>
      </w:r>
      <w:proofErr w:type="spellEnd"/>
      <w:r w:rsidRPr="00214870">
        <w:rPr>
          <w:rFonts w:ascii="inherit" w:eastAsia="Times New Roman" w:hAnsi="inherit" w:cs="Arial"/>
          <w:color w:val="000000"/>
          <w:sz w:val="28"/>
          <w:szCs w:val="28"/>
          <w:bdr w:val="none" w:sz="0" w:space="0" w:color="auto" w:frame="1"/>
          <w:lang w:eastAsia="ru-RU"/>
        </w:rPr>
        <w:t xml:space="preserve"> в плечах</w:t>
      </w:r>
      <w:r w:rsidRPr="008B7E63">
        <w:rPr>
          <w:rFonts w:ascii="inherit" w:eastAsia="Times New Roman" w:hAnsi="inherit" w:cs="Arial"/>
          <w:color w:val="000000"/>
          <w:sz w:val="28"/>
          <w:szCs w:val="28"/>
          <w:bdr w:val="none" w:sz="0" w:space="0" w:color="auto" w:frame="1"/>
          <w:lang w:eastAsia="ru-RU"/>
        </w:rPr>
        <w:t xml:space="preserve"> </w:t>
      </w:r>
      <w:proofErr w:type="spellStart"/>
      <w:r w:rsidRPr="00214870">
        <w:rPr>
          <w:rFonts w:ascii="inherit" w:eastAsia="Times New Roman" w:hAnsi="inherit" w:cs="Arial"/>
          <w:color w:val="000000"/>
          <w:sz w:val="28"/>
          <w:szCs w:val="28"/>
          <w:bdr w:val="none" w:sz="0" w:space="0" w:color="auto" w:frame="1"/>
          <w:lang w:eastAsia="ru-RU"/>
        </w:rPr>
        <w:t>Перемахи</w:t>
      </w:r>
      <w:proofErr w:type="spellEnd"/>
      <w:r w:rsidRPr="00214870">
        <w:rPr>
          <w:rFonts w:ascii="inherit" w:eastAsia="Times New Roman" w:hAnsi="inherit" w:cs="Arial"/>
          <w:color w:val="000000"/>
          <w:sz w:val="28"/>
          <w:szCs w:val="28"/>
          <w:bdr w:val="none" w:sz="0" w:space="0" w:color="auto" w:frame="1"/>
          <w:lang w:eastAsia="ru-RU"/>
        </w:rPr>
        <w:t xml:space="preserve"> ногами через обруч в </w:t>
      </w:r>
      <w:proofErr w:type="spellStart"/>
      <w:r w:rsidRPr="00214870">
        <w:rPr>
          <w:rFonts w:ascii="inherit" w:eastAsia="Times New Roman" w:hAnsi="inherit" w:cs="Arial"/>
          <w:color w:val="000000"/>
          <w:sz w:val="28"/>
          <w:szCs w:val="28"/>
          <w:bdr w:val="none" w:sz="0" w:space="0" w:color="auto" w:frame="1"/>
          <w:lang w:eastAsia="ru-RU"/>
        </w:rPr>
        <w:t>седе</w:t>
      </w:r>
      <w:proofErr w:type="spellEnd"/>
      <w:r w:rsidRPr="00214870">
        <w:rPr>
          <w:rFonts w:ascii="inherit" w:eastAsia="Times New Roman" w:hAnsi="inherit" w:cs="Arial"/>
          <w:color w:val="000000"/>
          <w:sz w:val="28"/>
          <w:szCs w:val="28"/>
          <w:bdr w:val="none" w:sz="0" w:space="0" w:color="auto" w:frame="1"/>
          <w:lang w:eastAsia="ru-RU"/>
        </w:rPr>
        <w:t>, ноги врозь</w:t>
      </w:r>
      <w:r w:rsidRPr="008B7E63">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Взмахи ногами назад с удержанием обруча</w:t>
      </w:r>
      <w:r w:rsidRPr="008B7E63">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Приседания с подъемом обруча над головой, стоя в середине обруча</w:t>
      </w:r>
      <w:r w:rsidRPr="008B7E63">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Прыжки в обруч и обратно</w:t>
      </w:r>
      <w:r w:rsidRPr="008B7E63">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Ходьба на мест</w:t>
      </w:r>
      <w:r w:rsidR="00993BD1">
        <w:rPr>
          <w:rFonts w:ascii="inherit" w:eastAsia="Times New Roman" w:hAnsi="inherit" w:cs="Arial"/>
          <w:color w:val="000000"/>
          <w:sz w:val="28"/>
          <w:szCs w:val="28"/>
          <w:bdr w:val="none" w:sz="0" w:space="0" w:color="auto" w:frame="1"/>
          <w:lang w:eastAsia="ru-RU"/>
        </w:rPr>
        <w:t>е</w:t>
      </w:r>
      <w:r w:rsidR="00214870" w:rsidRPr="00214870">
        <w:rPr>
          <w:rFonts w:ascii="Arial" w:eastAsia="Times New Roman" w:hAnsi="Arial" w:cs="Arial"/>
          <w:color w:val="000000"/>
          <w:sz w:val="29"/>
          <w:szCs w:val="29"/>
          <w:lang w:eastAsia="ru-RU"/>
        </w:rPr>
        <w:t> </w:t>
      </w:r>
    </w:p>
    <w:p w:rsidR="00214870" w:rsidRPr="00214870" w:rsidRDefault="00214870" w:rsidP="00214870">
      <w:pPr>
        <w:shd w:val="clear" w:color="auto" w:fill="FFFFFF"/>
        <w:spacing w:after="0" w:line="432" w:lineRule="atLeast"/>
        <w:textAlignment w:val="baseline"/>
        <w:rPr>
          <w:rFonts w:ascii="Arial" w:eastAsia="Times New Roman" w:hAnsi="Arial" w:cs="Arial"/>
          <w:color w:val="000000"/>
          <w:sz w:val="29"/>
          <w:szCs w:val="29"/>
          <w:lang w:eastAsia="ru-RU"/>
        </w:rPr>
      </w:pPr>
      <w:r w:rsidRPr="00214870">
        <w:rPr>
          <w:rFonts w:ascii="inherit" w:eastAsia="Times New Roman" w:hAnsi="inherit" w:cs="Arial"/>
          <w:b/>
          <w:bCs/>
          <w:color w:val="000000"/>
          <w:sz w:val="28"/>
          <w:szCs w:val="28"/>
          <w:bdr w:val="none" w:sz="0" w:space="0" w:color="auto" w:frame="1"/>
          <w:lang w:eastAsia="ru-RU"/>
        </w:rPr>
        <w:t xml:space="preserve">Упражнения с </w:t>
      </w:r>
      <w:proofErr w:type="spellStart"/>
      <w:r w:rsidRPr="00214870">
        <w:rPr>
          <w:rFonts w:ascii="inherit" w:eastAsia="Times New Roman" w:hAnsi="inherit" w:cs="Arial"/>
          <w:b/>
          <w:bCs/>
          <w:color w:val="000000"/>
          <w:sz w:val="28"/>
          <w:szCs w:val="28"/>
          <w:bdr w:val="none" w:sz="0" w:space="0" w:color="auto" w:frame="1"/>
          <w:lang w:eastAsia="ru-RU"/>
        </w:rPr>
        <w:t>фитбол</w:t>
      </w:r>
      <w:proofErr w:type="spellEnd"/>
      <w:r w:rsidRPr="00214870">
        <w:rPr>
          <w:rFonts w:ascii="inherit" w:eastAsia="Times New Roman" w:hAnsi="inherit" w:cs="Arial"/>
          <w:b/>
          <w:bCs/>
          <w:color w:val="000000"/>
          <w:sz w:val="28"/>
          <w:szCs w:val="28"/>
          <w:bdr w:val="none" w:sz="0" w:space="0" w:color="auto" w:frame="1"/>
          <w:lang w:eastAsia="ru-RU"/>
        </w:rPr>
        <w:t xml:space="preserve"> мячами</w:t>
      </w:r>
    </w:p>
    <w:p w:rsidR="00214870" w:rsidRDefault="00214870"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Arial" w:eastAsia="Times New Roman" w:hAnsi="Arial" w:cs="Arial"/>
          <w:color w:val="000000"/>
          <w:sz w:val="29"/>
          <w:szCs w:val="29"/>
          <w:lang w:eastAsia="ru-RU"/>
        </w:rPr>
        <w:t> </w:t>
      </w:r>
      <w:r w:rsidR="00993BD1" w:rsidRPr="00214870">
        <w:rPr>
          <w:rFonts w:ascii="inherit" w:eastAsia="Times New Roman" w:hAnsi="inherit" w:cs="Arial"/>
          <w:color w:val="000000"/>
          <w:sz w:val="28"/>
          <w:szCs w:val="28"/>
          <w:bdr w:val="none" w:sz="0" w:space="0" w:color="auto" w:frame="1"/>
          <w:lang w:eastAsia="ru-RU"/>
        </w:rPr>
        <w:t xml:space="preserve">Ребенок лежит не полу, руки вдоль туловища, ноги на </w:t>
      </w:r>
      <w:proofErr w:type="spellStart"/>
      <w:r w:rsidR="00993BD1" w:rsidRPr="00214870">
        <w:rPr>
          <w:rFonts w:ascii="inherit" w:eastAsia="Times New Roman" w:hAnsi="inherit" w:cs="Arial"/>
          <w:color w:val="000000"/>
          <w:sz w:val="28"/>
          <w:szCs w:val="28"/>
          <w:bdr w:val="none" w:sz="0" w:space="0" w:color="auto" w:frame="1"/>
          <w:lang w:eastAsia="ru-RU"/>
        </w:rPr>
        <w:t>фитболмяче</w:t>
      </w:r>
      <w:proofErr w:type="spellEnd"/>
      <w:r w:rsidR="00993BD1" w:rsidRPr="00214870">
        <w:rPr>
          <w:rFonts w:ascii="inherit" w:eastAsia="Times New Roman" w:hAnsi="inherit" w:cs="Arial"/>
          <w:color w:val="000000"/>
          <w:sz w:val="28"/>
          <w:szCs w:val="28"/>
          <w:bdr w:val="none" w:sz="0" w:space="0" w:color="auto" w:frame="1"/>
          <w:lang w:eastAsia="ru-RU"/>
        </w:rPr>
        <w:t>, повороты ногами в стороны.</w:t>
      </w:r>
    </w:p>
    <w:p w:rsidR="00993BD1" w:rsidRDefault="00993BD1"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t>Ребенок лежит на полу, прогибает спину на вдохе, упираясь ступнями в мяч.</w:t>
      </w:r>
    </w:p>
    <w:p w:rsidR="00993BD1" w:rsidRDefault="00993BD1"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t xml:space="preserve">Ребенок лежит на полу, руки вдоль туловища, ноги на </w:t>
      </w:r>
      <w:proofErr w:type="spellStart"/>
      <w:r w:rsidRPr="00214870">
        <w:rPr>
          <w:rFonts w:ascii="inherit" w:eastAsia="Times New Roman" w:hAnsi="inherit" w:cs="Arial"/>
          <w:color w:val="000000"/>
          <w:sz w:val="28"/>
          <w:szCs w:val="28"/>
          <w:bdr w:val="none" w:sz="0" w:space="0" w:color="auto" w:frame="1"/>
          <w:lang w:eastAsia="ru-RU"/>
        </w:rPr>
        <w:t>фитбол</w:t>
      </w:r>
      <w:proofErr w:type="spellEnd"/>
      <w:r w:rsidRPr="00214870">
        <w:rPr>
          <w:rFonts w:ascii="inherit" w:eastAsia="Times New Roman" w:hAnsi="inherit" w:cs="Arial"/>
          <w:color w:val="000000"/>
          <w:sz w:val="28"/>
          <w:szCs w:val="28"/>
          <w:bdr w:val="none" w:sz="0" w:space="0" w:color="auto" w:frame="1"/>
          <w:lang w:eastAsia="ru-RU"/>
        </w:rPr>
        <w:t xml:space="preserve"> мяче, поднимаем</w:t>
      </w:r>
      <w:r w:rsidRPr="00993BD1">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поочередно правую и левую ногу</w:t>
      </w:r>
    </w:p>
    <w:p w:rsidR="00993BD1" w:rsidRDefault="00993BD1"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t xml:space="preserve">Ребёнок лежит на полу, ноги на </w:t>
      </w:r>
      <w:proofErr w:type="spellStart"/>
      <w:r w:rsidRPr="00214870">
        <w:rPr>
          <w:rFonts w:ascii="inherit" w:eastAsia="Times New Roman" w:hAnsi="inherit" w:cs="Arial"/>
          <w:color w:val="000000"/>
          <w:sz w:val="28"/>
          <w:szCs w:val="28"/>
          <w:bdr w:val="none" w:sz="0" w:space="0" w:color="auto" w:frame="1"/>
          <w:lang w:eastAsia="ru-RU"/>
        </w:rPr>
        <w:t>фитбол</w:t>
      </w:r>
      <w:proofErr w:type="spellEnd"/>
      <w:r w:rsidRPr="00214870">
        <w:rPr>
          <w:rFonts w:ascii="inherit" w:eastAsia="Times New Roman" w:hAnsi="inherit" w:cs="Arial"/>
          <w:color w:val="000000"/>
          <w:sz w:val="28"/>
          <w:szCs w:val="28"/>
          <w:bdr w:val="none" w:sz="0" w:space="0" w:color="auto" w:frame="1"/>
          <w:lang w:eastAsia="ru-RU"/>
        </w:rPr>
        <w:t xml:space="preserve"> мяче, поднимаем ноги, и кладёт по разные</w:t>
      </w:r>
      <w:r w:rsidRPr="00993BD1">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стороны мяча.</w:t>
      </w:r>
    </w:p>
    <w:p w:rsidR="00993BD1" w:rsidRDefault="00993BD1"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t>Положение, сидя, ноги в стороны, катаем мяч руками от себя и на себя.</w:t>
      </w:r>
    </w:p>
    <w:p w:rsidR="00993BD1" w:rsidRDefault="00993BD1"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t>Ребёнок сидит на мяче, держит мяч за «ушки», колени в стороны. Поочередно</w:t>
      </w:r>
      <w:r w:rsidRPr="00993BD1">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вытягивает в сторону правую, потом левую ногу.</w:t>
      </w:r>
    </w:p>
    <w:p w:rsidR="00993BD1" w:rsidRDefault="00993BD1"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lastRenderedPageBreak/>
        <w:t>Ребёнок сидит на мяче, держит мяч за «ушки», колени в стороны. Вытягивает</w:t>
      </w:r>
      <w:r w:rsidRPr="00993BD1">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в сторону обе ноги в стороны, затем к себе.</w:t>
      </w:r>
    </w:p>
    <w:p w:rsidR="00993BD1" w:rsidRDefault="00993BD1"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t>Сидя на мяче, ноги в стороны, права рука тянется через верх к левой ноге и</w:t>
      </w:r>
      <w:r w:rsidRPr="00993BD1">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наоборот.</w:t>
      </w:r>
    </w:p>
    <w:p w:rsidR="00214870" w:rsidRPr="00214870" w:rsidRDefault="00993BD1" w:rsidP="00214870">
      <w:pPr>
        <w:shd w:val="clear" w:color="auto" w:fill="FFFFFF"/>
        <w:spacing w:after="270" w:line="432" w:lineRule="atLeast"/>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 xml:space="preserve">«Китайский болванчик»- сидя на мяче </w:t>
      </w:r>
      <w:proofErr w:type="gramStart"/>
      <w:r w:rsidRPr="00214870">
        <w:rPr>
          <w:rFonts w:ascii="inherit" w:eastAsia="Times New Roman" w:hAnsi="inherit" w:cs="Arial"/>
          <w:color w:val="000000"/>
          <w:sz w:val="28"/>
          <w:szCs w:val="28"/>
          <w:bdr w:val="none" w:sz="0" w:space="0" w:color="auto" w:frame="1"/>
          <w:lang w:eastAsia="ru-RU"/>
        </w:rPr>
        <w:t>ноги</w:t>
      </w:r>
      <w:proofErr w:type="gramEnd"/>
      <w:r w:rsidRPr="00214870">
        <w:rPr>
          <w:rFonts w:ascii="inherit" w:eastAsia="Times New Roman" w:hAnsi="inherit" w:cs="Arial"/>
          <w:color w:val="000000"/>
          <w:sz w:val="28"/>
          <w:szCs w:val="28"/>
          <w:bdr w:val="none" w:sz="0" w:space="0" w:color="auto" w:frame="1"/>
          <w:lang w:eastAsia="ru-RU"/>
        </w:rPr>
        <w:t xml:space="preserve"> впереди вращаем тазом </w:t>
      </w:r>
      <w:proofErr w:type="spellStart"/>
      <w:r w:rsidRPr="00214870">
        <w:rPr>
          <w:rFonts w:ascii="inherit" w:eastAsia="Times New Roman" w:hAnsi="inherit" w:cs="Arial"/>
          <w:color w:val="000000"/>
          <w:sz w:val="28"/>
          <w:szCs w:val="28"/>
          <w:bdr w:val="none" w:sz="0" w:space="0" w:color="auto" w:frame="1"/>
          <w:lang w:eastAsia="ru-RU"/>
        </w:rPr>
        <w:t>влево-вправо</w:t>
      </w:r>
      <w:proofErr w:type="spellEnd"/>
      <w:r w:rsidRPr="00214870">
        <w:rPr>
          <w:rFonts w:ascii="inherit" w:eastAsia="Times New Roman" w:hAnsi="inherit" w:cs="Arial"/>
          <w:color w:val="000000"/>
          <w:sz w:val="28"/>
          <w:szCs w:val="28"/>
          <w:bdr w:val="none" w:sz="0" w:space="0" w:color="auto" w:frame="1"/>
          <w:lang w:eastAsia="ru-RU"/>
        </w:rPr>
        <w:t>, чуть подпрыгивая.</w:t>
      </w:r>
      <w:r w:rsidR="00214870" w:rsidRPr="00214870">
        <w:rPr>
          <w:rFonts w:ascii="Arial" w:eastAsia="Times New Roman" w:hAnsi="Arial" w:cs="Arial"/>
          <w:color w:val="000000"/>
          <w:sz w:val="29"/>
          <w:szCs w:val="29"/>
          <w:lang w:eastAsia="ru-RU"/>
        </w:rPr>
        <w:t> </w:t>
      </w:r>
    </w:p>
    <w:p w:rsidR="00214870" w:rsidRPr="00214870" w:rsidRDefault="00214870" w:rsidP="00214870">
      <w:pPr>
        <w:shd w:val="clear" w:color="auto" w:fill="FFFFFF"/>
        <w:spacing w:after="0" w:line="432" w:lineRule="atLeast"/>
        <w:textAlignment w:val="baseline"/>
        <w:rPr>
          <w:rFonts w:ascii="Arial" w:eastAsia="Times New Roman" w:hAnsi="Arial" w:cs="Arial"/>
          <w:color w:val="000000"/>
          <w:sz w:val="29"/>
          <w:szCs w:val="29"/>
          <w:lang w:eastAsia="ru-RU"/>
        </w:rPr>
      </w:pPr>
      <w:r w:rsidRPr="00214870">
        <w:rPr>
          <w:rFonts w:ascii="inherit" w:eastAsia="Times New Roman" w:hAnsi="inherit" w:cs="Arial"/>
          <w:b/>
          <w:bCs/>
          <w:color w:val="000000"/>
          <w:sz w:val="28"/>
          <w:szCs w:val="28"/>
          <w:bdr w:val="none" w:sz="0" w:space="0" w:color="auto" w:frame="1"/>
          <w:lang w:eastAsia="ru-RU"/>
        </w:rPr>
        <w:t>Упражнения с мячами</w:t>
      </w:r>
    </w:p>
    <w:p w:rsidR="00993BD1" w:rsidRPr="00993BD1" w:rsidRDefault="00993BD1" w:rsidP="00993BD1">
      <w:pPr>
        <w:pStyle w:val="a4"/>
        <w:numPr>
          <w:ilvl w:val="1"/>
          <w:numId w:val="29"/>
        </w:numPr>
        <w:spacing w:after="0" w:line="240" w:lineRule="auto"/>
        <w:ind w:left="142" w:firstLine="0"/>
        <w:rPr>
          <w:rFonts w:ascii="inherit" w:eastAsia="Times New Roman" w:hAnsi="inherit" w:cs="Arial"/>
          <w:color w:val="000000"/>
          <w:sz w:val="28"/>
          <w:szCs w:val="28"/>
          <w:bdr w:val="none" w:sz="0" w:space="0" w:color="auto" w:frame="1"/>
          <w:lang w:eastAsia="ru-RU"/>
        </w:rPr>
      </w:pPr>
      <w:r w:rsidRPr="00993BD1">
        <w:rPr>
          <w:rFonts w:ascii="inherit" w:eastAsia="Times New Roman" w:hAnsi="inherit" w:cs="Arial"/>
          <w:color w:val="000000"/>
          <w:sz w:val="28"/>
          <w:szCs w:val="28"/>
          <w:bdr w:val="none" w:sz="0" w:space="0" w:color="auto" w:frame="1"/>
          <w:lang w:eastAsia="ru-RU"/>
        </w:rPr>
        <w:t>Ребенок и взрослый кидают друг другу большой мяч с разных расстояний и ловят двумя руками. Сначала лучше кидать в руки, потом немного правее, левее, выше, ниже. Дети должны уметь кидать мяч, подавая его двумя руками снизу, сверху, по воздуху или ударяя об пол. Не прижимать мяч к себе, а ловить его только руками. </w:t>
      </w:r>
    </w:p>
    <w:p w:rsidR="00993BD1" w:rsidRPr="00993BD1" w:rsidRDefault="00993BD1" w:rsidP="00993BD1">
      <w:pPr>
        <w:pStyle w:val="a4"/>
        <w:numPr>
          <w:ilvl w:val="1"/>
          <w:numId w:val="29"/>
        </w:numPr>
        <w:spacing w:after="0" w:line="240" w:lineRule="auto"/>
        <w:ind w:left="142"/>
        <w:rPr>
          <w:rFonts w:ascii="inherit" w:eastAsia="Times New Roman" w:hAnsi="inherit" w:cs="Arial"/>
          <w:color w:val="000000"/>
          <w:sz w:val="29"/>
          <w:szCs w:val="29"/>
          <w:lang w:eastAsia="ru-RU"/>
        </w:rPr>
      </w:pPr>
      <w:r w:rsidRPr="00993BD1">
        <w:rPr>
          <w:rFonts w:ascii="inherit" w:eastAsia="Times New Roman" w:hAnsi="inherit" w:cs="Arial"/>
          <w:color w:val="000000"/>
          <w:sz w:val="28"/>
          <w:szCs w:val="28"/>
          <w:bdr w:val="none" w:sz="0" w:space="0" w:color="auto" w:frame="1"/>
          <w:lang w:eastAsia="ru-RU"/>
        </w:rPr>
        <w:t>Ребенок кидает большой мяч об стену двумя способами: 1) кидает его и сразу ловит; </w:t>
      </w:r>
    </w:p>
    <w:p w:rsidR="00214870" w:rsidRDefault="00993BD1" w:rsidP="00993BD1">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t>2) кидает, дает ему один раз удариться об пол и только после этого ловит.</w:t>
      </w:r>
    </w:p>
    <w:p w:rsidR="00993BD1" w:rsidRDefault="00993BD1"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Pr>
          <w:rFonts w:ascii="inherit" w:eastAsia="Times New Roman" w:hAnsi="inherit" w:cs="Arial"/>
          <w:color w:val="000000"/>
          <w:sz w:val="28"/>
          <w:szCs w:val="28"/>
          <w:bdr w:val="none" w:sz="0" w:space="0" w:color="auto" w:frame="1"/>
          <w:lang w:eastAsia="ru-RU"/>
        </w:rPr>
        <w:t xml:space="preserve">3. </w:t>
      </w:r>
      <w:r w:rsidRPr="00214870">
        <w:rPr>
          <w:rFonts w:ascii="inherit" w:eastAsia="Times New Roman" w:hAnsi="inherit" w:cs="Arial"/>
          <w:color w:val="000000"/>
          <w:sz w:val="28"/>
          <w:szCs w:val="28"/>
          <w:bdr w:val="none" w:sz="0" w:space="0" w:color="auto" w:frame="1"/>
          <w:lang w:eastAsia="ru-RU"/>
        </w:rPr>
        <w:t xml:space="preserve">Взрослый и ребенок садятся на </w:t>
      </w:r>
      <w:proofErr w:type="gramStart"/>
      <w:r w:rsidRPr="00214870">
        <w:rPr>
          <w:rFonts w:ascii="inherit" w:eastAsia="Times New Roman" w:hAnsi="inherit" w:cs="Arial"/>
          <w:color w:val="000000"/>
          <w:sz w:val="28"/>
          <w:szCs w:val="28"/>
          <w:bdr w:val="none" w:sz="0" w:space="0" w:color="auto" w:frame="1"/>
          <w:lang w:eastAsia="ru-RU"/>
        </w:rPr>
        <w:t>пол</w:t>
      </w:r>
      <w:proofErr w:type="gramEnd"/>
      <w:r w:rsidRPr="00214870">
        <w:rPr>
          <w:rFonts w:ascii="inherit" w:eastAsia="Times New Roman" w:hAnsi="inherit" w:cs="Arial"/>
          <w:color w:val="000000"/>
          <w:sz w:val="28"/>
          <w:szCs w:val="28"/>
          <w:bdr w:val="none" w:sz="0" w:space="0" w:color="auto" w:frame="1"/>
          <w:lang w:eastAsia="ru-RU"/>
        </w:rPr>
        <w:t xml:space="preserve"> на расстоянии 2-3 м друг от друга и берут большой мяч. Они раздвигают ноги и начинают перекатывать мяч по полу. Сначала отталкивают его от себя двумя руками, через минуту или две ребенок убирает левую руку за спину и катает мяч только правой рукой, а через 3 минуты – только левой. Мяч должен катиться ровно и прямо в руки партнеру.</w:t>
      </w:r>
    </w:p>
    <w:p w:rsidR="00993BD1" w:rsidRDefault="00993BD1"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Pr>
          <w:rFonts w:ascii="inherit" w:eastAsia="Times New Roman" w:hAnsi="inherit" w:cs="Arial"/>
          <w:color w:val="000000"/>
          <w:sz w:val="34"/>
          <w:szCs w:val="34"/>
          <w:bdr w:val="none" w:sz="0" w:space="0" w:color="auto" w:frame="1"/>
          <w:lang w:eastAsia="ru-RU"/>
        </w:rPr>
        <w:t xml:space="preserve">4 </w:t>
      </w:r>
      <w:r w:rsidRPr="00214870">
        <w:rPr>
          <w:rFonts w:ascii="inherit" w:eastAsia="Times New Roman" w:hAnsi="inherit" w:cs="Arial"/>
          <w:color w:val="000000"/>
          <w:sz w:val="34"/>
          <w:szCs w:val="34"/>
          <w:bdr w:val="none" w:sz="0" w:space="0" w:color="auto" w:frame="1"/>
          <w:lang w:eastAsia="ru-RU"/>
        </w:rPr>
        <w:t>Ребенок и взрослый выполняют все предыдущие упражнения</w:t>
      </w:r>
      <w:r w:rsidRPr="00993BD1">
        <w:rPr>
          <w:rFonts w:ascii="inherit" w:eastAsia="Times New Roman" w:hAnsi="inherit" w:cs="Arial"/>
          <w:color w:val="000000"/>
          <w:sz w:val="34"/>
          <w:szCs w:val="34"/>
          <w:bdr w:val="none" w:sz="0" w:space="0" w:color="auto" w:frame="1"/>
          <w:lang w:eastAsia="ru-RU"/>
        </w:rPr>
        <w:t xml:space="preserve"> </w:t>
      </w:r>
      <w:r w:rsidRPr="00214870">
        <w:rPr>
          <w:rFonts w:ascii="inherit" w:eastAsia="Times New Roman" w:hAnsi="inherit" w:cs="Arial"/>
          <w:color w:val="000000"/>
          <w:sz w:val="34"/>
          <w:szCs w:val="34"/>
          <w:bdr w:val="none" w:sz="0" w:space="0" w:color="auto" w:frame="1"/>
          <w:lang w:eastAsia="ru-RU"/>
        </w:rPr>
        <w:t>с мячом средних размеров.</w:t>
      </w:r>
    </w:p>
    <w:p w:rsidR="00993BD1" w:rsidRDefault="00993BD1"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34"/>
          <w:szCs w:val="34"/>
          <w:bdr w:val="none" w:sz="0" w:space="0" w:color="auto" w:frame="1"/>
          <w:lang w:eastAsia="ru-RU"/>
        </w:rPr>
        <w:t>Ребенок и взрослый кидают друг другу и ловят двумя руками теннисный</w:t>
      </w:r>
      <w:r w:rsidRPr="00993BD1">
        <w:rPr>
          <w:rFonts w:ascii="inherit" w:eastAsia="Times New Roman" w:hAnsi="inherit" w:cs="Arial"/>
          <w:color w:val="000000"/>
          <w:sz w:val="34"/>
          <w:szCs w:val="34"/>
          <w:bdr w:val="none" w:sz="0" w:space="0" w:color="auto" w:frame="1"/>
          <w:lang w:eastAsia="ru-RU"/>
        </w:rPr>
        <w:t xml:space="preserve"> </w:t>
      </w:r>
      <w:r w:rsidRPr="00214870">
        <w:rPr>
          <w:rFonts w:ascii="inherit" w:eastAsia="Times New Roman" w:hAnsi="inherit" w:cs="Arial"/>
          <w:color w:val="000000"/>
          <w:sz w:val="34"/>
          <w:szCs w:val="34"/>
          <w:bdr w:val="none" w:sz="0" w:space="0" w:color="auto" w:frame="1"/>
          <w:lang w:eastAsia="ru-RU"/>
        </w:rPr>
        <w:t>мяч.</w:t>
      </w:r>
    </w:p>
    <w:p w:rsidR="00993BD1" w:rsidRDefault="00993BD1"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t>Ребенок и взрослый катают мячи друг другу по полу, одновременно направляя</w:t>
      </w:r>
      <w:r w:rsidRPr="00993BD1">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навстречу друг другу в руки большой и теннисные мячи.</w:t>
      </w:r>
    </w:p>
    <w:p w:rsidR="00993BD1" w:rsidRDefault="00993BD1"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t>Ребенок и взрослый катают мячи друг другу по полу, одновременно направляя</w:t>
      </w:r>
      <w:r w:rsidRPr="00993BD1">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навстречу друг другу в руки большой и теннисные мячи.</w:t>
      </w:r>
    </w:p>
    <w:p w:rsidR="00993BD1" w:rsidRDefault="00993BD1"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lastRenderedPageBreak/>
        <w:t>Ребенок перекидывает из правой руки в левую руку теннисный мяч</w:t>
      </w:r>
    </w:p>
    <w:p w:rsidR="00993BD1" w:rsidRDefault="00993BD1"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t>Ребенок кидает в вертикальную цель разные мячи. В качестве цели может</w:t>
      </w:r>
      <w:r w:rsidRPr="00993BD1">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выступать прикрепленный к стене круг из бумаги или обруч в руке взрослого</w:t>
      </w:r>
    </w:p>
    <w:p w:rsidR="00993BD1" w:rsidRDefault="00993BD1"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28"/>
          <w:szCs w:val="28"/>
          <w:bdr w:val="none" w:sz="0" w:space="0" w:color="auto" w:frame="1"/>
          <w:lang w:eastAsia="ru-RU"/>
        </w:rPr>
        <w:t>Ребенок кидает мяч назад, не поворачиваясь, а взрослый или другой</w:t>
      </w:r>
      <w:r w:rsidRPr="00993BD1">
        <w:rPr>
          <w:rFonts w:ascii="inherit" w:eastAsia="Times New Roman" w:hAnsi="inherit" w:cs="Arial"/>
          <w:color w:val="000000"/>
          <w:sz w:val="28"/>
          <w:szCs w:val="28"/>
          <w:bdr w:val="none" w:sz="0" w:space="0" w:color="auto" w:frame="1"/>
          <w:lang w:eastAsia="ru-RU"/>
        </w:rPr>
        <w:t xml:space="preserve"> </w:t>
      </w:r>
      <w:r w:rsidRPr="00214870">
        <w:rPr>
          <w:rFonts w:ascii="inherit" w:eastAsia="Times New Roman" w:hAnsi="inherit" w:cs="Arial"/>
          <w:color w:val="000000"/>
          <w:sz w:val="28"/>
          <w:szCs w:val="28"/>
          <w:bdr w:val="none" w:sz="0" w:space="0" w:color="auto" w:frame="1"/>
          <w:lang w:eastAsia="ru-RU"/>
        </w:rPr>
        <w:t>ребенок ловит мяч сзади. Игроки меняются местами поочередно.</w:t>
      </w:r>
    </w:p>
    <w:p w:rsidR="00993BD1" w:rsidRDefault="00993BD1" w:rsidP="00214870">
      <w:pPr>
        <w:shd w:val="clear" w:color="auto" w:fill="FFFFFF"/>
        <w:spacing w:after="270" w:line="432" w:lineRule="atLeast"/>
        <w:textAlignment w:val="baseline"/>
        <w:rPr>
          <w:rFonts w:ascii="inherit" w:eastAsia="Times New Roman" w:hAnsi="inherit" w:cs="Arial"/>
          <w:color w:val="000000"/>
          <w:sz w:val="28"/>
          <w:szCs w:val="28"/>
          <w:bdr w:val="none" w:sz="0" w:space="0" w:color="auto" w:frame="1"/>
          <w:lang w:eastAsia="ru-RU"/>
        </w:rPr>
      </w:pPr>
      <w:r w:rsidRPr="00214870">
        <w:rPr>
          <w:rFonts w:ascii="inherit" w:eastAsia="Times New Roman" w:hAnsi="inherit" w:cs="Arial"/>
          <w:color w:val="000000"/>
          <w:sz w:val="34"/>
          <w:szCs w:val="34"/>
          <w:bdr w:val="none" w:sz="0" w:space="0" w:color="auto" w:frame="1"/>
          <w:lang w:eastAsia="ru-RU"/>
        </w:rPr>
        <w:t>Взрослый и ребенок кидают другу и ловят теннисный мяч одной</w:t>
      </w:r>
      <w:r w:rsidRPr="00993BD1">
        <w:rPr>
          <w:rFonts w:ascii="inherit" w:eastAsia="Times New Roman" w:hAnsi="inherit" w:cs="Arial"/>
          <w:color w:val="000000"/>
          <w:sz w:val="34"/>
          <w:szCs w:val="34"/>
          <w:bdr w:val="none" w:sz="0" w:space="0" w:color="auto" w:frame="1"/>
          <w:lang w:eastAsia="ru-RU"/>
        </w:rPr>
        <w:t xml:space="preserve"> </w:t>
      </w:r>
      <w:r w:rsidRPr="00214870">
        <w:rPr>
          <w:rFonts w:ascii="inherit" w:eastAsia="Times New Roman" w:hAnsi="inherit" w:cs="Arial"/>
          <w:color w:val="000000"/>
          <w:sz w:val="34"/>
          <w:szCs w:val="34"/>
          <w:bdr w:val="none" w:sz="0" w:space="0" w:color="auto" w:frame="1"/>
          <w:lang w:eastAsia="ru-RU"/>
        </w:rPr>
        <w:t>рукой.</w:t>
      </w:r>
    </w:p>
    <w:p w:rsidR="00993BD1" w:rsidRPr="00214870" w:rsidRDefault="00993BD1" w:rsidP="00214870">
      <w:pPr>
        <w:shd w:val="clear" w:color="auto" w:fill="FFFFFF"/>
        <w:spacing w:after="270" w:line="432" w:lineRule="atLeast"/>
        <w:textAlignment w:val="baseline"/>
        <w:rPr>
          <w:rFonts w:ascii="Arial" w:eastAsia="Times New Roman" w:hAnsi="Arial" w:cs="Arial"/>
          <w:color w:val="000000"/>
          <w:sz w:val="29"/>
          <w:szCs w:val="29"/>
          <w:lang w:eastAsia="ru-RU"/>
        </w:rPr>
      </w:pPr>
      <w:r w:rsidRPr="00214870">
        <w:rPr>
          <w:rFonts w:ascii="inherit" w:eastAsia="Times New Roman" w:hAnsi="inherit" w:cs="Arial"/>
          <w:color w:val="000000"/>
          <w:sz w:val="34"/>
          <w:szCs w:val="34"/>
          <w:bdr w:val="none" w:sz="0" w:space="0" w:color="auto" w:frame="1"/>
          <w:lang w:eastAsia="ru-RU"/>
        </w:rPr>
        <w:t>Взрослый произносит слово и кидает мяч, а ребенок ловит мяч и называет слово, связанное со словом взрослого, например: взрослый говорит: «Небо», а ребенок отвечает: «Облако»</w:t>
      </w:r>
      <w:r w:rsidRPr="00993BD1">
        <w:rPr>
          <w:rFonts w:ascii="inherit" w:eastAsia="Times New Roman" w:hAnsi="inherit" w:cs="Arial"/>
          <w:color w:val="000000"/>
          <w:sz w:val="34"/>
          <w:szCs w:val="34"/>
          <w:bdr w:val="none" w:sz="0" w:space="0" w:color="auto" w:frame="1"/>
          <w:lang w:eastAsia="ru-RU"/>
        </w:rPr>
        <w:t xml:space="preserve"> </w:t>
      </w:r>
      <w:r w:rsidRPr="00214870">
        <w:rPr>
          <w:rFonts w:ascii="inherit" w:eastAsia="Times New Roman" w:hAnsi="inherit" w:cs="Arial"/>
          <w:color w:val="000000"/>
          <w:sz w:val="34"/>
          <w:szCs w:val="34"/>
          <w:bdr w:val="none" w:sz="0" w:space="0" w:color="auto" w:frame="1"/>
          <w:lang w:eastAsia="ru-RU"/>
        </w:rPr>
        <w:t>– и кидает мяч обратно. </w:t>
      </w:r>
    </w:p>
    <w:p w:rsidR="00214870" w:rsidRPr="00214870" w:rsidRDefault="00214870" w:rsidP="00214870">
      <w:pPr>
        <w:shd w:val="clear" w:color="auto" w:fill="FFFFFF"/>
        <w:spacing w:after="270" w:line="432" w:lineRule="atLeast"/>
        <w:textAlignment w:val="baseline"/>
        <w:rPr>
          <w:rFonts w:ascii="Arial" w:eastAsia="Times New Roman" w:hAnsi="Arial" w:cs="Arial"/>
          <w:color w:val="000000"/>
          <w:sz w:val="29"/>
          <w:szCs w:val="29"/>
          <w:lang w:eastAsia="ru-RU"/>
        </w:rPr>
      </w:pPr>
      <w:r w:rsidRPr="00214870">
        <w:rPr>
          <w:rFonts w:ascii="Arial" w:eastAsia="Times New Roman" w:hAnsi="Arial" w:cs="Arial"/>
          <w:color w:val="000000"/>
          <w:sz w:val="29"/>
          <w:szCs w:val="29"/>
          <w:lang w:eastAsia="ru-RU"/>
        </w:rPr>
        <w:t> </w:t>
      </w:r>
    </w:p>
    <w:p w:rsidR="00214870" w:rsidRDefault="00214870"/>
    <w:p w:rsidR="001A7607" w:rsidRPr="00214870" w:rsidRDefault="001A7607" w:rsidP="001A7607">
      <w:pPr>
        <w:shd w:val="clear" w:color="auto" w:fill="FFFFFF"/>
        <w:spacing w:after="0" w:line="432" w:lineRule="atLeast"/>
        <w:textAlignment w:val="baseline"/>
        <w:rPr>
          <w:rFonts w:ascii="Arial" w:eastAsia="Times New Roman" w:hAnsi="Arial" w:cs="Arial"/>
          <w:color w:val="000000"/>
          <w:sz w:val="29"/>
          <w:szCs w:val="29"/>
          <w:lang w:eastAsia="ru-RU"/>
        </w:rPr>
      </w:pPr>
      <w:r w:rsidRPr="00214870">
        <w:rPr>
          <w:rFonts w:ascii="inherit" w:eastAsia="Times New Roman" w:hAnsi="inherit" w:cs="Arial"/>
          <w:b/>
          <w:bCs/>
          <w:color w:val="000000"/>
          <w:sz w:val="28"/>
          <w:szCs w:val="28"/>
          <w:bdr w:val="none" w:sz="0" w:space="0" w:color="auto" w:frame="1"/>
          <w:lang w:eastAsia="ru-RU"/>
        </w:rPr>
        <w:t>Список литературы</w:t>
      </w:r>
    </w:p>
    <w:p w:rsidR="001A7607" w:rsidRPr="00214870" w:rsidRDefault="001A7607" w:rsidP="001A7607">
      <w:pPr>
        <w:numPr>
          <w:ilvl w:val="0"/>
          <w:numId w:val="12"/>
        </w:numPr>
        <w:shd w:val="clear" w:color="auto" w:fill="FFFFFF"/>
        <w:spacing w:after="0" w:line="240" w:lineRule="auto"/>
        <w:ind w:left="0"/>
        <w:textAlignment w:val="baseline"/>
        <w:rPr>
          <w:rFonts w:ascii="inherit" w:eastAsia="Times New Roman" w:hAnsi="inherit"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 xml:space="preserve">Захарова Р.А., </w:t>
      </w:r>
      <w:proofErr w:type="spellStart"/>
      <w:r w:rsidRPr="00214870">
        <w:rPr>
          <w:rFonts w:ascii="inherit" w:eastAsia="Times New Roman" w:hAnsi="inherit" w:cs="Arial"/>
          <w:color w:val="000000"/>
          <w:sz w:val="28"/>
          <w:szCs w:val="28"/>
          <w:bdr w:val="none" w:sz="0" w:space="0" w:color="auto" w:frame="1"/>
          <w:lang w:eastAsia="ru-RU"/>
        </w:rPr>
        <w:t>Чупаха</w:t>
      </w:r>
      <w:proofErr w:type="spellEnd"/>
      <w:r w:rsidRPr="00214870">
        <w:rPr>
          <w:rFonts w:ascii="inherit" w:eastAsia="Times New Roman" w:hAnsi="inherit" w:cs="Arial"/>
          <w:color w:val="000000"/>
          <w:sz w:val="28"/>
          <w:szCs w:val="28"/>
          <w:bdr w:val="none" w:sz="0" w:space="0" w:color="auto" w:frame="1"/>
          <w:lang w:eastAsia="ru-RU"/>
        </w:rPr>
        <w:t xml:space="preserve"> И.В. Методика «Гимнастика мозга». В сб.: </w:t>
      </w:r>
      <w:proofErr w:type="spellStart"/>
      <w:r w:rsidRPr="00214870">
        <w:rPr>
          <w:rFonts w:ascii="inherit" w:eastAsia="Times New Roman" w:hAnsi="inherit" w:cs="Arial"/>
          <w:color w:val="000000"/>
          <w:sz w:val="28"/>
          <w:szCs w:val="28"/>
          <w:bdr w:val="none" w:sz="0" w:space="0" w:color="auto" w:frame="1"/>
          <w:lang w:eastAsia="ru-RU"/>
        </w:rPr>
        <w:t>Здоровьесберегающие</w:t>
      </w:r>
      <w:proofErr w:type="spellEnd"/>
      <w:r w:rsidRPr="00214870">
        <w:rPr>
          <w:rFonts w:ascii="inherit" w:eastAsia="Times New Roman" w:hAnsi="inherit" w:cs="Arial"/>
          <w:color w:val="000000"/>
          <w:sz w:val="28"/>
          <w:szCs w:val="28"/>
          <w:bdr w:val="none" w:sz="0" w:space="0" w:color="auto" w:frame="1"/>
          <w:lang w:eastAsia="ru-RU"/>
        </w:rPr>
        <w:t xml:space="preserve"> технологии в образовательном процессе. М., Ставрополь, «ИЛЕКСА», «СЕРВИС ШКОЛА», 2001.</w:t>
      </w:r>
    </w:p>
    <w:p w:rsidR="001A7607" w:rsidRPr="00214870" w:rsidRDefault="001A7607" w:rsidP="001A7607">
      <w:pPr>
        <w:numPr>
          <w:ilvl w:val="0"/>
          <w:numId w:val="12"/>
        </w:numPr>
        <w:shd w:val="clear" w:color="auto" w:fill="FFFFFF"/>
        <w:spacing w:after="0" w:line="240" w:lineRule="auto"/>
        <w:ind w:left="0"/>
        <w:textAlignment w:val="baseline"/>
        <w:rPr>
          <w:rFonts w:ascii="inherit" w:eastAsia="Times New Roman" w:hAnsi="inherit" w:cs="Arial"/>
          <w:color w:val="000000"/>
          <w:sz w:val="29"/>
          <w:szCs w:val="29"/>
          <w:lang w:eastAsia="ru-RU"/>
        </w:rPr>
      </w:pPr>
      <w:r w:rsidRPr="00214870">
        <w:rPr>
          <w:rFonts w:ascii="inherit" w:eastAsia="Times New Roman" w:hAnsi="inherit" w:cs="Arial"/>
          <w:color w:val="000000"/>
          <w:sz w:val="28"/>
          <w:szCs w:val="28"/>
          <w:bdr w:val="none" w:sz="0" w:space="0" w:color="auto" w:frame="1"/>
          <w:lang w:eastAsia="ru-RU"/>
        </w:rPr>
        <w:t>Колганова В.С., Пивоварова Е.В. Нейропсихологические занятия с детьми. — М.: Айрис-пресс, 2015.</w:t>
      </w:r>
    </w:p>
    <w:p w:rsidR="001A7607" w:rsidRPr="00214870" w:rsidRDefault="001A7607" w:rsidP="001A7607">
      <w:pPr>
        <w:numPr>
          <w:ilvl w:val="0"/>
          <w:numId w:val="12"/>
        </w:numPr>
        <w:shd w:val="clear" w:color="auto" w:fill="FFFFFF"/>
        <w:spacing w:after="0" w:line="240" w:lineRule="auto"/>
        <w:ind w:left="0"/>
        <w:textAlignment w:val="baseline"/>
        <w:rPr>
          <w:rFonts w:ascii="inherit" w:eastAsia="Times New Roman" w:hAnsi="inherit" w:cs="Arial"/>
          <w:color w:val="000000"/>
          <w:sz w:val="29"/>
          <w:szCs w:val="29"/>
          <w:lang w:eastAsia="ru-RU"/>
        </w:rPr>
      </w:pPr>
      <w:proofErr w:type="spellStart"/>
      <w:r w:rsidRPr="00214870">
        <w:rPr>
          <w:rFonts w:ascii="inherit" w:eastAsia="Times New Roman" w:hAnsi="inherit" w:cs="Arial"/>
          <w:color w:val="000000"/>
          <w:sz w:val="28"/>
          <w:szCs w:val="28"/>
          <w:bdr w:val="none" w:sz="0" w:space="0" w:color="auto" w:frame="1"/>
          <w:lang w:eastAsia="ru-RU"/>
        </w:rPr>
        <w:t>Трясорукова</w:t>
      </w:r>
      <w:proofErr w:type="spellEnd"/>
      <w:r w:rsidRPr="00214870">
        <w:rPr>
          <w:rFonts w:ascii="inherit" w:eastAsia="Times New Roman" w:hAnsi="inherit" w:cs="Arial"/>
          <w:color w:val="000000"/>
          <w:sz w:val="28"/>
          <w:szCs w:val="28"/>
          <w:bdr w:val="none" w:sz="0" w:space="0" w:color="auto" w:frame="1"/>
          <w:lang w:eastAsia="ru-RU"/>
        </w:rPr>
        <w:t xml:space="preserve"> Т.П. «Развитие межполушарного взаимодействия у детей: нейродинамическая гимнастика». – Ростов </w:t>
      </w:r>
      <w:proofErr w:type="spellStart"/>
      <w:r w:rsidRPr="00214870">
        <w:rPr>
          <w:rFonts w:ascii="inherit" w:eastAsia="Times New Roman" w:hAnsi="inherit" w:cs="Arial"/>
          <w:color w:val="000000"/>
          <w:sz w:val="28"/>
          <w:szCs w:val="28"/>
          <w:bdr w:val="none" w:sz="0" w:space="0" w:color="auto" w:frame="1"/>
          <w:lang w:eastAsia="ru-RU"/>
        </w:rPr>
        <w:t>н</w:t>
      </w:r>
      <w:proofErr w:type="spellEnd"/>
      <w:r w:rsidRPr="00214870">
        <w:rPr>
          <w:rFonts w:ascii="inherit" w:eastAsia="Times New Roman" w:hAnsi="inherit" w:cs="Arial"/>
          <w:color w:val="000000"/>
          <w:sz w:val="28"/>
          <w:szCs w:val="28"/>
          <w:bdr w:val="none" w:sz="0" w:space="0" w:color="auto" w:frame="1"/>
          <w:lang w:eastAsia="ru-RU"/>
        </w:rPr>
        <w:t>/Д.: Феникс, 2019.</w:t>
      </w:r>
    </w:p>
    <w:p w:rsidR="00214870" w:rsidRPr="00214870" w:rsidRDefault="00214870" w:rsidP="00214870"/>
    <w:p w:rsidR="00214870" w:rsidRPr="00214870" w:rsidRDefault="00214870" w:rsidP="00214870"/>
    <w:p w:rsidR="00214870" w:rsidRPr="00214870" w:rsidRDefault="00214870" w:rsidP="00214870"/>
    <w:p w:rsidR="00214870" w:rsidRPr="00214870" w:rsidRDefault="00214870" w:rsidP="00214870"/>
    <w:p w:rsidR="00214870" w:rsidRDefault="00214870" w:rsidP="00214870"/>
    <w:p w:rsidR="00A800FB" w:rsidRPr="00214870" w:rsidRDefault="00A800FB" w:rsidP="00214870"/>
    <w:sectPr w:rsidR="00A800FB" w:rsidRPr="00214870" w:rsidSect="00A800F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15D4B"/>
    <w:multiLevelType w:val="multilevel"/>
    <w:tmpl w:val="9342CC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F522D1"/>
    <w:multiLevelType w:val="multilevel"/>
    <w:tmpl w:val="BD90C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442FAD"/>
    <w:multiLevelType w:val="multilevel"/>
    <w:tmpl w:val="64AA62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D4044C"/>
    <w:multiLevelType w:val="multilevel"/>
    <w:tmpl w:val="134003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26DDC"/>
    <w:multiLevelType w:val="multilevel"/>
    <w:tmpl w:val="BE3218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B34E43"/>
    <w:multiLevelType w:val="multilevel"/>
    <w:tmpl w:val="276EF7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CA34A1"/>
    <w:multiLevelType w:val="multilevel"/>
    <w:tmpl w:val="954AC9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D81E4C"/>
    <w:multiLevelType w:val="multilevel"/>
    <w:tmpl w:val="1116D1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9416D1"/>
    <w:multiLevelType w:val="multilevel"/>
    <w:tmpl w:val="077EE1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D54C2A"/>
    <w:multiLevelType w:val="multilevel"/>
    <w:tmpl w:val="6E2621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3C16E0"/>
    <w:multiLevelType w:val="multilevel"/>
    <w:tmpl w:val="9432AF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1C2744"/>
    <w:multiLevelType w:val="multilevel"/>
    <w:tmpl w:val="4EBCFF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111ADE"/>
    <w:multiLevelType w:val="multilevel"/>
    <w:tmpl w:val="C78284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3E21E4"/>
    <w:multiLevelType w:val="multilevel"/>
    <w:tmpl w:val="D340C2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20087F"/>
    <w:multiLevelType w:val="multilevel"/>
    <w:tmpl w:val="600078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BE424C"/>
    <w:multiLevelType w:val="multilevel"/>
    <w:tmpl w:val="1F64C1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3E3CB5"/>
    <w:multiLevelType w:val="multilevel"/>
    <w:tmpl w:val="5E183A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7405533"/>
    <w:multiLevelType w:val="multilevel"/>
    <w:tmpl w:val="B4DC00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92B7754"/>
    <w:multiLevelType w:val="multilevel"/>
    <w:tmpl w:val="57A837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A6D1F58"/>
    <w:multiLevelType w:val="multilevel"/>
    <w:tmpl w:val="468275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08024D5"/>
    <w:multiLevelType w:val="multilevel"/>
    <w:tmpl w:val="697C56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17B3CE5"/>
    <w:multiLevelType w:val="multilevel"/>
    <w:tmpl w:val="A950E5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21236D"/>
    <w:multiLevelType w:val="multilevel"/>
    <w:tmpl w:val="A0BA9C7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70" w:hanging="390"/>
      </w:pPr>
      <w:rPr>
        <w:rFonts w:ascii="Arial" w:hAnsi="Arial" w:hint="default"/>
        <w:sz w:val="29"/>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625E63"/>
    <w:multiLevelType w:val="multilevel"/>
    <w:tmpl w:val="6F6855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60A0620"/>
    <w:multiLevelType w:val="multilevel"/>
    <w:tmpl w:val="555C0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450EEC"/>
    <w:multiLevelType w:val="multilevel"/>
    <w:tmpl w:val="365CAE6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CC95D71"/>
    <w:multiLevelType w:val="multilevel"/>
    <w:tmpl w:val="E7E00A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E523111"/>
    <w:multiLevelType w:val="multilevel"/>
    <w:tmpl w:val="3BD848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262229B"/>
    <w:multiLevelType w:val="multilevel"/>
    <w:tmpl w:val="BEA0A3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5DC682A"/>
    <w:multiLevelType w:val="multilevel"/>
    <w:tmpl w:val="A134C8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CC51F9A"/>
    <w:multiLevelType w:val="multilevel"/>
    <w:tmpl w:val="0004D8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5213B8C"/>
    <w:multiLevelType w:val="multilevel"/>
    <w:tmpl w:val="3C4A5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D4B6B75"/>
    <w:multiLevelType w:val="multilevel"/>
    <w:tmpl w:val="590CB2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4"/>
  </w:num>
  <w:num w:numId="4">
    <w:abstractNumId w:val="16"/>
  </w:num>
  <w:num w:numId="5">
    <w:abstractNumId w:val="11"/>
  </w:num>
  <w:num w:numId="6">
    <w:abstractNumId w:val="26"/>
  </w:num>
  <w:num w:numId="7">
    <w:abstractNumId w:val="15"/>
  </w:num>
  <w:num w:numId="8">
    <w:abstractNumId w:val="8"/>
  </w:num>
  <w:num w:numId="9">
    <w:abstractNumId w:val="7"/>
  </w:num>
  <w:num w:numId="10">
    <w:abstractNumId w:val="28"/>
  </w:num>
  <w:num w:numId="11">
    <w:abstractNumId w:val="27"/>
  </w:num>
  <w:num w:numId="12">
    <w:abstractNumId w:val="20"/>
  </w:num>
  <w:num w:numId="13">
    <w:abstractNumId w:val="25"/>
  </w:num>
  <w:num w:numId="14">
    <w:abstractNumId w:val="3"/>
  </w:num>
  <w:num w:numId="15">
    <w:abstractNumId w:val="23"/>
  </w:num>
  <w:num w:numId="16">
    <w:abstractNumId w:val="5"/>
  </w:num>
  <w:num w:numId="17">
    <w:abstractNumId w:val="0"/>
  </w:num>
  <w:num w:numId="18">
    <w:abstractNumId w:val="10"/>
  </w:num>
  <w:num w:numId="19">
    <w:abstractNumId w:val="19"/>
  </w:num>
  <w:num w:numId="20">
    <w:abstractNumId w:val="32"/>
  </w:num>
  <w:num w:numId="21">
    <w:abstractNumId w:val="21"/>
  </w:num>
  <w:num w:numId="22">
    <w:abstractNumId w:val="9"/>
  </w:num>
  <w:num w:numId="23">
    <w:abstractNumId w:val="12"/>
  </w:num>
  <w:num w:numId="24">
    <w:abstractNumId w:val="30"/>
  </w:num>
  <w:num w:numId="25">
    <w:abstractNumId w:val="18"/>
  </w:num>
  <w:num w:numId="26">
    <w:abstractNumId w:val="6"/>
  </w:num>
  <w:num w:numId="27">
    <w:abstractNumId w:val="29"/>
  </w:num>
  <w:num w:numId="28">
    <w:abstractNumId w:val="17"/>
  </w:num>
  <w:num w:numId="29">
    <w:abstractNumId w:val="22"/>
  </w:num>
  <w:num w:numId="30">
    <w:abstractNumId w:val="13"/>
  </w:num>
  <w:num w:numId="31">
    <w:abstractNumId w:val="1"/>
  </w:num>
  <w:num w:numId="32">
    <w:abstractNumId w:val="31"/>
  </w:num>
  <w:num w:numId="33">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proofState w:spelling="clean" w:grammar="clean"/>
  <w:defaultTabStop w:val="708"/>
  <w:characterSpacingControl w:val="doNotCompress"/>
  <w:compat/>
  <w:rsids>
    <w:rsidRoot w:val="00214870"/>
    <w:rsid w:val="00043C52"/>
    <w:rsid w:val="000519E8"/>
    <w:rsid w:val="00175470"/>
    <w:rsid w:val="001A7607"/>
    <w:rsid w:val="00214870"/>
    <w:rsid w:val="008B7E63"/>
    <w:rsid w:val="00993BD1"/>
    <w:rsid w:val="00A800FB"/>
    <w:rsid w:val="00CA5E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0F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148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93BD1"/>
    <w:pPr>
      <w:ind w:left="720"/>
      <w:contextualSpacing/>
    </w:pPr>
  </w:style>
</w:styles>
</file>

<file path=word/webSettings.xml><?xml version="1.0" encoding="utf-8"?>
<w:webSettings xmlns:r="http://schemas.openxmlformats.org/officeDocument/2006/relationships" xmlns:w="http://schemas.openxmlformats.org/wordprocessingml/2006/main">
  <w:divs>
    <w:div w:id="1487865388">
      <w:bodyDiv w:val="1"/>
      <w:marLeft w:val="0"/>
      <w:marRight w:val="0"/>
      <w:marTop w:val="0"/>
      <w:marBottom w:val="0"/>
      <w:divBdr>
        <w:top w:val="none" w:sz="0" w:space="0" w:color="auto"/>
        <w:left w:val="none" w:sz="0" w:space="0" w:color="auto"/>
        <w:bottom w:val="none" w:sz="0" w:space="0" w:color="auto"/>
        <w:right w:val="none" w:sz="0" w:space="0" w:color="auto"/>
      </w:divBdr>
    </w:div>
    <w:div w:id="187650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5DD570-F414-464B-AE3E-059113638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1954</Words>
  <Characters>11138</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2026-06-29T14:01:00Z</dcterms:created>
  <dcterms:modified xsi:type="dcterms:W3CDTF">2026-06-29T15:53:00Z</dcterms:modified>
</cp:coreProperties>
</file>