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BE8" w:rsidRPr="00006CF1" w:rsidRDefault="00C22BE8" w:rsidP="00C22BE8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006CF1">
        <w:rPr>
          <w:rFonts w:ascii="Times New Roman" w:hAnsi="Times New Roman"/>
          <w:b/>
          <w:sz w:val="36"/>
          <w:szCs w:val="36"/>
        </w:rPr>
        <w:t>Интегрированные занятия</w:t>
      </w:r>
    </w:p>
    <w:p w:rsidR="00C22BE8" w:rsidRPr="00006CF1" w:rsidRDefault="00C22BE8" w:rsidP="00C22BE8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</w:t>
      </w:r>
      <w:r w:rsidRPr="00006CF1">
        <w:rPr>
          <w:rFonts w:ascii="Times New Roman" w:hAnsi="Times New Roman"/>
          <w:b/>
          <w:sz w:val="36"/>
          <w:szCs w:val="36"/>
        </w:rPr>
        <w:t>о изобразительному искусству в подготовительной группе.</w:t>
      </w: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8"/>
        <w:gridCol w:w="2694"/>
        <w:gridCol w:w="6521"/>
        <w:gridCol w:w="4613"/>
      </w:tblGrid>
      <w:tr w:rsidR="00C22BE8" w:rsidRPr="00A90E43" w:rsidTr="00E412EF">
        <w:tc>
          <w:tcPr>
            <w:tcW w:w="324" w:type="pct"/>
          </w:tcPr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E43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E43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2205" w:type="pct"/>
          </w:tcPr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E43">
              <w:rPr>
                <w:rFonts w:ascii="Times New Roman" w:hAnsi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1560" w:type="pct"/>
          </w:tcPr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E43">
              <w:rPr>
                <w:rFonts w:ascii="Times New Roman" w:hAnsi="Times New Roman"/>
                <w:b/>
                <w:sz w:val="24"/>
                <w:szCs w:val="24"/>
              </w:rPr>
              <w:t>Материал</w:t>
            </w: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</w:p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«Натюрморт из звуков»</w:t>
            </w:r>
          </w:p>
        </w:tc>
        <w:tc>
          <w:tcPr>
            <w:tcW w:w="2205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Цель. Закрепить представление детей о натюрморте.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Задачи. Упражнять в составлении натюрморта из определённых предметов (предметы должны сочетаться между собой). Упражнять детей в дифференциации звуков Р-Л. Закреплять умение детей определять позицию звуков в слове. Развивать фонематический слух, воображение, внимание, память. Закреплять умение рисовать предметы в натюрморте с заданным звуком.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Муляжи фруктов и овощей, предметов посуды, в названии которых имеются звуки Р-Л.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2 – 3 предмета, в названии которых нет заданных звуков.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Листы с нарисованной вазой.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 xml:space="preserve">Схемы для определения позиции звука в слове. </w:t>
            </w: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О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Я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Б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«Колокольные звоны»</w:t>
            </w:r>
          </w:p>
        </w:tc>
        <w:tc>
          <w:tcPr>
            <w:tcW w:w="2205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Цель. Формировать представление о церквях и храмах, колокольных звонах.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 xml:space="preserve">Задачи. Познакомить с особенностями архитектуры церквей и храмов, историей их возникновения. Учить различать средства музыкальной выразительности, передающие образ колокольных звонов, различать разное настроение музыки: весёлое праздничное, задумчивое, грустное, тревожное, скорбное. Продолжать учить внимательно рассматривать картины, слушать музыкальные произведения, понимать их содержание. Учить изображать в рисунке впечатления, полученные на занятии. Воспитывать интерес и отзывчивость на музыкальные и литературные произведения, произведения живописи. 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Иллюстрации с изображениями церквей; картины: «Купола и ласточки» К. Юон, «Соборная площадь в Московском Кремле» Ф. Алексеев.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Аудиозапись колокольного звона; музыкальные произведения: «Звонили звоны» - Г. Свиридов, «Колокольный звон» - Э Григ, «Компанелла» - Н. Паганини, «Колокола» - С. Рахманинов;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Иллюстрационный материал к музыкальным произведениям.</w:t>
            </w: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Е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К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А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Б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lastRenderedPageBreak/>
              <w:t>«Зимние напевы»</w:t>
            </w:r>
          </w:p>
        </w:tc>
        <w:tc>
          <w:tcPr>
            <w:tcW w:w="2205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 xml:space="preserve">Цель.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Вызывать у детей эмоциональный отклик на художественный образ зимнего пейзажа, ассоциации с собственным опытом восприятия зимней природы. 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Задачи. Развивать художественное восприятие пейзажных картин, видение содержания и средств выразительности живописи: цветосочетания зимней природы, вызывающие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соответствующие им настроения; рисунок, передающий характер образов; композиционные построения картин. Развивать умение давать эстетические оценки, суждения, соотносить по настроению образы живописи, музыки, поэзии, художественной прозы. Обогащать словарь детей эмоционально-оценочной лексикой, эстетическими и искусствоведческими терминами. 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Музыкальные произведения: «Зима» из «Детского альбома» П. Чайковского, «Зима» Вивальди, репертуар детских песен. 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Картины: «Зима» И. Шишкин, «Сказка инияи восходящего солнца»,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«Февральская лазурь» И. Грабарь. 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Стихи и рассказы о зиме. </w:t>
            </w: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7B5BB9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5BB9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Н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В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А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«Хитрые загадки»</w:t>
            </w:r>
          </w:p>
        </w:tc>
        <w:tc>
          <w:tcPr>
            <w:tcW w:w="2205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Цель. Формировать и развивать представление об окружающем мире через знакомство с загадками.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Задачи. Расширять знания детей о разнообразии произведений фольклора. Развивать ассоциативное мышление, любознательность и воображение через восприятие музыки и отгадывание загадок. Учить детей сочинять описательные загадки, грамматически грамотно строить предложения, согласовывая слова в роде, числе и падеже. Развивать самостоятельность и творчество в процессе изображения животных, используя различные линии, точки, штриховки.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Музыкальные произведения: К. Сен-Санс «Карнавальная ночь».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Картины с изображением животных.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Загадки о животных. 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Цветные карандаши, мелки, альбомные листы.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E555B9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55B9">
              <w:rPr>
                <w:rFonts w:ascii="Times New Roman" w:hAnsi="Times New Roman"/>
                <w:b/>
                <w:sz w:val="28"/>
                <w:szCs w:val="28"/>
              </w:rPr>
              <w:t>М</w:t>
            </w:r>
            <w:r w:rsidRPr="00E555B9">
              <w:rPr>
                <w:rFonts w:ascii="Times New Roman" w:hAnsi="Times New Roman"/>
                <w:b/>
                <w:sz w:val="28"/>
                <w:szCs w:val="28"/>
              </w:rPr>
              <w:br/>
              <w:t>А</w:t>
            </w:r>
            <w:r w:rsidRPr="00E555B9"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 w:rsidRPr="00E555B9">
              <w:rPr>
                <w:rFonts w:ascii="Times New Roman" w:hAnsi="Times New Roman"/>
                <w:b/>
                <w:sz w:val="28"/>
                <w:szCs w:val="28"/>
              </w:rPr>
              <w:br/>
              <w:t>Т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«Весенняя капель»</w:t>
            </w:r>
          </w:p>
        </w:tc>
        <w:tc>
          <w:tcPr>
            <w:tcW w:w="2205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Цель. Развивать у детей способность радоваться пробуждению природы.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Задачи. Учить видению художественного образа, единства содержания и языка пейзажной живописи (настроение, выраженное средствами колорита: рисунок, передающий характер предметов – деревьев и кустов: композиция картины – вертикальное положение полотна, передающее устремлённость природы, деревьев к солнцу, теплу, ясному небу, значимость происходящего на земле и на небе). Учить  искать в музыке отражение пробуждения природы: капель,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звон ручья, весенний щебет птиц, появление первых цветов. Обогащать речь детей эмоционально окрашенной лексикой, эстетическими, искусствоведческими терминами, а также авторскими оборотами описания природы.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CB7DF5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7DF5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П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Е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Л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«Люблю тебя, мой Коми край»</w:t>
            </w:r>
          </w:p>
        </w:tc>
        <w:tc>
          <w:tcPr>
            <w:tcW w:w="2205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Цель. Формировать представление о красоте родного края через знакомство с произведениями искусств коми мастеров, писателей, композиторов, художников.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Задачи. Учить детей видеть красоту родного края через знакомство с произведениями коми писателей и поэтов. Расширять представление о музыкальном искусстве народа коми через слушание коми народных и авторских песен. Расширять знания детей об особенностях народных промыслов. Воспитывать чувство гордости и патриотизма к малой родине.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Предметы быта коми народа, предметы народных промыслов.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Альбомы фотографий с изображением природы родного края.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Плакаты с изображением творческих коллективов «Асья Кыа», «Зарни Ель»</w:t>
            </w:r>
          </w:p>
        </w:tc>
      </w:tr>
    </w:tbl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p w:rsidR="00BA4DDD" w:rsidRDefault="00BA4DDD" w:rsidP="00C22BE8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BA4DDD" w:rsidRDefault="00BA4DDD" w:rsidP="00C22BE8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C22BE8" w:rsidRPr="00006CF1" w:rsidRDefault="00C22BE8" w:rsidP="00C22BE8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006CF1">
        <w:rPr>
          <w:rFonts w:ascii="Times New Roman" w:hAnsi="Times New Roman"/>
          <w:b/>
          <w:sz w:val="36"/>
          <w:szCs w:val="36"/>
        </w:rPr>
        <w:lastRenderedPageBreak/>
        <w:t>Интегрированные занятия</w:t>
      </w:r>
    </w:p>
    <w:p w:rsidR="00C22BE8" w:rsidRPr="00006CF1" w:rsidRDefault="00C22BE8" w:rsidP="00C22BE8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</w:t>
      </w:r>
      <w:r w:rsidRPr="00006CF1">
        <w:rPr>
          <w:rFonts w:ascii="Times New Roman" w:hAnsi="Times New Roman"/>
          <w:b/>
          <w:sz w:val="36"/>
          <w:szCs w:val="36"/>
        </w:rPr>
        <w:t>о изобразительному искусству в подготовительной группе.</w:t>
      </w:r>
    </w:p>
    <w:p w:rsidR="00C22BE8" w:rsidRDefault="00C22BE8" w:rsidP="00C22BE8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8"/>
        <w:gridCol w:w="2694"/>
        <w:gridCol w:w="6521"/>
        <w:gridCol w:w="4613"/>
      </w:tblGrid>
      <w:tr w:rsidR="00C22BE8" w:rsidRPr="00A90E43" w:rsidTr="00E412EF">
        <w:tc>
          <w:tcPr>
            <w:tcW w:w="324" w:type="pct"/>
          </w:tcPr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E43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E43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2205" w:type="pct"/>
          </w:tcPr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E43">
              <w:rPr>
                <w:rFonts w:ascii="Times New Roman" w:hAnsi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1560" w:type="pct"/>
          </w:tcPr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E43">
              <w:rPr>
                <w:rFonts w:ascii="Times New Roman" w:hAnsi="Times New Roman"/>
                <w:b/>
                <w:sz w:val="24"/>
                <w:szCs w:val="24"/>
              </w:rPr>
              <w:t>Материал</w:t>
            </w: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</w:p>
          <w:p w:rsidR="00C22BE8" w:rsidRPr="00A90E43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Осеннее настроение</w:t>
            </w:r>
            <w:r w:rsidRPr="00A90E4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05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 xml:space="preserve">Цель.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Формировать </w:t>
            </w:r>
            <w:r w:rsidRPr="00A90E43">
              <w:rPr>
                <w:rFonts w:ascii="Times New Roman" w:hAnsi="Times New Roman"/>
                <w:sz w:val="24"/>
                <w:szCs w:val="24"/>
              </w:rPr>
              <w:t xml:space="preserve">представление </w:t>
            </w:r>
            <w:r>
              <w:rPr>
                <w:rFonts w:ascii="Times New Roman" w:hAnsi="Times New Roman"/>
                <w:sz w:val="24"/>
                <w:szCs w:val="24"/>
              </w:rPr>
              <w:t>о настроении и способах его выражения в разных видах искусства</w:t>
            </w:r>
            <w:r w:rsidRPr="00A90E4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 xml:space="preserve">Задачи. </w:t>
            </w:r>
            <w:r>
              <w:rPr>
                <w:rFonts w:ascii="Times New Roman" w:hAnsi="Times New Roman"/>
                <w:sz w:val="24"/>
                <w:szCs w:val="24"/>
              </w:rPr>
              <w:t>Учить различать средства художественной выразительности, используемые авторами для передачи настроения и находить близкие средства выразительности в разных видах искусства: музыке, живописи, поэзии. Учить сравнивать контрастные произведения музыкального и изобразительного искусства, близкие по тематике и содержанию. Формировать умение высказываться об эмоционально-образном содержании музыки, картин, стихотворений. Развивать творческие способности с помощью разных видов деятельности. Воспитывать эмоциональную отзывчивость на произведения музыки, живописи, поэзии различного характера.</w:t>
            </w:r>
          </w:p>
        </w:tc>
        <w:tc>
          <w:tcPr>
            <w:tcW w:w="1560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Песни «Разговор с дождиком», «Листопад» Т . Потатенко;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Слушание «Осенняя песнь» П. Чайковского, «Времена года» Вивальди, «Осень» Лядов, «Осень» из цикла «Времена года» П. Чайковского.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Картины: «Рябинушка» И. Грабарь, «Золотая осень» И. Левитан, «Золотая осень» Остроухов;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Стихи Ф. Тютчева, А. толстого.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Материал: гуашь, акварельные краски, кисточки, стаканчики для воды, бумага.</w:t>
            </w:r>
            <w:r w:rsidRPr="00A90E4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О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Я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Б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Народные пословицы и поговорки</w:t>
            </w:r>
            <w:r w:rsidRPr="00A90E4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05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 xml:space="preserve">Цель. Формировать представление о </w:t>
            </w:r>
            <w:r>
              <w:rPr>
                <w:rFonts w:ascii="Times New Roman" w:hAnsi="Times New Roman"/>
                <w:sz w:val="24"/>
                <w:szCs w:val="24"/>
              </w:rPr>
              <w:t>нравственности, нормах поведения и поступков через знакомство с малыми фольклорными жанрами.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 xml:space="preserve"> Задачи.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родолжать знакомить детей с устным народным творчеством. Учить понимать переносной смысл пословиц и поговорок. Учить подбирать пословицы по смыслу к сюжетной картине, небольшому рассказу. Воспитывать желание запоминать пословицы и поговорки. Упражнять в их чётком произношении. Формировать умение передавать в рисунке воображаемый сюжет пословицы или поговорки. 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Пословицы и поговорки русского и коми народа.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Сюжетные картины с изображением семьи, на нравственную тему.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Слушание «Печальные птицы» Равель.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Цветные карандаши, мелки, альбомные листы.</w:t>
            </w:r>
          </w:p>
        </w:tc>
      </w:tr>
      <w:tr w:rsidR="00C22BE8" w:rsidRPr="00A90E43" w:rsidTr="00E412EF">
        <w:tc>
          <w:tcPr>
            <w:tcW w:w="324" w:type="pct"/>
          </w:tcPr>
          <w:p w:rsidR="00C22BE8" w:rsidRPr="006425D2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5D2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Е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К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А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Б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</w:t>
            </w:r>
            <w:r w:rsidRPr="006425D2">
              <w:rPr>
                <w:rFonts w:ascii="Times New Roman" w:hAnsi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Новогодний карнавал</w:t>
            </w:r>
            <w:r w:rsidRPr="00A90E4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05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0E43">
              <w:rPr>
                <w:rFonts w:ascii="Times New Roman" w:hAnsi="Times New Roman"/>
                <w:sz w:val="24"/>
                <w:szCs w:val="24"/>
              </w:rPr>
              <w:t xml:space="preserve">Цель. </w:t>
            </w:r>
            <w:r>
              <w:rPr>
                <w:rFonts w:ascii="Times New Roman" w:hAnsi="Times New Roman"/>
                <w:sz w:val="24"/>
                <w:szCs w:val="24"/>
              </w:rPr>
              <w:t>Познакомить детей с понятием «карнавал, карнавальный костюм».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Задачи. Формировать представление о том, как наряжались люди в разные эпохи, сравнить их с современными карнавальными костюмами. Развивать умение выразительно передавать музыкальные образы в творческих движениях.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Учить отбирать материал сообразно своему замыслу , украшать маску ярко, празднично. </w:t>
            </w:r>
          </w:p>
        </w:tc>
        <w:tc>
          <w:tcPr>
            <w:tcW w:w="1560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Кустодиев Б. М. «Дети в маскарадных костюмах», Антонис Ван Дейк «Семейный портрет», Кончаловский П.П. , Т. А. Сытая «Дед Мороз огни зажёг на высокой ёлке».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Заготовки масок, краски, цветная бумага,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мишура, конфетти и другой материал для украшения масок. </w:t>
            </w: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7B5BB9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5BB9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Н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В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А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 w:rsidRPr="007B5BB9">
              <w:rPr>
                <w:rFonts w:ascii="Times New Roman" w:hAnsi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«Берёза – белая подруга»</w:t>
            </w:r>
          </w:p>
        </w:tc>
        <w:tc>
          <w:tcPr>
            <w:tcW w:w="2205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Задачи. Учить замечать красоту окружающей природы, деревьев; находить сходство между образом человека и берёзы: берёзы – женщины, берёзки – девушки во все времена года. Способствовать развитию умения подбирать прилагательные, сравнения, образные выражения, поэтические строки о красоте берёзки. 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Воспитывать эстетический вкус, любовь к природе. 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умения детей изображать дерево берёзу, используя манку.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Иллюстрации к картинам И. Левитана «Берёзовая роща», Л. Рылова «Зелёный шум», К. Юона «Русская зима», И. Грабаря «Февральская лазурь», А. Куинджи «Берёзовая роща».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Фонограммы музыкальных произведений: П. Чайковский «Времена года», «Во поле берёза стояла», «Ай да берёза, белый ствол».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Манная крупа, альбомные листы, простые карандаши.</w:t>
            </w:r>
          </w:p>
        </w:tc>
      </w:tr>
      <w:tr w:rsidR="00C22BE8" w:rsidRPr="00A90E43" w:rsidTr="00E412EF">
        <w:tc>
          <w:tcPr>
            <w:tcW w:w="324" w:type="pct"/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E555B9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911" w:type="pct"/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«Что за прелесть эти сказки»</w:t>
            </w:r>
          </w:p>
        </w:tc>
        <w:tc>
          <w:tcPr>
            <w:tcW w:w="2205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Цель. Формировать представление о художественном образе Бабы Яги.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Задачи. Учить определять настроение и характер художественного образа Бабы Яги посредством восприятия произведений изобразительного и музыкального искусства. Учить различать средства музыкальной и изобразительной выразительности на примере образа Бабы Яги. Учить сравнивать музыкальные и изобразительные произведения с похожими названиями , находить черты сходства и различия. Формировать умение выражать характер сказочного образа в продуктивной деятельности: через игру на музыкальных инструментах, двигательную импровизацию, изобразительную деятельность. Развивать мышление, воображение и творческие способности.</w:t>
            </w:r>
          </w:p>
        </w:tc>
        <w:tc>
          <w:tcPr>
            <w:tcW w:w="1560" w:type="pct"/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 Бабы Яги из разных сказок, иллюстрации к сказкам.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Музыкальные произведения: «Сказочка» А. Прокофьева, «Баба Яга» П. Чайковский, А. Лядов «Избушка на курьих ножках», «Баба Яга» В. Васнецов; клубок, свечи и перо с чернильницей, портреты композиторов, краски, карандаши, альбомная бумага, музыкальные инструменты.</w:t>
            </w:r>
          </w:p>
        </w:tc>
      </w:tr>
      <w:tr w:rsidR="00C22BE8" w:rsidRPr="00A90E43" w:rsidTr="00E412EF"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CB7DF5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Т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«Вальс цветов»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Цель. Воспитывать эмоциональную отзывчивость на красоту окружающей природы и искусство 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Задачи. Продолжить знакомить с различными способами создания художественного образа (словесные приёмы, краски, музыка, пластика).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Учить детей различать оттенки настроения в живописи и использовать цвет как изобразительное средство.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Использовать ритм и композицию как средство выразительности в пластике и изображении танцующих цветов на плоскости. Воспитывать навыки коллективной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творческой деятельности. 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Вазы с садовыми и полевыми цветами; цветные фотографии и открытки различных цветов.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Репродукции натюрмортов И. Хруцкого «Цветы и плоды», И. Грабаря «Хризантемы», М. Сарьяна «Осенние цветы».</w:t>
            </w:r>
          </w:p>
        </w:tc>
      </w:tr>
      <w:tr w:rsidR="00C22BE8" w:rsidRPr="00A90E43" w:rsidTr="00E412EF"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E8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2BE8" w:rsidRPr="00CB7DF5" w:rsidRDefault="00C22BE8" w:rsidP="00E41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7DF5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П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Р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Е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Л</w:t>
            </w:r>
            <w:r w:rsidRPr="00CB7DF5">
              <w:rPr>
                <w:rFonts w:ascii="Times New Roman" w:hAnsi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«Сияние севера»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Цель. Формировать представление о красоте родного края через знакомство с произведениями искусств коми мастеров, писателей, композиторов, художников.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Задачи. Учить детей видеть красоту родного края через знакомство с произведениями коми писателей и поэтов. Расширять представление о музыкальном искусстве народа коми через слушание коми народных и авторских песен. Расширять знания детей об особенностях народных промыслов. Воспитывать чувство гордости и патриотизма к малой родине.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Предметы быта коми народа, предметы народных промыслов.</w:t>
            </w:r>
          </w:p>
          <w:p w:rsidR="00C22BE8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Альбомы фотографий с изображением природы родного края.</w:t>
            </w:r>
          </w:p>
          <w:p w:rsidR="00C22BE8" w:rsidRPr="00A90E43" w:rsidRDefault="00C22BE8" w:rsidP="00E412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Плакаты с изображением творческих коллективов «Асья Кыа», «Зарни Ель»</w:t>
            </w:r>
          </w:p>
        </w:tc>
      </w:tr>
    </w:tbl>
    <w:p w:rsidR="00C22BE8" w:rsidRPr="00006CF1" w:rsidRDefault="00C22BE8" w:rsidP="00C22BE8">
      <w:pPr>
        <w:rPr>
          <w:rFonts w:ascii="Times New Roman" w:hAnsi="Times New Roman"/>
          <w:sz w:val="24"/>
          <w:szCs w:val="24"/>
        </w:rPr>
      </w:pPr>
    </w:p>
    <w:p w:rsidR="00C22BE8" w:rsidRPr="00006CF1" w:rsidRDefault="00C22BE8" w:rsidP="00C22BE8">
      <w:pPr>
        <w:rPr>
          <w:rFonts w:ascii="Times New Roman" w:hAnsi="Times New Roman"/>
          <w:sz w:val="24"/>
          <w:szCs w:val="24"/>
        </w:rPr>
      </w:pPr>
    </w:p>
    <w:p w:rsidR="00CE4E5A" w:rsidRDefault="00CE4E5A"/>
    <w:sectPr w:rsidR="00CE4E5A" w:rsidSect="00C22BE8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10"/>
  <w:displayHorizontalDrawingGridEvery w:val="2"/>
  <w:characterSpacingControl w:val="doNotCompress"/>
  <w:compat/>
  <w:rsids>
    <w:rsidRoot w:val="00C22BE8"/>
    <w:rsid w:val="00307ED5"/>
    <w:rsid w:val="00BA4DDD"/>
    <w:rsid w:val="00C22BE8"/>
    <w:rsid w:val="00CE4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BE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2BE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1608</Words>
  <Characters>9171</Characters>
  <Application>Microsoft Office Word</Application>
  <DocSecurity>0</DocSecurity>
  <Lines>76</Lines>
  <Paragraphs>21</Paragraphs>
  <ScaleCrop>false</ScaleCrop>
  <Company/>
  <LinksUpToDate>false</LinksUpToDate>
  <CharactersWithSpaces>10758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4</cp:revision>
  <dcterms:created xsi:type="dcterms:W3CDTF">2013-03-26T14:48:00Z</dcterms:created>
  <dcterms:modified xsi:type="dcterms:W3CDTF">2017-10-13T08:00:00Z</dcterms:modified>
</cp:coreProperties>
</file>