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98C" w:rsidRDefault="00D7298C" w:rsidP="00D7298C">
      <w:pPr>
        <w:pStyle w:val="a9"/>
        <w:jc w:val="center"/>
        <w:rPr>
          <w:rFonts w:ascii="Times New Roman" w:hAnsi="Times New Roman" w:cs="Times New Roman"/>
          <w:sz w:val="28"/>
        </w:rPr>
      </w:pPr>
    </w:p>
    <w:p w:rsidR="00DD1648" w:rsidRPr="00DD1648" w:rsidRDefault="00DD1648" w:rsidP="00D7298C">
      <w:pPr>
        <w:pStyle w:val="a9"/>
        <w:jc w:val="center"/>
        <w:rPr>
          <w:rFonts w:ascii="Times New Roman" w:hAnsi="Times New Roman" w:cs="Times New Roman"/>
          <w:sz w:val="28"/>
        </w:rPr>
      </w:pPr>
    </w:p>
    <w:p w:rsidR="00D7298C" w:rsidRPr="00DD1648" w:rsidRDefault="00D7298C" w:rsidP="00CE515B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EE2136" w:rsidRDefault="00EE2136" w:rsidP="00CE515B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EE2136" w:rsidRDefault="00EE2136" w:rsidP="00CE515B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EE2136" w:rsidRDefault="00EE2136" w:rsidP="00CE515B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D7298C" w:rsidRPr="00DD1648" w:rsidRDefault="00D7298C" w:rsidP="00CE515B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DD1648">
        <w:rPr>
          <w:rFonts w:ascii="Times New Roman" w:hAnsi="Times New Roman" w:cs="Times New Roman"/>
          <w:sz w:val="28"/>
        </w:rPr>
        <w:t>Проектная деятельность на уроках технологии</w:t>
      </w:r>
    </w:p>
    <w:p w:rsidR="00DD1648" w:rsidRDefault="00D7298C" w:rsidP="00CE515B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DD1648">
        <w:rPr>
          <w:rFonts w:ascii="Times New Roman" w:hAnsi="Times New Roman" w:cs="Times New Roman"/>
          <w:sz w:val="28"/>
        </w:rPr>
        <w:t>в 6-7 классах общеобразовательной школы</w:t>
      </w:r>
    </w:p>
    <w:p w:rsidR="002A5A65" w:rsidRDefault="002A5A65" w:rsidP="00CE515B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2A5A65" w:rsidRDefault="002A5A65" w:rsidP="00CE515B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2A5A65" w:rsidRDefault="002A5A65" w:rsidP="00CE515B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2A5A65" w:rsidRDefault="002A5A65" w:rsidP="00CE515B">
      <w:pPr>
        <w:pStyle w:val="a9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D1648">
        <w:rPr>
          <w:rFonts w:ascii="Times New Roman" w:hAnsi="Times New Roman" w:cs="Times New Roman"/>
          <w:sz w:val="28"/>
        </w:rPr>
        <w:t xml:space="preserve"> </w:t>
      </w:r>
      <w:r w:rsidR="00D9742E" w:rsidRPr="00DD1648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Деревянное зодчество Архангельской области.</w:t>
      </w:r>
      <w:r w:rsidRPr="002A5A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7298C" w:rsidRPr="00DD1648" w:rsidRDefault="002A5A65" w:rsidP="00CE515B">
      <w:pPr>
        <w:pStyle w:val="a9"/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Макет</w:t>
      </w:r>
      <w:r w:rsidRPr="007F6496">
        <w:rPr>
          <w:rFonts w:ascii="Times New Roman" w:hAnsi="Times New Roman" w:cs="Times New Roman"/>
          <w:color w:val="000000"/>
          <w:sz w:val="28"/>
          <w:szCs w:val="28"/>
        </w:rPr>
        <w:t xml:space="preserve"> церкви Георгия Победоносца</w:t>
      </w:r>
      <w:r>
        <w:rPr>
          <w:rFonts w:ascii="Times New Roman" w:hAnsi="Times New Roman" w:cs="Times New Roman"/>
          <w:color w:val="000000"/>
          <w:sz w:val="28"/>
          <w:szCs w:val="28"/>
        </w:rPr>
        <w:t>.»</w:t>
      </w:r>
    </w:p>
    <w:p w:rsidR="00D7298C" w:rsidRPr="00DD1648" w:rsidRDefault="00D7298C" w:rsidP="00CE515B">
      <w:pPr>
        <w:pStyle w:val="a9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D7298C" w:rsidRPr="00DD1648" w:rsidRDefault="00D7298C" w:rsidP="00D7298C">
      <w:pPr>
        <w:pStyle w:val="a9"/>
        <w:jc w:val="center"/>
        <w:rPr>
          <w:rFonts w:ascii="Times New Roman" w:hAnsi="Times New Roman" w:cs="Times New Roman"/>
          <w:b/>
          <w:sz w:val="28"/>
        </w:rPr>
      </w:pPr>
    </w:p>
    <w:p w:rsidR="00D7298C" w:rsidRPr="00DD1648" w:rsidRDefault="00D7298C" w:rsidP="00D7298C">
      <w:pPr>
        <w:rPr>
          <w:rFonts w:ascii="Times New Roman" w:hAnsi="Times New Roman" w:cs="Times New Roman"/>
        </w:rPr>
      </w:pPr>
    </w:p>
    <w:p w:rsidR="00D7298C" w:rsidRPr="00DD1648" w:rsidRDefault="00D7298C" w:rsidP="00D7298C">
      <w:pPr>
        <w:rPr>
          <w:rFonts w:ascii="Times New Roman" w:hAnsi="Times New Roman" w:cs="Times New Roman"/>
        </w:rPr>
      </w:pPr>
    </w:p>
    <w:p w:rsidR="00EE2136" w:rsidRDefault="00EE2136" w:rsidP="002A5A65">
      <w:pPr>
        <w:pStyle w:val="a9"/>
        <w:ind w:firstLine="4253"/>
        <w:jc w:val="right"/>
        <w:rPr>
          <w:rFonts w:ascii="Times New Roman" w:hAnsi="Times New Roman" w:cs="Times New Roman"/>
          <w:sz w:val="28"/>
          <w:szCs w:val="28"/>
        </w:rPr>
      </w:pPr>
    </w:p>
    <w:p w:rsidR="00EE2136" w:rsidRDefault="00EE2136" w:rsidP="002A5A65">
      <w:pPr>
        <w:pStyle w:val="a9"/>
        <w:ind w:firstLine="4253"/>
        <w:jc w:val="right"/>
        <w:rPr>
          <w:rFonts w:ascii="Times New Roman" w:hAnsi="Times New Roman" w:cs="Times New Roman"/>
          <w:sz w:val="28"/>
          <w:szCs w:val="28"/>
        </w:rPr>
      </w:pPr>
    </w:p>
    <w:p w:rsidR="00EE2136" w:rsidRDefault="00EE2136" w:rsidP="002A5A65">
      <w:pPr>
        <w:pStyle w:val="a9"/>
        <w:ind w:firstLine="4253"/>
        <w:jc w:val="right"/>
        <w:rPr>
          <w:rFonts w:ascii="Times New Roman" w:hAnsi="Times New Roman" w:cs="Times New Roman"/>
          <w:sz w:val="28"/>
          <w:szCs w:val="28"/>
        </w:rPr>
      </w:pPr>
    </w:p>
    <w:p w:rsidR="00EE2136" w:rsidRDefault="00EE2136" w:rsidP="002A5A65">
      <w:pPr>
        <w:pStyle w:val="a9"/>
        <w:ind w:firstLine="4253"/>
        <w:jc w:val="right"/>
        <w:rPr>
          <w:rFonts w:ascii="Times New Roman" w:hAnsi="Times New Roman" w:cs="Times New Roman"/>
          <w:sz w:val="28"/>
          <w:szCs w:val="28"/>
        </w:rPr>
      </w:pPr>
    </w:p>
    <w:p w:rsidR="00EE2136" w:rsidRDefault="00EE2136" w:rsidP="002A5A65">
      <w:pPr>
        <w:pStyle w:val="a9"/>
        <w:ind w:firstLine="4253"/>
        <w:jc w:val="right"/>
        <w:rPr>
          <w:rFonts w:ascii="Times New Roman" w:hAnsi="Times New Roman" w:cs="Times New Roman"/>
          <w:sz w:val="28"/>
          <w:szCs w:val="28"/>
        </w:rPr>
      </w:pPr>
    </w:p>
    <w:p w:rsidR="00EE2136" w:rsidRDefault="00EE2136" w:rsidP="00EE2136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EE2136" w:rsidRDefault="00EE2136" w:rsidP="002A5A65">
      <w:pPr>
        <w:pStyle w:val="a9"/>
        <w:ind w:firstLine="4253"/>
        <w:jc w:val="right"/>
        <w:rPr>
          <w:rFonts w:ascii="Times New Roman" w:hAnsi="Times New Roman" w:cs="Times New Roman"/>
          <w:sz w:val="28"/>
          <w:szCs w:val="28"/>
        </w:rPr>
      </w:pPr>
    </w:p>
    <w:p w:rsidR="002A5A65" w:rsidRDefault="00D7298C" w:rsidP="002A5A65">
      <w:pPr>
        <w:pStyle w:val="a9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 w:rsidRPr="00DD1648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D7298C" w:rsidRPr="00DD1648" w:rsidRDefault="00D7298C" w:rsidP="002A5A65">
      <w:pPr>
        <w:pStyle w:val="a9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 w:rsidRPr="00DD1648">
        <w:rPr>
          <w:rFonts w:ascii="Times New Roman" w:hAnsi="Times New Roman" w:cs="Times New Roman"/>
          <w:sz w:val="28"/>
          <w:szCs w:val="28"/>
        </w:rPr>
        <w:t>Дедков И.Н, учитель технологии</w:t>
      </w:r>
    </w:p>
    <w:p w:rsidR="00D7298C" w:rsidRPr="00DD1648" w:rsidRDefault="00D7298C" w:rsidP="002A5A65">
      <w:pPr>
        <w:pStyle w:val="a9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 w:rsidRPr="00DD1648">
        <w:rPr>
          <w:rFonts w:ascii="Times New Roman" w:hAnsi="Times New Roman" w:cs="Times New Roman"/>
          <w:sz w:val="28"/>
          <w:szCs w:val="28"/>
        </w:rPr>
        <w:t>МОУ «Удимская№1 СОШ»,</w:t>
      </w:r>
    </w:p>
    <w:p w:rsidR="00D7298C" w:rsidRPr="00DD1648" w:rsidRDefault="00D7298C" w:rsidP="002A5A65">
      <w:pPr>
        <w:pStyle w:val="a9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 w:rsidRPr="00DD1648">
        <w:rPr>
          <w:rFonts w:ascii="Times New Roman" w:hAnsi="Times New Roman" w:cs="Times New Roman"/>
          <w:sz w:val="28"/>
          <w:szCs w:val="28"/>
        </w:rPr>
        <w:t>Котласского района</w:t>
      </w:r>
    </w:p>
    <w:p w:rsidR="00D7298C" w:rsidRPr="00DD1648" w:rsidRDefault="00D7298C" w:rsidP="002A5A65">
      <w:pPr>
        <w:pStyle w:val="a9"/>
        <w:ind w:firstLine="4253"/>
        <w:jc w:val="right"/>
        <w:rPr>
          <w:rFonts w:ascii="Times New Roman" w:hAnsi="Times New Roman" w:cs="Times New Roman"/>
          <w:sz w:val="28"/>
          <w:szCs w:val="28"/>
        </w:rPr>
      </w:pPr>
    </w:p>
    <w:p w:rsidR="00DD1648" w:rsidRDefault="00DD1648" w:rsidP="00DD1648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DF6550" w:rsidRDefault="00DF6550" w:rsidP="00DD1648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F726B2" w:rsidRDefault="00F726B2" w:rsidP="00F726B2">
      <w:pPr>
        <w:spacing w:before="122"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E2136" w:rsidRDefault="00EE2136" w:rsidP="00F726B2">
      <w:pPr>
        <w:spacing w:before="122"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E2136" w:rsidRDefault="00EE2136" w:rsidP="00F726B2">
      <w:pPr>
        <w:spacing w:before="122"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E2136" w:rsidRPr="00DD1648" w:rsidRDefault="00EE2136" w:rsidP="00F726B2">
      <w:pPr>
        <w:spacing w:before="122"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5C31" w:rsidRDefault="00475C31" w:rsidP="00DD1648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1648" w:rsidRPr="00DD1648" w:rsidRDefault="00DD1648" w:rsidP="00DD1648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D16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Содержание</w:t>
      </w:r>
    </w:p>
    <w:p w:rsidR="00DD1648" w:rsidRPr="00DD1648" w:rsidRDefault="00DD1648" w:rsidP="00DD1648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726B2" w:rsidRDefault="009446CE" w:rsidP="00DD1648">
      <w:pPr>
        <w:pStyle w:val="aa"/>
        <w:numPr>
          <w:ilvl w:val="0"/>
          <w:numId w:val="3"/>
        </w:numPr>
        <w:spacing w:before="360" w:after="0" w:line="480" w:lineRule="auto"/>
        <w:ind w:left="641" w:hanging="357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Пояснительная записка проекта</w:t>
      </w:r>
      <w:r w:rsidR="00FE0CF6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 w:rsid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 w:rsidR="00FE0CF6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</w:t>
      </w:r>
      <w:r w:rsidR="00FE0CF6" w:rsidRPr="00183A43">
        <w:rPr>
          <w:rFonts w:ascii="Times New Roman" w:eastAsia="Times New Roman" w:hAnsi="Times New Roman" w:cs="Times New Roman"/>
          <w:color w:val="000000"/>
          <w:sz w:val="28"/>
          <w:szCs w:val="28"/>
        </w:rPr>
        <w:t>___3</w:t>
      </w:r>
    </w:p>
    <w:p w:rsidR="00DD1648" w:rsidRDefault="00CE515B" w:rsidP="00DD1648">
      <w:pPr>
        <w:pStyle w:val="aa"/>
        <w:numPr>
          <w:ilvl w:val="0"/>
          <w:numId w:val="3"/>
        </w:numPr>
        <w:spacing w:before="360" w:after="0" w:line="480" w:lineRule="auto"/>
        <w:ind w:left="641" w:hanging="357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Описание проекта «Макет</w:t>
      </w:r>
      <w:r w:rsidR="00DD1648" w:rsidRPr="007F64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церкви Георгия Победоносца </w:t>
      </w:r>
      <w:r w:rsid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1665г.»_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 w:rsid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 w:rsidR="00C314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</w:t>
      </w:r>
    </w:p>
    <w:p w:rsidR="00DD1648" w:rsidRDefault="00DD1648" w:rsidP="00DD1648">
      <w:pPr>
        <w:pStyle w:val="aa"/>
        <w:numPr>
          <w:ilvl w:val="0"/>
          <w:numId w:val="3"/>
        </w:numPr>
        <w:spacing w:before="360" w:after="0" w:line="480" w:lineRule="auto"/>
        <w:ind w:left="641" w:hanging="357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Заключение________________________________________________2</w:t>
      </w:r>
      <w:r w:rsidR="00C314BB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</w:p>
    <w:p w:rsidR="00DD1648" w:rsidRDefault="00DD1648" w:rsidP="00DD1648">
      <w:pPr>
        <w:pStyle w:val="aa"/>
        <w:numPr>
          <w:ilvl w:val="0"/>
          <w:numId w:val="3"/>
        </w:numPr>
        <w:spacing w:before="360" w:after="0" w:line="480" w:lineRule="auto"/>
        <w:ind w:left="641" w:hanging="357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Литература___________________</w:t>
      </w:r>
      <w:r w:rsidR="00B960D2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 23</w:t>
      </w:r>
    </w:p>
    <w:p w:rsidR="00DD1648" w:rsidRPr="00183A43" w:rsidRDefault="00DD1648" w:rsidP="00DD1648">
      <w:pPr>
        <w:pStyle w:val="aa"/>
        <w:numPr>
          <w:ilvl w:val="0"/>
          <w:numId w:val="3"/>
        </w:numPr>
        <w:spacing w:before="360" w:after="0" w:line="480" w:lineRule="auto"/>
        <w:ind w:left="641" w:hanging="357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Приложение_______________________________________________</w:t>
      </w:r>
      <w:r w:rsidR="00B960D2"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</w:p>
    <w:p w:rsidR="00964102" w:rsidRDefault="00964102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4102" w:rsidRDefault="00964102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4102" w:rsidRDefault="00964102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4102" w:rsidRDefault="00964102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4102" w:rsidRDefault="00964102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3E68" w:rsidRDefault="005E3E68" w:rsidP="0096410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4102" w:rsidRPr="00BE73D4" w:rsidRDefault="00BE2992" w:rsidP="00BE2992">
      <w:pPr>
        <w:pStyle w:val="a9"/>
        <w:pageBreakBefore/>
        <w:numPr>
          <w:ilvl w:val="0"/>
          <w:numId w:val="8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 ПРОЕКТА</w:t>
      </w:r>
    </w:p>
    <w:p w:rsidR="00964102" w:rsidRPr="00562D9B" w:rsidRDefault="00964102" w:rsidP="00964102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964102" w:rsidRPr="00DD1648" w:rsidRDefault="00964102" w:rsidP="00DD1648">
      <w:pPr>
        <w:spacing w:after="0" w:line="360" w:lineRule="auto"/>
        <w:ind w:firstLine="709"/>
        <w:jc w:val="both"/>
        <w:rPr>
          <w:rStyle w:val="af"/>
          <w:rFonts w:ascii="Times New Roman" w:hAnsi="Times New Roman" w:cs="Times New Roman"/>
          <w:i w:val="0"/>
          <w:sz w:val="28"/>
          <w:szCs w:val="28"/>
        </w:rPr>
      </w:pPr>
      <w:r w:rsidRPr="00DD1648">
        <w:rPr>
          <w:rFonts w:ascii="Times New Roman" w:hAnsi="Times New Roman" w:cs="Times New Roman"/>
          <w:color w:val="333333"/>
          <w:sz w:val="28"/>
          <w:szCs w:val="28"/>
        </w:rPr>
        <w:t>Современное общество вступило в период кардинальных изменений во всех сферах государственной и общественной жизни. В связи с этим школьное образование призвано обеспечивать условия успешной социализации подростков в процессе обучения, реализацию школьниками своих способностей, возможностей и интересов. Это предполагает в организации и управлении образовательным процессом изменения, обеспечивающие развитие творческой активности школьников. Субъектная позиция ученика формируется в условиях активных форм и методов обучения, которые ориентированы на персональный характер образования на основе приоритетного отношения к его интересам и потребностям. Больши</w:t>
      </w:r>
      <w:r w:rsidR="00DD1648">
        <w:rPr>
          <w:rFonts w:ascii="Times New Roman" w:hAnsi="Times New Roman" w:cs="Times New Roman"/>
          <w:color w:val="333333"/>
          <w:sz w:val="28"/>
          <w:szCs w:val="28"/>
        </w:rPr>
        <w:t>ми</w:t>
      </w:r>
      <w:r w:rsidR="00E544E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D1648">
        <w:rPr>
          <w:rStyle w:val="af"/>
          <w:rFonts w:ascii="Times New Roman" w:hAnsi="Times New Roman" w:cs="Times New Roman"/>
          <w:i w:val="0"/>
          <w:sz w:val="28"/>
          <w:szCs w:val="28"/>
        </w:rPr>
        <w:t>возможност</w:t>
      </w:r>
      <w:r w:rsidR="00DD1648">
        <w:rPr>
          <w:rStyle w:val="af"/>
          <w:rFonts w:ascii="Times New Roman" w:hAnsi="Times New Roman" w:cs="Times New Roman"/>
          <w:i w:val="0"/>
          <w:sz w:val="28"/>
          <w:szCs w:val="28"/>
        </w:rPr>
        <w:t xml:space="preserve">ями </w:t>
      </w:r>
      <w:r w:rsidRPr="00DD1648">
        <w:rPr>
          <w:rStyle w:val="af"/>
          <w:rFonts w:ascii="Times New Roman" w:hAnsi="Times New Roman" w:cs="Times New Roman"/>
          <w:i w:val="0"/>
          <w:sz w:val="28"/>
          <w:szCs w:val="28"/>
        </w:rPr>
        <w:t xml:space="preserve">для развития творческой активности школьников </w:t>
      </w:r>
      <w:r w:rsidR="00DD1648">
        <w:rPr>
          <w:rStyle w:val="af"/>
          <w:rFonts w:ascii="Times New Roman" w:hAnsi="Times New Roman" w:cs="Times New Roman"/>
          <w:i w:val="0"/>
          <w:sz w:val="28"/>
          <w:szCs w:val="28"/>
        </w:rPr>
        <w:t xml:space="preserve">обладает </w:t>
      </w:r>
      <w:r w:rsidRPr="00DD1648">
        <w:rPr>
          <w:rStyle w:val="af"/>
          <w:rFonts w:ascii="Times New Roman" w:hAnsi="Times New Roman" w:cs="Times New Roman"/>
          <w:i w:val="0"/>
          <w:sz w:val="28"/>
          <w:szCs w:val="28"/>
        </w:rPr>
        <w:t>проектная деятельность.</w:t>
      </w:r>
    </w:p>
    <w:p w:rsidR="00964102" w:rsidRPr="00DD1648" w:rsidRDefault="00CC1D44" w:rsidP="00DD1648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D1648">
        <w:rPr>
          <w:rStyle w:val="af"/>
          <w:rFonts w:ascii="Times New Roman" w:hAnsi="Times New Roman" w:cs="Times New Roman"/>
          <w:i w:val="0"/>
          <w:sz w:val="28"/>
          <w:szCs w:val="28"/>
        </w:rPr>
        <w:t xml:space="preserve">Проект </w:t>
      </w:r>
      <w:r w:rsidR="00F13CD3" w:rsidRPr="00DD1648">
        <w:rPr>
          <w:rStyle w:val="af"/>
          <w:rFonts w:ascii="Times New Roman" w:hAnsi="Times New Roman" w:cs="Times New Roman"/>
          <w:i w:val="0"/>
          <w:sz w:val="28"/>
          <w:szCs w:val="28"/>
        </w:rPr>
        <w:t xml:space="preserve">представляет собой деятельность, </w:t>
      </w:r>
      <w:r w:rsidR="00A33248" w:rsidRPr="00DD1648">
        <w:rPr>
          <w:rStyle w:val="af"/>
          <w:rFonts w:ascii="Times New Roman" w:hAnsi="Times New Roman" w:cs="Times New Roman"/>
          <w:i w:val="0"/>
          <w:sz w:val="28"/>
          <w:szCs w:val="28"/>
        </w:rPr>
        <w:t xml:space="preserve">направленную </w:t>
      </w:r>
      <w:r w:rsidR="00964102" w:rsidRPr="00DD1648">
        <w:rPr>
          <w:rStyle w:val="af"/>
          <w:rFonts w:ascii="Times New Roman" w:hAnsi="Times New Roman" w:cs="Times New Roman"/>
          <w:i w:val="0"/>
          <w:sz w:val="28"/>
          <w:szCs w:val="28"/>
        </w:rPr>
        <w:t xml:space="preserve"> на </w:t>
      </w:r>
      <w:r w:rsidR="00DD1648">
        <w:rPr>
          <w:rStyle w:val="af"/>
          <w:rFonts w:ascii="Times New Roman" w:hAnsi="Times New Roman" w:cs="Times New Roman"/>
          <w:i w:val="0"/>
          <w:sz w:val="28"/>
          <w:szCs w:val="28"/>
        </w:rPr>
        <w:t>создание уникального продукта (</w:t>
      </w:r>
      <w:r w:rsidR="00A33248" w:rsidRPr="00DD1648">
        <w:rPr>
          <w:rStyle w:val="af"/>
          <w:rFonts w:ascii="Times New Roman" w:hAnsi="Times New Roman" w:cs="Times New Roman"/>
          <w:i w:val="0"/>
          <w:sz w:val="28"/>
          <w:szCs w:val="28"/>
        </w:rPr>
        <w:t>устройство, работа, услуга, план, мероприятия и др</w:t>
      </w:r>
      <w:r w:rsidR="00DD1648">
        <w:rPr>
          <w:rStyle w:val="af"/>
          <w:rFonts w:ascii="Times New Roman" w:hAnsi="Times New Roman" w:cs="Times New Roman"/>
          <w:i w:val="0"/>
          <w:sz w:val="28"/>
          <w:szCs w:val="28"/>
        </w:rPr>
        <w:t>.</w:t>
      </w:r>
      <w:r w:rsidRPr="00DD1648">
        <w:rPr>
          <w:rStyle w:val="af"/>
          <w:rFonts w:ascii="Times New Roman" w:hAnsi="Times New Roman" w:cs="Times New Roman"/>
          <w:i w:val="0"/>
          <w:sz w:val="28"/>
          <w:szCs w:val="28"/>
        </w:rPr>
        <w:t>)</w:t>
      </w:r>
      <w:r w:rsidR="00A33248" w:rsidRPr="00DD1648">
        <w:rPr>
          <w:rStyle w:val="af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964102" w:rsidRPr="00DD1648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="00964102" w:rsidRPr="00DD1648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="00964102" w:rsidRPr="00DD1648">
        <w:rPr>
          <w:rFonts w:ascii="Times New Roman" w:hAnsi="Times New Roman" w:cs="Times New Roman"/>
          <w:bCs/>
          <w:color w:val="333333"/>
          <w:sz w:val="28"/>
          <w:szCs w:val="28"/>
        </w:rPr>
        <w:t>решение конкретной проблемы,</w:t>
      </w:r>
      <w:r w:rsidR="00964102" w:rsidRPr="00DD1648">
        <w:rPr>
          <w:rStyle w:val="apple-converted-space"/>
          <w:rFonts w:ascii="Times New Roman" w:hAnsi="Times New Roman" w:cs="Times New Roman"/>
          <w:b/>
          <w:bCs/>
          <w:color w:val="333333"/>
          <w:sz w:val="28"/>
          <w:szCs w:val="28"/>
        </w:rPr>
        <w:t> </w:t>
      </w:r>
      <w:r w:rsidR="00964102" w:rsidRPr="00DD1648">
        <w:rPr>
          <w:rFonts w:ascii="Times New Roman" w:hAnsi="Times New Roman" w:cs="Times New Roman"/>
          <w:color w:val="333333"/>
          <w:sz w:val="28"/>
          <w:szCs w:val="28"/>
        </w:rPr>
        <w:t xml:space="preserve">на достижение оптимальным способом </w:t>
      </w:r>
      <w:r w:rsidR="00964102" w:rsidRPr="00DD1648">
        <w:rPr>
          <w:rFonts w:ascii="Times New Roman" w:hAnsi="Times New Roman" w:cs="Times New Roman"/>
          <w:bCs/>
          <w:color w:val="333333"/>
          <w:sz w:val="28"/>
          <w:szCs w:val="28"/>
        </w:rPr>
        <w:t>заранее запланированного</w:t>
      </w:r>
      <w:r w:rsidR="00E544E9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="00964102" w:rsidRPr="00DD1648">
        <w:rPr>
          <w:rFonts w:ascii="Times New Roman" w:hAnsi="Times New Roman" w:cs="Times New Roman"/>
          <w:bCs/>
          <w:color w:val="333333"/>
          <w:sz w:val="28"/>
          <w:szCs w:val="28"/>
        </w:rPr>
        <w:t>результата.</w:t>
      </w:r>
      <w:r w:rsidR="00964102" w:rsidRPr="00DD1648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="00964102" w:rsidRPr="00DD1648">
        <w:rPr>
          <w:rFonts w:ascii="Times New Roman" w:hAnsi="Times New Roman" w:cs="Times New Roman"/>
          <w:color w:val="333333"/>
          <w:sz w:val="28"/>
          <w:szCs w:val="28"/>
        </w:rPr>
        <w:t>Проект может включать элементы докладов, рефератов, исследований и любых других видов самостояте</w:t>
      </w:r>
      <w:r w:rsidR="00A33248" w:rsidRPr="00DD1648">
        <w:rPr>
          <w:rFonts w:ascii="Times New Roman" w:hAnsi="Times New Roman" w:cs="Times New Roman"/>
          <w:color w:val="333333"/>
          <w:sz w:val="28"/>
          <w:szCs w:val="28"/>
        </w:rPr>
        <w:t>льной творческой работы</w:t>
      </w:r>
      <w:r w:rsidRPr="00DD1648">
        <w:rPr>
          <w:rFonts w:ascii="Times New Roman" w:hAnsi="Times New Roman" w:cs="Times New Roman"/>
          <w:color w:val="333333"/>
          <w:sz w:val="28"/>
          <w:szCs w:val="28"/>
        </w:rPr>
        <w:t xml:space="preserve"> обучающихся</w:t>
      </w:r>
      <w:r w:rsidR="00964102" w:rsidRPr="00DD1648">
        <w:rPr>
          <w:rFonts w:ascii="Times New Roman" w:hAnsi="Times New Roman" w:cs="Times New Roman"/>
          <w:color w:val="333333"/>
          <w:sz w:val="28"/>
          <w:szCs w:val="28"/>
        </w:rPr>
        <w:t>, как способов достижения результата проекта.</w:t>
      </w:r>
    </w:p>
    <w:p w:rsidR="00964102" w:rsidRDefault="00964102" w:rsidP="00DD164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D1648">
        <w:rPr>
          <w:rFonts w:ascii="Times New Roman" w:hAnsi="Times New Roman" w:cs="Times New Roman"/>
          <w:color w:val="333333"/>
          <w:sz w:val="28"/>
          <w:szCs w:val="28"/>
        </w:rPr>
        <w:t>Проектная деятельность направлена на с</w:t>
      </w:r>
      <w:r w:rsidR="00CC1D44" w:rsidRPr="00DD1648">
        <w:rPr>
          <w:rFonts w:ascii="Times New Roman" w:hAnsi="Times New Roman" w:cs="Times New Roman"/>
          <w:color w:val="333333"/>
          <w:sz w:val="28"/>
          <w:szCs w:val="28"/>
        </w:rPr>
        <w:t>отрудничество педагога и обучающих</w:t>
      </w:r>
      <w:r w:rsidRPr="00DD1648">
        <w:rPr>
          <w:rFonts w:ascii="Times New Roman" w:hAnsi="Times New Roman" w:cs="Times New Roman"/>
          <w:color w:val="333333"/>
          <w:sz w:val="28"/>
          <w:szCs w:val="28"/>
        </w:rPr>
        <w:t>ся, развитие творческих способностей</w:t>
      </w:r>
      <w:r w:rsidR="004909AF">
        <w:rPr>
          <w:rFonts w:ascii="Times New Roman" w:hAnsi="Times New Roman" w:cs="Times New Roman"/>
          <w:color w:val="333333"/>
          <w:sz w:val="28"/>
          <w:szCs w:val="28"/>
        </w:rPr>
        <w:t>. Она</w:t>
      </w:r>
      <w:r w:rsidRPr="00DD1648">
        <w:rPr>
          <w:rFonts w:ascii="Times New Roman" w:hAnsi="Times New Roman" w:cs="Times New Roman"/>
          <w:color w:val="333333"/>
          <w:sz w:val="28"/>
          <w:szCs w:val="28"/>
        </w:rPr>
        <w:t xml:space="preserve"> является формой оценки </w:t>
      </w:r>
      <w:r w:rsidR="00CC1D44" w:rsidRPr="00DD1648">
        <w:rPr>
          <w:rFonts w:ascii="Times New Roman" w:hAnsi="Times New Roman" w:cs="Times New Roman"/>
          <w:color w:val="333333"/>
          <w:sz w:val="28"/>
          <w:szCs w:val="28"/>
        </w:rPr>
        <w:t xml:space="preserve">результатов </w:t>
      </w:r>
      <w:r w:rsidRPr="00DD1648">
        <w:rPr>
          <w:rFonts w:ascii="Times New Roman" w:hAnsi="Times New Roman" w:cs="Times New Roman"/>
          <w:color w:val="333333"/>
          <w:sz w:val="28"/>
          <w:szCs w:val="28"/>
        </w:rPr>
        <w:t xml:space="preserve">в процессе непрерывного образования, дает возможность раннего формирования профессионально-значимых умений и навыков. </w:t>
      </w:r>
    </w:p>
    <w:p w:rsidR="00137B1B" w:rsidRPr="00DD1648" w:rsidRDefault="00137B1B" w:rsidP="00DD164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137B1B">
        <w:rPr>
          <w:rFonts w:ascii="Times New Roman" w:hAnsi="Times New Roman" w:cs="Times New Roman"/>
          <w:color w:val="333333"/>
          <w:sz w:val="28"/>
          <w:szCs w:val="28"/>
        </w:rPr>
        <w:t>Образовательная область предмета «Технология» способствует развитию у учащихся функциональной технологической грамотности, общетрудовых знаний и умений, необходимых по всех сферах профессиональной деятельности, формирует такие важные качества личности, как трудолюбие, уважительное отношение к труду, бережливость, упорство в достижении поставленной цели, предприимчивость, творческий подход к принятию решений и изготовлению объектов труда.</w:t>
      </w:r>
    </w:p>
    <w:p w:rsidR="006B48B8" w:rsidRDefault="004909AF" w:rsidP="00DD164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Метод проектов как образовательная технология </w:t>
      </w:r>
      <w:r w:rsidR="00F35BEB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 w:rsidR="00CC1D4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одной 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эффективных 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педагогических тех</w:t>
      </w:r>
      <w:r w:rsidR="00CC1D4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нологий </w:t>
      </w:r>
      <w:r w:rsidR="00DA6579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реализации программы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образовательной области</w:t>
      </w:r>
      <w:r w:rsidR="00F35BEB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«Технология».</w:t>
      </w:r>
    </w:p>
    <w:p w:rsidR="00403D1A" w:rsidRPr="00C314BB" w:rsidRDefault="00403D1A" w:rsidP="00403D1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4BB">
        <w:rPr>
          <w:rFonts w:ascii="Times New Roman" w:eastAsia="Times New Roman" w:hAnsi="Times New Roman" w:cs="Times New Roman"/>
          <w:sz w:val="28"/>
          <w:szCs w:val="28"/>
        </w:rPr>
        <w:t>Методологической основой использования метода проектов в технологическом образовании школьников являются </w:t>
      </w:r>
      <w:r w:rsidRPr="00C314BB">
        <w:rPr>
          <w:rFonts w:ascii="Times New Roman" w:eastAsia="Times New Roman" w:hAnsi="Times New Roman" w:cs="Times New Roman"/>
          <w:i/>
          <w:iCs/>
          <w:sz w:val="28"/>
          <w:szCs w:val="28"/>
        </w:rPr>
        <w:t>общепедагогические и дидактические принципы</w:t>
      </w:r>
      <w:r w:rsidRPr="00C314B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3D1A" w:rsidRPr="00C314BB" w:rsidRDefault="00403D1A" w:rsidP="00403D1A">
      <w:pPr>
        <w:numPr>
          <w:ilvl w:val="0"/>
          <w:numId w:val="7"/>
        </w:numPr>
        <w:shd w:val="clear" w:color="auto" w:fill="FFFFFF"/>
        <w:spacing w:after="0" w:line="36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C314BB">
        <w:rPr>
          <w:rFonts w:ascii="Times New Roman" w:eastAsia="Times New Roman" w:hAnsi="Times New Roman" w:cs="Times New Roman"/>
          <w:sz w:val="28"/>
          <w:szCs w:val="28"/>
        </w:rPr>
        <w:t>связь теории с практикой;</w:t>
      </w:r>
    </w:p>
    <w:p w:rsidR="00403D1A" w:rsidRPr="00C314BB" w:rsidRDefault="00403D1A" w:rsidP="00403D1A">
      <w:pPr>
        <w:numPr>
          <w:ilvl w:val="0"/>
          <w:numId w:val="7"/>
        </w:numPr>
        <w:shd w:val="clear" w:color="auto" w:fill="FFFFFF"/>
        <w:spacing w:after="0" w:line="36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C314BB">
        <w:rPr>
          <w:rFonts w:ascii="Times New Roman" w:eastAsia="Times New Roman" w:hAnsi="Times New Roman" w:cs="Times New Roman"/>
          <w:sz w:val="28"/>
          <w:szCs w:val="28"/>
        </w:rPr>
        <w:t>научность, сознательность и активность усвоения знаний;</w:t>
      </w:r>
    </w:p>
    <w:p w:rsidR="00403D1A" w:rsidRPr="00C314BB" w:rsidRDefault="00403D1A" w:rsidP="00403D1A">
      <w:pPr>
        <w:numPr>
          <w:ilvl w:val="0"/>
          <w:numId w:val="7"/>
        </w:numPr>
        <w:shd w:val="clear" w:color="auto" w:fill="FFFFFF"/>
        <w:spacing w:after="0" w:line="36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C314BB">
        <w:rPr>
          <w:rFonts w:ascii="Times New Roman" w:eastAsia="Times New Roman" w:hAnsi="Times New Roman" w:cs="Times New Roman"/>
          <w:sz w:val="28"/>
          <w:szCs w:val="28"/>
        </w:rPr>
        <w:t>доступность, систематичность и преемственность обучения;</w:t>
      </w:r>
    </w:p>
    <w:p w:rsidR="00403D1A" w:rsidRPr="00C314BB" w:rsidRDefault="00403D1A" w:rsidP="00403D1A">
      <w:pPr>
        <w:numPr>
          <w:ilvl w:val="0"/>
          <w:numId w:val="7"/>
        </w:numPr>
        <w:shd w:val="clear" w:color="auto" w:fill="FFFFFF"/>
        <w:spacing w:after="0" w:line="36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C314BB">
        <w:rPr>
          <w:rFonts w:ascii="Times New Roman" w:eastAsia="Times New Roman" w:hAnsi="Times New Roman" w:cs="Times New Roman"/>
          <w:sz w:val="28"/>
          <w:szCs w:val="28"/>
        </w:rPr>
        <w:t>наглядность и прочность усвоения знаний.</w:t>
      </w:r>
    </w:p>
    <w:p w:rsidR="006B48B8" w:rsidRPr="00DD1648" w:rsidRDefault="00DA6579" w:rsidP="00DD164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113040"/>
          <w:sz w:val="28"/>
          <w:szCs w:val="28"/>
        </w:rPr>
      </w:pPr>
      <w:r w:rsidRPr="00C314BB">
        <w:rPr>
          <w:rFonts w:ascii="Times New Roman" w:eastAsia="Times New Roman" w:hAnsi="Times New Roman" w:cs="Times New Roman"/>
          <w:sz w:val="28"/>
          <w:szCs w:val="28"/>
        </w:rPr>
        <w:t>Значимость проектной</w:t>
      </w:r>
      <w:r w:rsidR="006B48B8" w:rsidRPr="00C314BB">
        <w:rPr>
          <w:rFonts w:ascii="Times New Roman" w:eastAsia="Times New Roman" w:hAnsi="Times New Roman" w:cs="Times New Roman"/>
          <w:sz w:val="28"/>
          <w:szCs w:val="28"/>
        </w:rPr>
        <w:t xml:space="preserve"> деятельност</w:t>
      </w:r>
      <w:r w:rsidRPr="00C314B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057C4" w:rsidRPr="00C314B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2057C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процессе изучения технологии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основывается на деятельностном, развивающем, личностно</w:t>
      </w:r>
      <w:r w:rsidR="003A1707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ориентированном подходах</w:t>
      </w:r>
      <w:r w:rsidR="007F6496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057C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которых</w:t>
      </w:r>
      <w:r w:rsidR="005E3E6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наглядно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выделены основные составляющие и наибо</w:t>
      </w:r>
      <w:r w:rsidR="004909AF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ее существенные характерные особенности учебного проекта:</w:t>
      </w:r>
    </w:p>
    <w:p w:rsidR="0070700B" w:rsidRPr="00DD1648" w:rsidRDefault="006B48B8" w:rsidP="004909AF">
      <w:pPr>
        <w:pStyle w:val="aa"/>
        <w:numPr>
          <w:ilvl w:val="0"/>
          <w:numId w:val="2"/>
        </w:numPr>
        <w:tabs>
          <w:tab w:val="left" w:pos="1701"/>
        </w:tabs>
        <w:spacing w:after="0" w:line="360" w:lineRule="auto"/>
        <w:ind w:hanging="720"/>
        <w:jc w:val="both"/>
        <w:textAlignment w:val="top"/>
        <w:rPr>
          <w:rFonts w:ascii="Times New Roman" w:eastAsia="Times New Roman" w:hAnsi="Times New Roman" w:cs="Times New Roman"/>
          <w:color w:val="113040"/>
          <w:sz w:val="28"/>
          <w:szCs w:val="28"/>
        </w:rPr>
      </w:pPr>
      <w:r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наличие значимой в исследовательском творческом плане проблемы;</w:t>
      </w:r>
    </w:p>
    <w:p w:rsidR="006B48B8" w:rsidRPr="00DD1648" w:rsidRDefault="006B48B8" w:rsidP="004909AF">
      <w:pPr>
        <w:pStyle w:val="aa"/>
        <w:numPr>
          <w:ilvl w:val="0"/>
          <w:numId w:val="2"/>
        </w:numPr>
        <w:tabs>
          <w:tab w:val="left" w:pos="1701"/>
        </w:tabs>
        <w:spacing w:after="0" w:line="360" w:lineRule="auto"/>
        <w:ind w:hanging="720"/>
        <w:jc w:val="both"/>
        <w:textAlignment w:val="top"/>
        <w:rPr>
          <w:rFonts w:ascii="Times New Roman" w:eastAsia="Times New Roman" w:hAnsi="Times New Roman" w:cs="Times New Roman"/>
          <w:color w:val="113040"/>
          <w:sz w:val="28"/>
          <w:szCs w:val="28"/>
        </w:rPr>
      </w:pPr>
      <w:r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целенаправленная, самостоятельная деятельность </w:t>
      </w:r>
      <w:r w:rsidR="004909AF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6B48B8" w:rsidRPr="00DD1648" w:rsidRDefault="006B48B8" w:rsidP="004909AF">
      <w:pPr>
        <w:pStyle w:val="aa"/>
        <w:numPr>
          <w:ilvl w:val="0"/>
          <w:numId w:val="2"/>
        </w:numPr>
        <w:spacing w:after="0" w:line="360" w:lineRule="auto"/>
        <w:ind w:hanging="720"/>
        <w:jc w:val="both"/>
        <w:textAlignment w:val="top"/>
        <w:rPr>
          <w:rFonts w:ascii="Times New Roman" w:eastAsia="Times New Roman" w:hAnsi="Times New Roman" w:cs="Times New Roman"/>
          <w:color w:val="113040"/>
          <w:sz w:val="28"/>
          <w:szCs w:val="28"/>
        </w:rPr>
      </w:pPr>
      <w:r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практическая, теоретическая, познавательная</w:t>
      </w:r>
      <w:r w:rsidR="00F35BEB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значимость результатов</w:t>
      </w:r>
      <w:r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A62A3" w:rsidRDefault="00FA62A3" w:rsidP="00FA62A3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Направления проектных работ учащихся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представлены в примерной программе основного общего образования 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по направлению «Технология. Технический труд»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(2004 г.). 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 создания изделий из др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евесины и поделочных материалов представлена проектами</w:t>
      </w:r>
      <w:r w:rsidR="00295C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направленными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изготовлени</w:t>
      </w:r>
      <w:r w:rsidR="00295CC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обихода и интерьера, настольны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игр, модел</w:t>
      </w:r>
      <w:r w:rsidR="00295CCE"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автомобилей, судо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, макет</w:t>
      </w:r>
      <w:r w:rsidR="00295CCE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памятников архитектуры, макет</w:t>
      </w:r>
      <w:r w:rsidR="00295CCE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детских площа</w:t>
      </w:r>
      <w:r w:rsidR="00295CC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 w:rsidR="00295C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 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 создания изделий из металлов, пластмасс и поделочных материалов</w:t>
      </w:r>
      <w:r w:rsidR="00295C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предпол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агает проекты изготовления 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руч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ек, головоломок, садового инвентаря, моделей машин и механизмов. 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Рациональное использование электричества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размещения 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электроприборов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предполагает проекты по созданию 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электрифицированны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учебны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стенд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автономных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фонар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ей, 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электротехнически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>х и электронных</w:t>
      </w:r>
      <w:r w:rsidRPr="00FA62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устройств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</w:t>
      </w:r>
    </w:p>
    <w:p w:rsidR="00303C68" w:rsidRDefault="001610C5" w:rsidP="008D2A2F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Примерная программа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D32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основного </w:t>
      </w:r>
      <w:r w:rsidRP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общего образования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по технологии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(20</w:t>
      </w:r>
      <w:r w:rsidR="00303C6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8D2A2F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303C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г.) предполагает </w:t>
      </w:r>
      <w:r w:rsidR="00303C68" w:rsidRPr="00303C68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материала по следующим сквозным образовательным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03C68" w:rsidRPr="00303C68">
        <w:rPr>
          <w:rFonts w:ascii="Times New Roman" w:eastAsia="Times New Roman" w:hAnsi="Times New Roman" w:cs="Times New Roman"/>
          <w:color w:val="000000"/>
          <w:sz w:val="28"/>
          <w:szCs w:val="28"/>
        </w:rPr>
        <w:t>линиям: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03C68" w:rsidRPr="00303C68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технологическая культура</w:t>
      </w:r>
      <w:r w:rsidR="00CD32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производства</w:t>
      </w:r>
      <w:r w:rsidR="00303C68" w:rsidRPr="00303C6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03C68" w:rsidRPr="00303C68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распространенные техно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>логии современного производства. К</w:t>
      </w:r>
      <w:r w:rsidR="00303C68" w:rsidRPr="00303C68">
        <w:rPr>
          <w:rFonts w:ascii="Times New Roman" w:eastAsia="Times New Roman" w:hAnsi="Times New Roman" w:cs="Times New Roman"/>
          <w:color w:val="000000"/>
          <w:sz w:val="28"/>
          <w:szCs w:val="28"/>
        </w:rPr>
        <w:t>ультура и эстетика труда; получение, обработка, хранение и использование технической информации;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03C68" w:rsidRPr="00303C68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основы черчения, графики, дизайна; знакомство с миром профессий, построение планов профессионального образования и трудоустройства; влияние технологических процессов на окружающую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03C68" w:rsidRPr="00303C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среду </w:t>
      </w:r>
      <w:r w:rsidR="00303C68" w:rsidRPr="00E31374">
        <w:rPr>
          <w:rFonts w:ascii="Times New Roman" w:eastAsia="Times New Roman" w:hAnsi="Times New Roman" w:cs="Times New Roman"/>
          <w:sz w:val="28"/>
          <w:szCs w:val="28"/>
        </w:rPr>
        <w:t>и здоровье человека; декоративно-прикладное творчество, проектная деятельность; история, перспективы и социальные последствия развития технологии и техники.</w:t>
      </w:r>
      <w:r w:rsidR="008D2A2F" w:rsidRPr="00E31374">
        <w:rPr>
          <w:rFonts w:ascii="Times New Roman" w:eastAsia="Times New Roman" w:hAnsi="Times New Roman" w:cs="Times New Roman"/>
          <w:sz w:val="28"/>
          <w:szCs w:val="28"/>
        </w:rPr>
        <w:t xml:space="preserve"> Кроме того, программа включает в себя </w:t>
      </w:r>
      <w:r w:rsidR="00801256" w:rsidRPr="00E31374">
        <w:rPr>
          <w:rFonts w:ascii="Times New Roman" w:eastAsia="Times New Roman" w:hAnsi="Times New Roman" w:cs="Times New Roman"/>
          <w:sz w:val="28"/>
          <w:szCs w:val="28"/>
        </w:rPr>
        <w:t>характеристику основных видов деятельности обучающихся, в т.ч. проектной деятельности.</w:t>
      </w:r>
    </w:p>
    <w:p w:rsidR="006B48B8" w:rsidRDefault="003C6F9D" w:rsidP="00B63C5C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Учебные 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47679E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роекты</w:t>
      </w:r>
      <w:r w:rsidR="00E3137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72C7E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выполнен</w:t>
      </w:r>
      <w:r w:rsidR="00E3137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72C7E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47679E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рамках образовательной 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области «Технология» и методика их прим</w:t>
      </w:r>
      <w:r w:rsidR="0047679E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енения имеют свои 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</w:t>
      </w:r>
      <w:r w:rsidR="007C7FB0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3A1707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Так, у</w:t>
      </w:r>
      <w:r w:rsidR="007C7FB0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чебный проект</w:t>
      </w:r>
      <w:r w:rsidR="007F6496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7FB0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направленный на изготовление</w:t>
      </w:r>
      <w:r w:rsidR="00F72C7E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макета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09AF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="001B0BB6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еркви Георгия Побе</w:t>
      </w:r>
      <w:r w:rsidR="0070700B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506BFD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носца (1665 года </w:t>
      </w:r>
      <w:r w:rsidR="00C34163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постройки</w:t>
      </w:r>
      <w:r w:rsidR="00506BFD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 w:rsidR="00872E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включает </w:t>
      </w:r>
      <w:r w:rsidR="001B0BB6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потребностей детей</w:t>
      </w:r>
      <w:r w:rsidR="00151D47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B63C5C" w:rsidRPr="00B63C5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предусматривает интегративный характер содержания обучения технологии, предполагает исп</w:t>
      </w:r>
      <w:r w:rsidR="00872E90"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ользование меж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72E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предметных связей с алгеброй и геометрией </w:t>
      </w:r>
      <w:r w:rsidR="00B63C5C" w:rsidRPr="00B63C5C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проведении расчетных и графических операций, с химией при характеристике свойств материалов, с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63C5C" w:rsidRPr="00B63C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физикой при изучении устройства и принципов работы машин и механизмов, с историей и искусством при освоении технологий традиционных промыслов. </w:t>
      </w:r>
      <w:r w:rsidR="00872E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Учебный проект включает т.ж. </w:t>
      </w:r>
      <w:r w:rsidR="00151D47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разработку алгоритма 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изго</w:t>
      </w:r>
      <w:r w:rsidR="00151D47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товления изделия</w:t>
      </w:r>
      <w:r w:rsidR="004909A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0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создание технологической карты изготовления макета, 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проектирование и созда</w:t>
      </w:r>
      <w:r w:rsidR="00506BFD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ние макета</w:t>
      </w:r>
      <w:r w:rsidR="00C603D2">
        <w:rPr>
          <w:rFonts w:ascii="Times New Roman" w:eastAsia="Times New Roman" w:hAnsi="Times New Roman" w:cs="Times New Roman"/>
          <w:color w:val="000000"/>
          <w:sz w:val="28"/>
          <w:szCs w:val="28"/>
        </w:rPr>
        <w:t>, презентацию проекта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51D47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603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реализации данного </w:t>
      </w:r>
      <w:r w:rsidR="007E080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проекта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</w:t>
      </w:r>
      <w:r w:rsidR="00506BFD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кольники могут выбрать</w:t>
      </w:r>
      <w:r w:rsidR="007C7FB0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тематическую</w:t>
      </w:r>
      <w:r w:rsidR="00151D47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литературу для </w:t>
      </w:r>
      <w:r w:rsidR="00D37533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проведения</w:t>
      </w:r>
      <w:r w:rsidR="00151D47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самостоятельного</w:t>
      </w:r>
      <w:r w:rsidR="00DF19F6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теоретического исследования.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ходе</w:t>
      </w:r>
      <w:r w:rsidR="00151D47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реализуемого проекта</w:t>
      </w:r>
      <w:r w:rsidR="006B48B8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учащиеся </w:t>
      </w:r>
      <w:r w:rsidR="00D03CD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приобретают </w:t>
      </w:r>
      <w:r w:rsidR="007E080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сведения об истории</w:t>
      </w:r>
      <w:r w:rsidR="0069216C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поселка и</w:t>
      </w:r>
      <w:r w:rsidR="00D03CD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создания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603D2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="00D03CD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еркви Георгия Победоносца (1665 года постройки),</w:t>
      </w:r>
      <w:r w:rsidR="0069216C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сведен</w:t>
      </w:r>
      <w:r w:rsidR="00C603D2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69216C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о конструкции храма и </w:t>
      </w:r>
      <w:r w:rsidR="00C603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подготовки </w:t>
      </w:r>
      <w:r w:rsidR="0069216C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чертежей,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F19F6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сведения о различных материалах, их свойствах</w:t>
      </w:r>
      <w:r w:rsidR="0069216C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DF19F6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инструментах</w:t>
      </w:r>
      <w:r w:rsidR="00D03CD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необходимых</w:t>
      </w:r>
      <w:r w:rsidR="00D37533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работы</w:t>
      </w:r>
      <w:r w:rsidR="00BA3752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216C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работы </w:t>
      </w:r>
      <w:r w:rsidR="009F290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могут быть раскрыты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37533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различными способами</w:t>
      </w:r>
      <w:r w:rsidR="009F2904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9F7ABA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например: доклад, сообщени</w:t>
      </w:r>
      <w:r w:rsid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9F7ABA" w:rsidRPr="00DD1648">
        <w:rPr>
          <w:rFonts w:ascii="Times New Roman" w:eastAsia="Times New Roman" w:hAnsi="Times New Roman" w:cs="Times New Roman"/>
          <w:color w:val="000000"/>
          <w:sz w:val="28"/>
          <w:szCs w:val="28"/>
        </w:rPr>
        <w:t>, презентация проекта.</w:t>
      </w:r>
    </w:p>
    <w:p w:rsidR="00E703D9" w:rsidRPr="00DD1648" w:rsidRDefault="00E703D9" w:rsidP="00B63C5C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11304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</w:t>
      </w:r>
      <w:r w:rsid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мость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организации проектной деятельности на уроках технологии обуслови</w:t>
      </w:r>
      <w:r w:rsid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форм</w:t>
      </w:r>
      <w:r w:rsid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лировку цели и задач ра</w:t>
      </w:r>
      <w:r w:rsid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ты.</w:t>
      </w:r>
    </w:p>
    <w:p w:rsidR="001610C5" w:rsidRDefault="00E703D9" w:rsidP="00CE515B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1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рганизация проектной деятельности обучающихся в 6-7 классов в ходе изучения образовательной области «Технология» </w:t>
      </w:r>
      <w:r w:rsid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E703D9">
        <w:rPr>
          <w:rFonts w:ascii="Times New Roman" w:eastAsia="Times New Roman" w:hAnsi="Times New Roman" w:cs="Times New Roman"/>
          <w:color w:val="000000"/>
          <w:sz w:val="28"/>
          <w:szCs w:val="28"/>
        </w:rPr>
        <w:t>на примере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610C5" w:rsidRP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реализации проекта«Макет церкви Георгия Победоносца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(1665 года постройки)</w:t>
      </w:r>
      <w:r w:rsid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703D9" w:rsidRPr="00CE515B" w:rsidRDefault="00E703D9" w:rsidP="00CE515B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51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Задачи: </w:t>
      </w:r>
    </w:p>
    <w:p w:rsidR="00E703D9" w:rsidRPr="00B01204" w:rsidRDefault="00E703D9" w:rsidP="00CE515B">
      <w:pPr>
        <w:pStyle w:val="aa"/>
        <w:numPr>
          <w:ilvl w:val="0"/>
          <w:numId w:val="4"/>
        </w:num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1204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педагогической литературы по вопросу организаци</w:t>
      </w:r>
      <w:r w:rsid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проектной деятельности обучающих</w:t>
      </w:r>
      <w:r w:rsid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 w:rsidRPr="00B012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ходе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изучения </w:t>
      </w:r>
      <w:r w:rsid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образовательной области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«Технология»</w:t>
      </w:r>
    </w:p>
    <w:p w:rsidR="006B48B8" w:rsidRDefault="00E703D9" w:rsidP="00CE515B">
      <w:pPr>
        <w:pStyle w:val="aa"/>
        <w:numPr>
          <w:ilvl w:val="0"/>
          <w:numId w:val="4"/>
        </w:num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Разработка учебного проекта по теме </w:t>
      </w:r>
      <w:r w:rsidR="001610C5" w:rsidRPr="001610C5">
        <w:rPr>
          <w:rFonts w:ascii="Times New Roman" w:eastAsia="Times New Roman" w:hAnsi="Times New Roman" w:cs="Times New Roman"/>
          <w:color w:val="000000"/>
          <w:sz w:val="28"/>
          <w:szCs w:val="28"/>
        </w:rPr>
        <w:t>«Макет церкви Георгия Победоносца (1665 года постройки).</w:t>
      </w:r>
    </w:p>
    <w:p w:rsidR="00CE515B" w:rsidRDefault="00CE515B" w:rsidP="00CE515B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1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Участники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педагог и о</w:t>
      </w:r>
      <w:r w:rsidRP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бучающиеся в  6-7 классов МОУ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Удимская №1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средняя общеобразовательная школа» К</w:t>
      </w:r>
      <w:r w:rsidRP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t>отласского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E515B" w:rsidRDefault="00CE515B" w:rsidP="00CE515B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1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Срок реализации проекта:</w:t>
      </w:r>
      <w:r w:rsidRP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январь 2014- декабрь 2014г.</w:t>
      </w:r>
    </w:p>
    <w:p w:rsidR="00CE515B" w:rsidRPr="00CE515B" w:rsidRDefault="00CE515B" w:rsidP="00CE515B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1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Предполагаемый результат: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подготовка и </w:t>
      </w:r>
      <w:r w:rsidRP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проекта«Макет  церкви Георгия Победоносца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1610C5" w:rsidRDefault="001610C5" w:rsidP="00CE515B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Default="00CE515B" w:rsidP="00CE515B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Default="00CE515B" w:rsidP="00BE2992">
      <w:pPr>
        <w:pageBreakBefore/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</w:t>
      </w:r>
      <w:r w:rsidRP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E2992" w:rsidRPr="00CE51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ОПИСАНИЕ ПРОЕКТА «МАКЕТ ЦЕРКВИ ГЕОРГИЯ ПОБЕДОНОСЦА 1665Г.»</w:t>
      </w:r>
    </w:p>
    <w:p w:rsidR="00CE515B" w:rsidRDefault="00CE515B" w:rsidP="00CE515B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E515B" w:rsidRDefault="00CE515B" w:rsidP="00CE515B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E51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Титульный лист проекта</w:t>
      </w: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Муниципальное общеобразовательное учреждение </w:t>
      </w: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>Удимск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>№1средняя общеобразовательная школа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</w:p>
    <w:p w:rsidR="00CE515B" w:rsidRPr="0070700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11304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Котласского района Архангельской области</w:t>
      </w: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Pr="0070700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11304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 по технологии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обучающихся 6-7 классов.</w:t>
      </w:r>
    </w:p>
    <w:p w:rsidR="00CE515B" w:rsidRPr="0070700B" w:rsidRDefault="00CE515B" w:rsidP="00CE515B">
      <w:pPr>
        <w:spacing w:before="122" w:after="122" w:line="240" w:lineRule="auto"/>
        <w:jc w:val="center"/>
        <w:textAlignment w:val="top"/>
        <w:rPr>
          <w:rFonts w:ascii="Times New Roman" w:eastAsia="Times New Roman" w:hAnsi="Times New Roman" w:cs="Times New Roman"/>
          <w:color w:val="11304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«Макет</w:t>
      </w: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Церкви Георгия Побе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>носца (1665г.)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CE515B" w:rsidRPr="0070700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113040"/>
          <w:sz w:val="28"/>
          <w:szCs w:val="28"/>
        </w:rPr>
      </w:pPr>
    </w:p>
    <w:p w:rsidR="00CE515B" w:rsidRPr="0070700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Pr="0070700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Pr="0070700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Pr="0070700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Pr="0070700B" w:rsidRDefault="00CE515B" w:rsidP="00CE515B">
      <w:pPr>
        <w:spacing w:before="122" w:after="0" w:line="240" w:lineRule="auto"/>
        <w:ind w:firstLine="5103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Разработал: </w:t>
      </w:r>
    </w:p>
    <w:p w:rsidR="00CE515B" w:rsidRPr="0070700B" w:rsidRDefault="00CE515B" w:rsidP="00CE515B">
      <w:pPr>
        <w:spacing w:before="122" w:after="0" w:line="240" w:lineRule="auto"/>
        <w:ind w:firstLine="5103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>Дедков Иван Николаевич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у</w:t>
      </w: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>читель</w:t>
      </w:r>
    </w:p>
    <w:p w:rsidR="00CE515B" w:rsidRDefault="00CE515B" w:rsidP="00CE515B">
      <w:pPr>
        <w:spacing w:before="122" w:after="0" w:line="240" w:lineRule="auto"/>
        <w:ind w:firstLine="5103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МОУ «Удимская №1 СОШ" </w:t>
      </w:r>
    </w:p>
    <w:p w:rsidR="00CE515B" w:rsidRPr="0070700B" w:rsidRDefault="00CE515B" w:rsidP="00CE515B">
      <w:pPr>
        <w:spacing w:before="122" w:after="0" w:line="240" w:lineRule="auto"/>
        <w:ind w:firstLine="5103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Котласского района </w:t>
      </w:r>
    </w:p>
    <w:p w:rsidR="00CE515B" w:rsidRPr="0070700B" w:rsidRDefault="00CE515B" w:rsidP="00CE515B">
      <w:pPr>
        <w:spacing w:before="122" w:after="0" w:line="240" w:lineRule="auto"/>
        <w:ind w:firstLine="5103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Архангельской области </w:t>
      </w: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700B">
        <w:rPr>
          <w:rFonts w:ascii="Times New Roman" w:eastAsia="Times New Roman" w:hAnsi="Times New Roman" w:cs="Times New Roman"/>
          <w:color w:val="000000"/>
          <w:sz w:val="28"/>
          <w:szCs w:val="28"/>
        </w:rPr>
        <w:t>д. Удима</w:t>
      </w:r>
    </w:p>
    <w:p w:rsidR="00CE515B" w:rsidRDefault="00CE515B" w:rsidP="00CE515B">
      <w:pPr>
        <w:spacing w:before="122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2014</w:t>
      </w:r>
    </w:p>
    <w:p w:rsidR="00CE515B" w:rsidRDefault="00CE515B" w:rsidP="00CE515B">
      <w:pPr>
        <w:spacing w:before="122" w:after="0" w:line="240" w:lineRule="auto"/>
        <w:textAlignment w:val="top"/>
        <w:rPr>
          <w:rFonts w:ascii="Times New Roman" w:eastAsia="Times New Roman" w:hAnsi="Times New Roman" w:cs="Times New Roman"/>
          <w:b/>
          <w:color w:val="113040"/>
          <w:sz w:val="28"/>
          <w:szCs w:val="28"/>
        </w:rPr>
      </w:pPr>
    </w:p>
    <w:p w:rsidR="001C4E07" w:rsidRDefault="00BE2992" w:rsidP="00137B1B">
      <w:pPr>
        <w:pageBreakBefore/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299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73BDC" w:rsidRPr="00073BDC" w:rsidRDefault="00073BDC" w:rsidP="00137B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73BD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 из основных задач уроков технологии является трудовое воспитание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творческое развитие обучающихся.</w:t>
      </w:r>
      <w:r w:rsidRPr="00073B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Воспитание должно развить в человеке привычку и любовь к труду; должно дать ему возможность найти для себя любимое занятие в жизни, возможность реализовать себя и отыскать свое призвание. </w:t>
      </w:r>
    </w:p>
    <w:p w:rsidR="00073BDC" w:rsidRPr="00073BDC" w:rsidRDefault="00073BDC" w:rsidP="00137B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73B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процессе обучения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школьников </w:t>
      </w:r>
      <w:r w:rsidRPr="00073B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 ознакомить с отраслями народного хозяйства, видами труда, распространенными профессиями, научить использовать наиболее часто применяемое оборудование и инструменты, вовлечь в общественно полезные труд, который является необходимым условием воспитания и становления гражданина и труженика. </w:t>
      </w:r>
      <w:r w:rsidR="008254DF">
        <w:rPr>
          <w:rFonts w:ascii="Times New Roman" w:eastAsia="Times New Roman" w:hAnsi="Times New Roman" w:cs="Times New Roman"/>
          <w:color w:val="000000"/>
          <w:sz w:val="28"/>
          <w:szCs w:val="28"/>
        </w:rPr>
        <w:t>Все эти задачи сложно выполнить в рамках только учебной деятельности, поэтому организация внеурочных занятий способствует более полной их реализации.</w:t>
      </w:r>
    </w:p>
    <w:p w:rsidR="008254DF" w:rsidRPr="008254DF" w:rsidRDefault="008254DF" w:rsidP="00137B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54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Развитие творческих способностей учащихся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урочной и внеурочной деятельности </w:t>
      </w:r>
      <w:r w:rsidRPr="008254DF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реализовывать, опираясь на следующие принципы:</w:t>
      </w:r>
    </w:p>
    <w:p w:rsidR="008254DF" w:rsidRPr="008254DF" w:rsidRDefault="008254DF" w:rsidP="00137B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54DF">
        <w:rPr>
          <w:rFonts w:ascii="Times New Roman" w:eastAsia="Times New Roman" w:hAnsi="Times New Roman" w:cs="Times New Roman"/>
          <w:color w:val="000000"/>
          <w:sz w:val="28"/>
          <w:szCs w:val="28"/>
        </w:rPr>
        <w:t>1) принцип развития мотивации к творческой деятельности;</w:t>
      </w:r>
    </w:p>
    <w:p w:rsidR="008254DF" w:rsidRPr="008254DF" w:rsidRDefault="008254DF" w:rsidP="00137B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54DF">
        <w:rPr>
          <w:rFonts w:ascii="Times New Roman" w:eastAsia="Times New Roman" w:hAnsi="Times New Roman" w:cs="Times New Roman"/>
          <w:color w:val="000000"/>
          <w:sz w:val="28"/>
          <w:szCs w:val="28"/>
        </w:rPr>
        <w:t>2) принцип развития умений самообразования и самовоспитания;</w:t>
      </w:r>
    </w:p>
    <w:p w:rsidR="008254DF" w:rsidRPr="008254DF" w:rsidRDefault="008254DF" w:rsidP="00137B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54DF">
        <w:rPr>
          <w:rFonts w:ascii="Times New Roman" w:eastAsia="Times New Roman" w:hAnsi="Times New Roman" w:cs="Times New Roman"/>
          <w:color w:val="000000"/>
          <w:sz w:val="28"/>
          <w:szCs w:val="28"/>
        </w:rPr>
        <w:t>3) принцип приоритета творческой деятельности;</w:t>
      </w:r>
    </w:p>
    <w:p w:rsidR="008254DF" w:rsidRPr="008254DF" w:rsidRDefault="008254DF" w:rsidP="00137B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54DF">
        <w:rPr>
          <w:rFonts w:ascii="Times New Roman" w:eastAsia="Times New Roman" w:hAnsi="Times New Roman" w:cs="Times New Roman"/>
          <w:color w:val="000000"/>
          <w:sz w:val="28"/>
          <w:szCs w:val="28"/>
        </w:rPr>
        <w:t>4) принцип согласования педагогического процесса и индивидуальных особенностей учащихся;</w:t>
      </w:r>
    </w:p>
    <w:p w:rsidR="008254DF" w:rsidRDefault="008254DF" w:rsidP="00137B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54DF">
        <w:rPr>
          <w:rFonts w:ascii="Times New Roman" w:eastAsia="Times New Roman" w:hAnsi="Times New Roman" w:cs="Times New Roman"/>
          <w:color w:val="000000"/>
          <w:sz w:val="28"/>
          <w:szCs w:val="28"/>
        </w:rPr>
        <w:t>5) принцип выбора форм обучения, обеспечивающих самостоятельность и творчество учащихся.</w:t>
      </w:r>
    </w:p>
    <w:p w:rsidR="00BE2992" w:rsidRPr="00137B1B" w:rsidRDefault="00137B1B" w:rsidP="00137B1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Токарная обработка древесины и </w:t>
      </w:r>
      <w:r w:rsidR="00BE2992" w:rsidRPr="00137B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резьба по дереву – широко распространенный на территории России вид декоративно-прикладного искусства. Его изучение на основе историко-культурных традиций имеет глубокий социальный смысл, являясь средством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только творческого, но и </w:t>
      </w:r>
      <w:r w:rsidR="00BE2992" w:rsidRPr="00137B1B">
        <w:rPr>
          <w:rFonts w:ascii="Times New Roman" w:eastAsia="Times New Roman" w:hAnsi="Times New Roman" w:cs="Times New Roman"/>
          <w:color w:val="000000"/>
          <w:sz w:val="28"/>
          <w:szCs w:val="28"/>
        </w:rPr>
        <w:t>нравственного, эстетического и патриотического воспитания детей.</w:t>
      </w:r>
    </w:p>
    <w:p w:rsidR="00CE515B" w:rsidRPr="005F331C" w:rsidRDefault="00137B1B" w:rsidP="00137B1B">
      <w:pPr>
        <w:spacing w:after="0" w:line="360" w:lineRule="auto"/>
        <w:ind w:firstLine="709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>Цель: развитие творческих способностей обучающихся 6-7 классов в процессе изготовления макета церкви Георгия Победоносца.</w:t>
      </w:r>
    </w:p>
    <w:p w:rsidR="00137B1B" w:rsidRPr="005F331C" w:rsidRDefault="00137B1B" w:rsidP="005F331C">
      <w:pPr>
        <w:keepNext/>
        <w:spacing w:after="0" w:line="360" w:lineRule="auto"/>
        <w:ind w:firstLine="709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Задачи:</w:t>
      </w:r>
    </w:p>
    <w:p w:rsidR="00137B1B" w:rsidRDefault="00137B1B" w:rsidP="00137B1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9E6DD9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условий для проявления знаний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умений, полученных учениками </w:t>
      </w:r>
      <w:r w:rsidRPr="009E6DD9">
        <w:rPr>
          <w:rFonts w:ascii="Times New Roman" w:eastAsia="Times New Roman" w:hAnsi="Times New Roman" w:cs="Times New Roman"/>
          <w:color w:val="000000"/>
          <w:sz w:val="28"/>
          <w:szCs w:val="28"/>
        </w:rPr>
        <w:t>на уроках технологии.</w:t>
      </w:r>
    </w:p>
    <w:p w:rsidR="00137B1B" w:rsidRDefault="00137B1B" w:rsidP="00137B1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Развитие внимания и аккуратности у обучающихся в процессе изготовления макета.</w:t>
      </w:r>
    </w:p>
    <w:p w:rsidR="001A4A5A" w:rsidRDefault="00137B1B" w:rsidP="00137B1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1A4A5A" w:rsidRPr="001A4A5A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умений учащихся отбирать и анализировать информацию.</w:t>
      </w:r>
    </w:p>
    <w:p w:rsidR="001A4A5A" w:rsidRDefault="001A4A5A" w:rsidP="00137B1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Pr="001A4A5A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 w:rsidRPr="001A4A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услови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для </w:t>
      </w:r>
      <w:r w:rsidRPr="001A4A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развития, фантазии и творчества обучающихся, через организацию проектной деятельности.</w:t>
      </w:r>
    </w:p>
    <w:p w:rsidR="001A4A5A" w:rsidRDefault="001A4A5A" w:rsidP="001A4A5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Pr="001A4A5A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бережного  отношения к результатам труда.</w:t>
      </w:r>
    </w:p>
    <w:p w:rsidR="001A4A5A" w:rsidRPr="001A4A5A" w:rsidRDefault="001A4A5A" w:rsidP="001A4A5A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8"/>
        </w:rPr>
      </w:pPr>
      <w:r w:rsidRPr="001A4A5A">
        <w:rPr>
          <w:b/>
          <w:color w:val="000000"/>
          <w:sz w:val="28"/>
          <w:szCs w:val="28"/>
        </w:rPr>
        <w:t>Сроки реализации проекта:</w:t>
      </w:r>
      <w:r>
        <w:rPr>
          <w:color w:val="000000"/>
          <w:sz w:val="28"/>
          <w:szCs w:val="28"/>
        </w:rPr>
        <w:t xml:space="preserve"> с</w:t>
      </w:r>
      <w:r w:rsidRPr="001A4A5A">
        <w:rPr>
          <w:color w:val="000000"/>
          <w:sz w:val="28"/>
          <w:szCs w:val="28"/>
        </w:rPr>
        <w:t>ентябрь-декабрь 2014 г.</w:t>
      </w:r>
    </w:p>
    <w:p w:rsidR="001A4A5A" w:rsidRPr="001A4A5A" w:rsidRDefault="001A4A5A" w:rsidP="001A4A5A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8"/>
        </w:rPr>
      </w:pPr>
      <w:r w:rsidRPr="001A4A5A">
        <w:rPr>
          <w:b/>
          <w:color w:val="000000"/>
          <w:sz w:val="28"/>
          <w:szCs w:val="28"/>
        </w:rPr>
        <w:t>Участники проекта:</w:t>
      </w:r>
      <w:r w:rsidR="00E544E9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обучающиеся</w:t>
      </w:r>
      <w:r w:rsidRPr="001A4A5A">
        <w:rPr>
          <w:color w:val="000000"/>
          <w:sz w:val="28"/>
          <w:szCs w:val="28"/>
        </w:rPr>
        <w:t xml:space="preserve"> 6-7 классов </w:t>
      </w:r>
      <w:r>
        <w:rPr>
          <w:color w:val="000000"/>
          <w:sz w:val="28"/>
          <w:szCs w:val="28"/>
        </w:rPr>
        <w:t>МОУ «</w:t>
      </w:r>
      <w:r w:rsidRPr="001A4A5A">
        <w:rPr>
          <w:color w:val="000000"/>
          <w:sz w:val="28"/>
          <w:szCs w:val="28"/>
        </w:rPr>
        <w:t>Удимск</w:t>
      </w:r>
      <w:r>
        <w:rPr>
          <w:color w:val="000000"/>
          <w:sz w:val="28"/>
          <w:szCs w:val="28"/>
        </w:rPr>
        <w:t>ая</w:t>
      </w:r>
      <w:r w:rsidRPr="001A4A5A">
        <w:rPr>
          <w:color w:val="000000"/>
          <w:sz w:val="28"/>
          <w:szCs w:val="28"/>
        </w:rPr>
        <w:t>№1 СОШ</w:t>
      </w:r>
      <w:r>
        <w:rPr>
          <w:color w:val="000000"/>
          <w:sz w:val="28"/>
          <w:szCs w:val="28"/>
        </w:rPr>
        <w:t>»</w:t>
      </w:r>
      <w:r w:rsidRPr="001A4A5A">
        <w:rPr>
          <w:color w:val="000000"/>
          <w:sz w:val="28"/>
          <w:szCs w:val="28"/>
        </w:rPr>
        <w:t>Котласского района.</w:t>
      </w:r>
    </w:p>
    <w:p w:rsidR="001A4A5A" w:rsidRDefault="001A4A5A" w:rsidP="001A4A5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1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Срок реализации проекта:</w:t>
      </w:r>
      <w:r w:rsidRP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январь 2014- декабрь 2014г.</w:t>
      </w:r>
    </w:p>
    <w:p w:rsidR="001A4A5A" w:rsidRPr="001A4A5A" w:rsidRDefault="001A4A5A" w:rsidP="001A4A5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F331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Условия реализации проекта. </w:t>
      </w:r>
      <w:r w:rsidRP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реализацию проекта необходимо </w:t>
      </w:r>
      <w:r w:rsid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216 </w:t>
      </w:r>
      <w:r w:rsidRP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часов </w:t>
      </w:r>
      <w:r w:rsid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учебной </w:t>
      </w:r>
      <w:r w:rsidRP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работы, из них </w:t>
      </w:r>
      <w:r w:rsid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216 часов </w:t>
      </w:r>
      <w:r w:rsidRP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учебных часов реализуются через внеурочные занятия</w:t>
      </w:r>
      <w:r w:rsidR="00D17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4-6 часов в неделю</w:t>
      </w:r>
      <w:r w:rsidRP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этом во внеурочной деятельности реализуется не </w:t>
      </w:r>
      <w:r w:rsidRPr="005F331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 одного проекта в год).</w:t>
      </w:r>
    </w:p>
    <w:p w:rsidR="001A4A5A" w:rsidRPr="00CE515B" w:rsidRDefault="001A4A5A" w:rsidP="001A4A5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1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Предполагаемый результат:</w:t>
      </w:r>
      <w:r w:rsidR="00E544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t>макет  церкви Георгия Победоносца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A4A5A" w:rsidRDefault="001A4A5A" w:rsidP="00137B1B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8"/>
        </w:rPr>
      </w:pPr>
    </w:p>
    <w:p w:rsidR="001A4A5A" w:rsidRDefault="001A4A5A" w:rsidP="00137B1B">
      <w:pPr>
        <w:pStyle w:val="a3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8"/>
        </w:rPr>
      </w:pPr>
    </w:p>
    <w:p w:rsidR="001A4A5A" w:rsidRPr="001A4A5A" w:rsidRDefault="001A4A5A" w:rsidP="00323390">
      <w:pPr>
        <w:pStyle w:val="a3"/>
        <w:pageBreakBefore/>
        <w:shd w:val="clear" w:color="auto" w:fill="FFFFFF"/>
        <w:spacing w:before="0" w:beforeAutospacing="0" w:after="0" w:afterAutospacing="0" w:line="360" w:lineRule="auto"/>
        <w:ind w:left="709"/>
        <w:jc w:val="center"/>
        <w:rPr>
          <w:b/>
          <w:color w:val="000000"/>
          <w:sz w:val="28"/>
          <w:szCs w:val="28"/>
        </w:rPr>
      </w:pPr>
      <w:r w:rsidRPr="001A4A5A">
        <w:rPr>
          <w:b/>
          <w:color w:val="000000"/>
          <w:sz w:val="28"/>
          <w:szCs w:val="28"/>
        </w:rPr>
        <w:lastRenderedPageBreak/>
        <w:t>Содержание проекта</w:t>
      </w:r>
    </w:p>
    <w:p w:rsidR="00EB729A" w:rsidRDefault="007F06E8" w:rsidP="007F06E8">
      <w:pPr>
        <w:spacing w:before="122"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Изготовление макета церкви </w:t>
      </w:r>
      <w:r w:rsidRPr="00CE515B">
        <w:rPr>
          <w:rFonts w:ascii="Times New Roman" w:eastAsia="Times New Roman" w:hAnsi="Times New Roman" w:cs="Times New Roman"/>
          <w:color w:val="000000"/>
          <w:sz w:val="28"/>
          <w:szCs w:val="28"/>
        </w:rPr>
        <w:t>Георгия Победоносца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осуществляется посредством реализации коллективного проекта в соответствии с этапами организации проектной деятельности</w:t>
      </w:r>
      <w:r w:rsidR="00EB72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(см. таблицу 1.).</w:t>
      </w:r>
    </w:p>
    <w:p w:rsidR="007F06E8" w:rsidRDefault="00EB729A" w:rsidP="00EB729A">
      <w:pPr>
        <w:spacing w:before="122" w:after="0" w:line="360" w:lineRule="auto"/>
        <w:ind w:firstLine="709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Таблица 1.</w:t>
      </w:r>
    </w:p>
    <w:p w:rsidR="00EB729A" w:rsidRPr="00EB729A" w:rsidRDefault="00EB729A" w:rsidP="00EB729A">
      <w:pPr>
        <w:spacing w:before="122" w:after="0" w:line="36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72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Этапы реализации проекта</w:t>
      </w:r>
    </w:p>
    <w:tbl>
      <w:tblPr>
        <w:tblStyle w:val="a8"/>
        <w:tblW w:w="9712" w:type="dxa"/>
        <w:tblLayout w:type="fixed"/>
        <w:tblLook w:val="04A0"/>
      </w:tblPr>
      <w:tblGrid>
        <w:gridCol w:w="457"/>
        <w:gridCol w:w="2061"/>
        <w:gridCol w:w="2127"/>
        <w:gridCol w:w="1417"/>
        <w:gridCol w:w="1418"/>
        <w:gridCol w:w="2232"/>
      </w:tblGrid>
      <w:tr w:rsidR="003435FA" w:rsidRPr="00EB729A" w:rsidTr="00D17CE3">
        <w:tc>
          <w:tcPr>
            <w:tcW w:w="457" w:type="dxa"/>
          </w:tcPr>
          <w:p w:rsidR="003435FA" w:rsidRPr="00EB729A" w:rsidRDefault="003435FA" w:rsidP="00D17CE3">
            <w:pPr>
              <w:jc w:val="center"/>
              <w:textAlignment w:val="top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061" w:type="dxa"/>
          </w:tcPr>
          <w:p w:rsidR="003435FA" w:rsidRPr="00EB729A" w:rsidRDefault="003435FA" w:rsidP="00D17CE3">
            <w:pPr>
              <w:jc w:val="center"/>
              <w:textAlignment w:val="top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Этап  реализации проекта</w:t>
            </w:r>
          </w:p>
        </w:tc>
        <w:tc>
          <w:tcPr>
            <w:tcW w:w="2127" w:type="dxa"/>
          </w:tcPr>
          <w:p w:rsidR="003435FA" w:rsidRPr="00EB729A" w:rsidRDefault="003435FA" w:rsidP="00D17CE3">
            <w:pPr>
              <w:jc w:val="center"/>
              <w:textAlignment w:val="top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Цели, задачи этапа</w:t>
            </w:r>
          </w:p>
        </w:tc>
        <w:tc>
          <w:tcPr>
            <w:tcW w:w="1417" w:type="dxa"/>
          </w:tcPr>
          <w:p w:rsidR="003435FA" w:rsidRPr="00EB729A" w:rsidRDefault="003435FA" w:rsidP="00EB729A">
            <w:pPr>
              <w:jc w:val="center"/>
              <w:textAlignment w:val="top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Сроки реализ</w:t>
            </w:r>
            <w:r w:rsidR="00EB72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3435FA" w:rsidRPr="00EB729A" w:rsidRDefault="003435FA" w:rsidP="00D17CE3">
            <w:pPr>
              <w:jc w:val="center"/>
              <w:textAlignment w:val="top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Ответственный</w:t>
            </w:r>
          </w:p>
        </w:tc>
        <w:tc>
          <w:tcPr>
            <w:tcW w:w="2232" w:type="dxa"/>
          </w:tcPr>
          <w:p w:rsidR="003435FA" w:rsidRPr="00EB729A" w:rsidRDefault="003435FA" w:rsidP="00D17CE3">
            <w:pPr>
              <w:jc w:val="center"/>
              <w:textAlignment w:val="top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Результаты</w:t>
            </w:r>
          </w:p>
        </w:tc>
      </w:tr>
      <w:tr w:rsidR="003435FA" w:rsidTr="00D17CE3">
        <w:tc>
          <w:tcPr>
            <w:tcW w:w="457" w:type="dxa"/>
          </w:tcPr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61" w:type="dxa"/>
          </w:tcPr>
          <w:p w:rsidR="003435FA" w:rsidRPr="00D17CE3" w:rsidRDefault="003435FA" w:rsidP="00D17CE3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Подготовительный этап</w:t>
            </w:r>
          </w:p>
        </w:tc>
        <w:tc>
          <w:tcPr>
            <w:tcW w:w="2127" w:type="dxa"/>
          </w:tcPr>
          <w:p w:rsidR="00D17CE3" w:rsidRPr="00D17CE3" w:rsidRDefault="00D17CE3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Изучить технологию изготовления проектов.</w:t>
            </w:r>
          </w:p>
          <w:p w:rsidR="00D17CE3" w:rsidRPr="00D17CE3" w:rsidRDefault="00D17CE3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Определить объект труда.</w:t>
            </w:r>
          </w:p>
          <w:p w:rsidR="00D17CE3" w:rsidRPr="00D17CE3" w:rsidRDefault="00D17CE3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Сформулировать цель и задачи изготовления проекта.</w:t>
            </w:r>
          </w:p>
          <w:p w:rsidR="00D17CE3" w:rsidRPr="00D17CE3" w:rsidRDefault="00D17CE3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Разработать план изготовления макета.</w:t>
            </w:r>
          </w:p>
          <w:p w:rsidR="003435FA" w:rsidRDefault="00D17CE3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3435FA"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</w:t>
            </w: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ить материалы, инструменты и оборудование, необходимое для изготовления макета.</w:t>
            </w:r>
          </w:p>
          <w:p w:rsidR="00323390" w:rsidRPr="00D17CE3" w:rsidRDefault="00323390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23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критериев оценивания проекта</w:t>
            </w:r>
          </w:p>
        </w:tc>
        <w:tc>
          <w:tcPr>
            <w:tcW w:w="1417" w:type="dxa"/>
          </w:tcPr>
          <w:p w:rsidR="00D17CE3" w:rsidRPr="00D17CE3" w:rsidRDefault="00D17CE3" w:rsidP="00EF723C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январь – февраль</w:t>
            </w:r>
          </w:p>
          <w:p w:rsidR="003435FA" w:rsidRPr="00D17CE3" w:rsidRDefault="003435FA" w:rsidP="00EF723C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418" w:type="dxa"/>
          </w:tcPr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</w:t>
            </w:r>
            <w:r w:rsid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обучающиеся</w:t>
            </w:r>
            <w:r w:rsid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6-7 классов</w:t>
            </w:r>
          </w:p>
        </w:tc>
        <w:tc>
          <w:tcPr>
            <w:tcW w:w="2232" w:type="dxa"/>
          </w:tcPr>
          <w:p w:rsidR="00D17CE3" w:rsidRDefault="00D17CE3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953E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Выбор и обоснование объекта труда (макет церкви Георгия Победоносца), подготовка обучающимися сообщений по теме.</w:t>
            </w:r>
          </w:p>
          <w:p w:rsidR="00953E7E" w:rsidRPr="00D17CE3" w:rsidRDefault="00953E7E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3E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План работы над проектом.</w:t>
            </w:r>
          </w:p>
          <w:p w:rsidR="003435FA" w:rsidRPr="00D17CE3" w:rsidRDefault="00953E7E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3435FA"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Определение </w:t>
            </w:r>
          </w:p>
          <w:p w:rsidR="003435FA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материалов</w:t>
            </w:r>
            <w:r w:rsidR="00953E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инструментов и необходимого оборудования.</w:t>
            </w:r>
          </w:p>
          <w:p w:rsidR="00953E7E" w:rsidRDefault="00953E7E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Подготовка экономического </w:t>
            </w:r>
            <w:r w:rsidR="004D14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экологического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обоснования проекта.</w:t>
            </w:r>
          </w:p>
          <w:p w:rsidR="00323390" w:rsidRPr="00D17CE3" w:rsidRDefault="00323390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Критерии оценки проекта</w:t>
            </w:r>
          </w:p>
        </w:tc>
      </w:tr>
      <w:tr w:rsidR="003435FA" w:rsidTr="00D17CE3">
        <w:tc>
          <w:tcPr>
            <w:tcW w:w="457" w:type="dxa"/>
          </w:tcPr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3435FA" w:rsidRPr="00D17CE3" w:rsidRDefault="003435FA" w:rsidP="00D17CE3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Конструкторский этап</w:t>
            </w:r>
          </w:p>
        </w:tc>
        <w:tc>
          <w:tcPr>
            <w:tcW w:w="2127" w:type="dxa"/>
          </w:tcPr>
          <w:p w:rsidR="00EF723C" w:rsidRDefault="00EF723C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Разработать эскиз макета.</w:t>
            </w:r>
          </w:p>
          <w:p w:rsidR="003435FA" w:rsidRPr="00D17CE3" w:rsidRDefault="00EF723C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Выполнить технические чертежи церкви Георгия Победоносца.</w:t>
            </w:r>
          </w:p>
        </w:tc>
        <w:tc>
          <w:tcPr>
            <w:tcW w:w="1417" w:type="dxa"/>
          </w:tcPr>
          <w:p w:rsidR="00EF723C" w:rsidRDefault="00474EC0" w:rsidP="00EF723C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  <w:p w:rsidR="003435FA" w:rsidRPr="00D17CE3" w:rsidRDefault="003435FA" w:rsidP="00EF723C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418" w:type="dxa"/>
          </w:tcPr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</w:t>
            </w:r>
            <w:r w:rsidR="00EF72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обучающиеся</w:t>
            </w:r>
          </w:p>
        </w:tc>
        <w:tc>
          <w:tcPr>
            <w:tcW w:w="2232" w:type="dxa"/>
          </w:tcPr>
          <w:p w:rsidR="00EF723C" w:rsidRDefault="00EF723C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3435FA"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Распределение обязанностей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F723C" w:rsidRDefault="00EF723C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эскиза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435FA" w:rsidRPr="00D17CE3" w:rsidRDefault="00EF723C" w:rsidP="00EF723C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Изготовление чертежей церкви Георгия Победоносца.</w:t>
            </w:r>
          </w:p>
        </w:tc>
      </w:tr>
      <w:tr w:rsidR="003435FA" w:rsidTr="00D17CE3">
        <w:tc>
          <w:tcPr>
            <w:tcW w:w="457" w:type="dxa"/>
          </w:tcPr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61" w:type="dxa"/>
          </w:tcPr>
          <w:p w:rsidR="003435FA" w:rsidRPr="00D17CE3" w:rsidRDefault="003435FA" w:rsidP="00D17CE3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Технологический этап</w:t>
            </w:r>
          </w:p>
        </w:tc>
        <w:tc>
          <w:tcPr>
            <w:tcW w:w="2127" w:type="dxa"/>
          </w:tcPr>
          <w:p w:rsidR="00EF723C" w:rsidRDefault="00EF723C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Разработать технологическую карту изготовления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макета.</w:t>
            </w:r>
          </w:p>
          <w:p w:rsidR="00EF723C" w:rsidRDefault="00EF723C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Подготовка материалов и оборудования для реализации макета.</w:t>
            </w:r>
          </w:p>
          <w:p w:rsidR="003435FA" w:rsidRPr="00D17CE3" w:rsidRDefault="00474EC0" w:rsidP="00474EC0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EF72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Изготовление церкви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плану изготовления макета.</w:t>
            </w:r>
          </w:p>
        </w:tc>
        <w:tc>
          <w:tcPr>
            <w:tcW w:w="1417" w:type="dxa"/>
          </w:tcPr>
          <w:p w:rsidR="003435FA" w:rsidRPr="00D17CE3" w:rsidRDefault="00474EC0" w:rsidP="00474EC0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март - ноябрь</w:t>
            </w:r>
          </w:p>
          <w:p w:rsidR="003435FA" w:rsidRPr="00D17CE3" w:rsidRDefault="003435FA" w:rsidP="00474EC0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418" w:type="dxa"/>
          </w:tcPr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</w:t>
            </w:r>
            <w:r w:rsidR="00474E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обучающиеся</w:t>
            </w:r>
          </w:p>
        </w:tc>
        <w:tc>
          <w:tcPr>
            <w:tcW w:w="2232" w:type="dxa"/>
          </w:tcPr>
          <w:p w:rsidR="00474EC0" w:rsidRDefault="00474EC0" w:rsidP="00EF723C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Технологическая карта изготовления макета (деталей макета)</w:t>
            </w:r>
          </w:p>
          <w:p w:rsidR="00EF723C" w:rsidRDefault="00474EC0" w:rsidP="00EF723C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Подготовка </w:t>
            </w:r>
            <w:r w:rsidR="00EF723C"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оборудования.</w:t>
            </w:r>
          </w:p>
          <w:p w:rsidR="003435FA" w:rsidRPr="00D17CE3" w:rsidRDefault="00474EC0" w:rsidP="00474EC0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Выполнение макета.</w:t>
            </w:r>
          </w:p>
        </w:tc>
      </w:tr>
      <w:tr w:rsidR="003435FA" w:rsidTr="00D17CE3">
        <w:tc>
          <w:tcPr>
            <w:tcW w:w="457" w:type="dxa"/>
          </w:tcPr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061" w:type="dxa"/>
          </w:tcPr>
          <w:p w:rsidR="003435FA" w:rsidRPr="00D17CE3" w:rsidRDefault="003435FA" w:rsidP="00D17CE3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Заключительный этап</w:t>
            </w:r>
          </w:p>
        </w:tc>
        <w:tc>
          <w:tcPr>
            <w:tcW w:w="2127" w:type="dxa"/>
          </w:tcPr>
          <w:p w:rsidR="00323390" w:rsidRDefault="00323390" w:rsidP="00323390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Анализ  критериев оценивания проекта</w:t>
            </w:r>
          </w:p>
          <w:p w:rsidR="003435FA" w:rsidRDefault="00323390" w:rsidP="00323390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Экспертиза проекта</w:t>
            </w:r>
          </w:p>
          <w:p w:rsidR="00323390" w:rsidRPr="00D17CE3" w:rsidRDefault="00323390" w:rsidP="00323390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Презентация проекта</w:t>
            </w:r>
          </w:p>
        </w:tc>
        <w:tc>
          <w:tcPr>
            <w:tcW w:w="1417" w:type="dxa"/>
          </w:tcPr>
          <w:p w:rsidR="00323390" w:rsidRDefault="00323390" w:rsidP="005D63F4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  <w:p w:rsidR="003435FA" w:rsidRPr="00D17CE3" w:rsidRDefault="003435FA" w:rsidP="005D63F4">
            <w:pPr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418" w:type="dxa"/>
          </w:tcPr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</w:t>
            </w:r>
          </w:p>
          <w:p w:rsidR="003435FA" w:rsidRPr="00D17CE3" w:rsidRDefault="003435FA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обучающиеся</w:t>
            </w:r>
          </w:p>
        </w:tc>
        <w:tc>
          <w:tcPr>
            <w:tcW w:w="2232" w:type="dxa"/>
          </w:tcPr>
          <w:p w:rsidR="003435FA" w:rsidRDefault="00323390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Карта оценивания</w:t>
            </w:r>
          </w:p>
          <w:p w:rsidR="00323390" w:rsidRDefault="00323390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Экспертное заключение проекта</w:t>
            </w:r>
          </w:p>
          <w:p w:rsidR="00323390" w:rsidRPr="00D17CE3" w:rsidRDefault="00323390" w:rsidP="00D17CE3">
            <w:pPr>
              <w:jc w:val="both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Презентация проекта</w:t>
            </w:r>
          </w:p>
        </w:tc>
      </w:tr>
    </w:tbl>
    <w:p w:rsidR="003435FA" w:rsidRDefault="003435FA" w:rsidP="007F06E8">
      <w:pPr>
        <w:spacing w:before="122"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E7E" w:rsidRDefault="00953E7E" w:rsidP="006A7C19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8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На первом этапе реализации прое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7F06E8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подготовительный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этап) осуществляется </w:t>
      </w:r>
      <w:r w:rsidR="007F06E8" w:rsidRPr="007F06E8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 реализации проекта. Обучающиеся знакомятся с теорией вопроса о реализации творческих проектов, совместно с педагогом определяют тему проекта, его цель и задачи, составляют план работы по реализации проекта</w:t>
      </w:r>
      <w:r w:rsid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Выполняют расчет </w:t>
      </w:r>
      <w:r w:rsidRPr="00953E7E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материальных</w:t>
      </w:r>
      <w:r w:rsid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953E7E">
        <w:rPr>
          <w:rFonts w:ascii="Times New Roman" w:eastAsia="Times New Roman" w:hAnsi="Times New Roman" w:cs="Times New Roman"/>
          <w:color w:val="000000"/>
          <w:sz w:val="28"/>
          <w:szCs w:val="28"/>
        </w:rPr>
        <w:t>финансовых</w:t>
      </w:r>
      <w:r w:rsid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энергетических </w:t>
      </w:r>
      <w:r w:rsidRPr="00953E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затрат для изготовления проекта</w:t>
      </w:r>
      <w:r w:rsidR="00323390">
        <w:rPr>
          <w:rFonts w:ascii="Times New Roman" w:eastAsia="Times New Roman" w:hAnsi="Times New Roman" w:cs="Times New Roman"/>
          <w:color w:val="000000"/>
          <w:sz w:val="28"/>
          <w:szCs w:val="28"/>
        </w:rPr>
        <w:t>, продумывают критерии оценивания проекта</w:t>
      </w:r>
      <w:r w:rsidRPr="00953E7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A7C19" w:rsidRPr="006A7C19" w:rsidRDefault="00323390" w:rsidP="006A7C19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1581785</wp:posOffset>
            </wp:positionV>
            <wp:extent cx="2599690" cy="1835785"/>
            <wp:effectExtent l="0" t="0" r="0" b="0"/>
            <wp:wrapSquare wrapText="bothSides"/>
            <wp:docPr id="2" name="Рисунок 2" descr="Церковь Георгия Победоносца, Пермогорь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Церковь Георгия Победоносца, Пермогорь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90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Обучающимися было решено подготовить проект, направленный на изготовление макета церкви Георгия Победоносца. Храм был построен в 1665 году. Находится он на берегу </w:t>
      </w:r>
      <w:r w:rsidR="006A7C19"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Северной Двины </w:t>
      </w:r>
      <w:r w:rsid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6A7C19"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>с. Пермогорье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A7C19"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Красноборск</w:t>
      </w:r>
      <w:r w:rsid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="006A7C19"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="00B70D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айона. </w:t>
      </w:r>
      <w:r w:rsidR="006A7C19"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>С 1657 по 1788 годы село относилось к Вологодской и Белозерской епархии. В дальнейшем название епархии не раз менялось, но географически село принадлежа</w:t>
      </w:r>
      <w:r w:rsidR="00B70D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ло тогда </w:t>
      </w:r>
      <w:r w:rsidR="006A7C19"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="00E54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Сольвычегодскому </w:t>
      </w:r>
      <w:r w:rsidR="006A7C19"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>уезду Архангельской губернии.</w:t>
      </w:r>
    </w:p>
    <w:p w:rsidR="006A7C19" w:rsidRPr="006A7C19" w:rsidRDefault="006A7C19" w:rsidP="006A7C19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«Церковно-историческом и статистическом описании церквей Сольвычегодского уезда Вологодской </w:t>
      </w: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епархии» за 1854 год сохранились довольно любопытные сведения об эт</w:t>
      </w:r>
      <w:r w:rsidR="00B70D28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храм</w:t>
      </w:r>
      <w:r w:rsidR="00B70D2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«По Пермогорской Воскресенской церкви: деревянная холодная церковь построена 1665 г., а освящена 1666 года. Вид оной шатровый, о трех главах на церкви. Внутри оной два придела отделенные один от другого переборкой. По правую сторону придел во имя великомученика Георгия, а по левую святых мученик Флора и Лавра. Иконостас самый </w:t>
      </w:r>
      <w:r w:rsidR="00E544E9"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простой</w:t>
      </w: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двух ставах, а все иконы в оной древние, писанные к освящению сего храма - к 1666-му году, но кем именно неизвестно». Согласно представленному описанию, можно заключить, что первоначально Воскресенской называлась деревянная церковь, а Георгиевской ее стали называть по одному из приделов. Вероятно, это название утвердилось уже в XVIII веке»</w:t>
      </w:r>
      <w:r w:rsidR="00B70D2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0D28" w:rsidRDefault="006A7C19" w:rsidP="006A7C19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>В самом деле, храм представляет собой ярусную церковь, состоящую из двух разновеликих четвериков и сложного завершения. К нижнему четверику прирублены с востока алтарь, а с запада притвор с высоким крыльцом. Оба яруса вытянуты по оси север-юг. Верхний из них имеет совсем небольшую высоту и несет на себе третий ярус, единственным сохранившимся аналогом которому среди храмов Русского Севера являляется Георгиевская церковь Средне</w:t>
      </w:r>
      <w:r w:rsidR="00A942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>погостского прихода на реке Ёрге (Сольвычегодский уезд В</w:t>
      </w:r>
      <w:r w:rsidR="00B70D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ологодской губернии) 1685 года. </w:t>
      </w:r>
    </w:p>
    <w:p w:rsidR="00B70D28" w:rsidRDefault="006A7C19" w:rsidP="006A7C19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Третий ярус Георгиевской церкви в Пермогорье имеет ряд своеобразных особенностей. Нижняя его часть – два перекрещенных сруба «крещатыйсрубик». На них неизвестный зодчий поместил массивную «перебитую бочку» с удивительно изящным силуэтом и плавными линиями изгибов. Три главы, расположенные вдоль гребня бочки подчеркивают основную линию композиции – ось «север-юг». Особую прелесть храму придавала «живая» поверхность бревен, из которых «в обло» сложены венцы четвериков и широкие повалы каждого сруба. </w:t>
      </w:r>
      <w:r w:rsidR="00B70D2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ильно изуродовала эту прекрасную по архитектуре церковь грубая обшивка из теса, которой она была покрыта 1873 году «для предохранения от сырости». </w:t>
      </w:r>
    </w:p>
    <w:p w:rsidR="00B70D28" w:rsidRDefault="006A7C19" w:rsidP="006A7C19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 сожалению,</w:t>
      </w:r>
      <w:r w:rsidR="00B70D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первоначальная красота </w:t>
      </w: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>этого храма ныне почти невозвратно утрачен</w:t>
      </w:r>
      <w:r w:rsidR="00B70D2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A7C19">
        <w:rPr>
          <w:rFonts w:ascii="Times New Roman" w:eastAsia="Times New Roman" w:hAnsi="Times New Roman" w:cs="Times New Roman"/>
          <w:color w:val="000000"/>
          <w:sz w:val="28"/>
          <w:szCs w:val="28"/>
        </w:rPr>
        <w:t>. В 1988 году его реставрировали, но сейчас состояние конструкции вновь близко к аварийному: она приобрела опасный крен, прогнил тес на крыше и бревна бочек. Без срочного и бережного восстановления церковь, скорее всего, погибнет.</w:t>
      </w:r>
    </w:p>
    <w:p w:rsidR="006A7C19" w:rsidRDefault="00B70D28" w:rsidP="00EB729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Обучающимися было принято решение о изготовлении макета данной церкви</w:t>
      </w:r>
      <w:r w:rsidR="00EB729A">
        <w:rPr>
          <w:rFonts w:ascii="Times New Roman" w:eastAsia="Times New Roman" w:hAnsi="Times New Roman" w:cs="Times New Roman"/>
          <w:color w:val="000000"/>
          <w:sz w:val="28"/>
          <w:szCs w:val="28"/>
        </w:rPr>
        <w:t>, что бы передать и сохранить красоту древнего памятника архитектуры, приобщиться к национальной культуре Севера</w:t>
      </w:r>
      <w:r w:rsidR="00930A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 2.)</w:t>
      </w:r>
      <w:r w:rsidR="00EB729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B729A" w:rsidRDefault="00EB729A" w:rsidP="00081641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Школьниками и педагогом был составлен план работы над проектом (см. таблицу 1.)</w:t>
      </w:r>
    </w:p>
    <w:p w:rsidR="00EB729A" w:rsidRPr="006A7C19" w:rsidRDefault="00EB729A" w:rsidP="00081641">
      <w:pPr>
        <w:spacing w:after="0" w:line="360" w:lineRule="auto"/>
        <w:ind w:firstLine="709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Таблица 1.</w:t>
      </w:r>
    </w:p>
    <w:p w:rsidR="00EB729A" w:rsidRDefault="00EB729A" w:rsidP="00081641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План изготовления макета</w:t>
      </w:r>
    </w:p>
    <w:tbl>
      <w:tblPr>
        <w:tblStyle w:val="a8"/>
        <w:tblW w:w="9914" w:type="dxa"/>
        <w:tblLayout w:type="fixed"/>
        <w:tblLook w:val="04A0"/>
      </w:tblPr>
      <w:tblGrid>
        <w:gridCol w:w="518"/>
        <w:gridCol w:w="2567"/>
        <w:gridCol w:w="2288"/>
        <w:gridCol w:w="2673"/>
        <w:gridCol w:w="1868"/>
      </w:tblGrid>
      <w:tr w:rsidR="00EB729A" w:rsidRPr="00EB729A" w:rsidTr="00EB729A">
        <w:tc>
          <w:tcPr>
            <w:tcW w:w="51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567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Последовательность операций</w:t>
            </w:r>
          </w:p>
        </w:tc>
        <w:tc>
          <w:tcPr>
            <w:tcW w:w="228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2673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Инструменты</w:t>
            </w:r>
          </w:p>
        </w:tc>
        <w:tc>
          <w:tcPr>
            <w:tcW w:w="186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Затраченное время (час.)</w:t>
            </w:r>
          </w:p>
        </w:tc>
      </w:tr>
      <w:tr w:rsidR="00EB729A" w:rsidRPr="00EB729A" w:rsidTr="00EB729A">
        <w:tc>
          <w:tcPr>
            <w:tcW w:w="51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7" w:type="dxa"/>
          </w:tcPr>
          <w:p w:rsidR="00EB729A" w:rsidRPr="00EB729A" w:rsidRDefault="00EB729A" w:rsidP="0032339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Изготовить чертежи</w:t>
            </w:r>
          </w:p>
        </w:tc>
        <w:tc>
          <w:tcPr>
            <w:tcW w:w="228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Лист бумаги</w:t>
            </w:r>
          </w:p>
        </w:tc>
        <w:tc>
          <w:tcPr>
            <w:tcW w:w="2673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Карандаш линейка</w:t>
            </w:r>
          </w:p>
        </w:tc>
        <w:tc>
          <w:tcPr>
            <w:tcW w:w="186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20</w:t>
            </w:r>
          </w:p>
        </w:tc>
      </w:tr>
      <w:tr w:rsidR="00EB729A" w:rsidRPr="00EB729A" w:rsidTr="00EB729A">
        <w:tc>
          <w:tcPr>
            <w:tcW w:w="51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567" w:type="dxa"/>
          </w:tcPr>
          <w:p w:rsidR="00EB729A" w:rsidRPr="00EB729A" w:rsidRDefault="00EB729A" w:rsidP="0032339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Изготовления сруба</w:t>
            </w:r>
          </w:p>
        </w:tc>
        <w:tc>
          <w:tcPr>
            <w:tcW w:w="228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Бруски заготовки</w:t>
            </w:r>
          </w:p>
        </w:tc>
        <w:tc>
          <w:tcPr>
            <w:tcW w:w="2673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Резец ножовка напильник клей </w:t>
            </w:r>
          </w:p>
        </w:tc>
        <w:tc>
          <w:tcPr>
            <w:tcW w:w="186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60</w:t>
            </w:r>
          </w:p>
        </w:tc>
      </w:tr>
      <w:tr w:rsidR="00EB729A" w:rsidRPr="00EB729A" w:rsidTr="00EB729A">
        <w:tc>
          <w:tcPr>
            <w:tcW w:w="51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567" w:type="dxa"/>
          </w:tcPr>
          <w:p w:rsidR="00EB729A" w:rsidRPr="00EB729A" w:rsidRDefault="00EB729A" w:rsidP="0032339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Изготовление лестницы</w:t>
            </w:r>
          </w:p>
        </w:tc>
        <w:tc>
          <w:tcPr>
            <w:tcW w:w="228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Бруски заготовки</w:t>
            </w:r>
          </w:p>
        </w:tc>
        <w:tc>
          <w:tcPr>
            <w:tcW w:w="2673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Резец ножовка напильник клей</w:t>
            </w:r>
          </w:p>
        </w:tc>
        <w:tc>
          <w:tcPr>
            <w:tcW w:w="186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18</w:t>
            </w:r>
          </w:p>
        </w:tc>
      </w:tr>
      <w:tr w:rsidR="00EB729A" w:rsidRPr="00EB729A" w:rsidTr="00EB729A">
        <w:tc>
          <w:tcPr>
            <w:tcW w:w="51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567" w:type="dxa"/>
          </w:tcPr>
          <w:p w:rsidR="00EB729A" w:rsidRPr="00EB729A" w:rsidRDefault="00EB729A" w:rsidP="0032339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Изготовление крестов</w:t>
            </w:r>
          </w:p>
        </w:tc>
        <w:tc>
          <w:tcPr>
            <w:tcW w:w="228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Бруски заготовки</w:t>
            </w:r>
          </w:p>
        </w:tc>
        <w:tc>
          <w:tcPr>
            <w:tcW w:w="2673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Резец ножовка напильник клей</w:t>
            </w:r>
          </w:p>
        </w:tc>
        <w:tc>
          <w:tcPr>
            <w:tcW w:w="186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EB729A" w:rsidRPr="00EB729A" w:rsidTr="00EB729A">
        <w:tc>
          <w:tcPr>
            <w:tcW w:w="51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567" w:type="dxa"/>
          </w:tcPr>
          <w:p w:rsidR="00EB729A" w:rsidRPr="00EB729A" w:rsidRDefault="00EB729A" w:rsidP="0032339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Изготовление дверей</w:t>
            </w:r>
          </w:p>
        </w:tc>
        <w:tc>
          <w:tcPr>
            <w:tcW w:w="228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Бруски </w:t>
            </w:r>
          </w:p>
        </w:tc>
        <w:tc>
          <w:tcPr>
            <w:tcW w:w="2673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Резец ножовка напильник клей</w:t>
            </w:r>
          </w:p>
        </w:tc>
        <w:tc>
          <w:tcPr>
            <w:tcW w:w="186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EB729A" w:rsidRPr="00EB729A" w:rsidTr="00EB729A">
        <w:tc>
          <w:tcPr>
            <w:tcW w:w="51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567" w:type="dxa"/>
          </w:tcPr>
          <w:p w:rsidR="00EB729A" w:rsidRPr="00EB729A" w:rsidRDefault="00EB729A" w:rsidP="0032339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Изготовление окон</w:t>
            </w:r>
          </w:p>
        </w:tc>
        <w:tc>
          <w:tcPr>
            <w:tcW w:w="228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Бруски </w:t>
            </w:r>
          </w:p>
        </w:tc>
        <w:tc>
          <w:tcPr>
            <w:tcW w:w="2673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Резец ножовка напильник клей</w:t>
            </w:r>
          </w:p>
        </w:tc>
        <w:tc>
          <w:tcPr>
            <w:tcW w:w="186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EB729A" w:rsidRPr="00EB729A" w:rsidTr="00EB729A">
        <w:tc>
          <w:tcPr>
            <w:tcW w:w="51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567" w:type="dxa"/>
          </w:tcPr>
          <w:p w:rsidR="00EB729A" w:rsidRPr="00EB729A" w:rsidRDefault="00EB729A" w:rsidP="0032339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Изготовление куполов</w:t>
            </w:r>
          </w:p>
        </w:tc>
        <w:tc>
          <w:tcPr>
            <w:tcW w:w="228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Бруски заготовки</w:t>
            </w:r>
          </w:p>
        </w:tc>
        <w:tc>
          <w:tcPr>
            <w:tcW w:w="2673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Резец ножовка напильник клей</w:t>
            </w:r>
          </w:p>
        </w:tc>
        <w:tc>
          <w:tcPr>
            <w:tcW w:w="186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14</w:t>
            </w:r>
          </w:p>
        </w:tc>
      </w:tr>
      <w:tr w:rsidR="00EB729A" w:rsidRPr="00EB729A" w:rsidTr="00EB729A">
        <w:tc>
          <w:tcPr>
            <w:tcW w:w="51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567" w:type="dxa"/>
          </w:tcPr>
          <w:p w:rsidR="00EB729A" w:rsidRPr="00EB729A" w:rsidRDefault="00EB729A" w:rsidP="0032339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Изготовление крыши</w:t>
            </w:r>
          </w:p>
        </w:tc>
        <w:tc>
          <w:tcPr>
            <w:tcW w:w="228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Рейки, заготовки</w:t>
            </w:r>
          </w:p>
        </w:tc>
        <w:tc>
          <w:tcPr>
            <w:tcW w:w="2673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Резец ножовка напильник клей</w:t>
            </w:r>
          </w:p>
        </w:tc>
        <w:tc>
          <w:tcPr>
            <w:tcW w:w="186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12</w:t>
            </w:r>
          </w:p>
        </w:tc>
      </w:tr>
      <w:tr w:rsidR="00EB729A" w:rsidRPr="00EB729A" w:rsidTr="00EB729A">
        <w:tc>
          <w:tcPr>
            <w:tcW w:w="51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9</w:t>
            </w:r>
          </w:p>
        </w:tc>
        <w:tc>
          <w:tcPr>
            <w:tcW w:w="2567" w:type="dxa"/>
          </w:tcPr>
          <w:p w:rsidR="00EB729A" w:rsidRPr="00EB729A" w:rsidRDefault="00EB729A" w:rsidP="0032339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Изготовление крыльца</w:t>
            </w:r>
          </w:p>
        </w:tc>
        <w:tc>
          <w:tcPr>
            <w:tcW w:w="228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Бруски, рейки,</w:t>
            </w:r>
          </w:p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заготовки</w:t>
            </w:r>
          </w:p>
        </w:tc>
        <w:tc>
          <w:tcPr>
            <w:tcW w:w="2673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Резец ножовка напильник клей</w:t>
            </w:r>
          </w:p>
        </w:tc>
        <w:tc>
          <w:tcPr>
            <w:tcW w:w="186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EB729A" w:rsidRPr="00EB729A" w:rsidTr="00EB729A">
        <w:tc>
          <w:tcPr>
            <w:tcW w:w="51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67" w:type="dxa"/>
          </w:tcPr>
          <w:p w:rsidR="00EB729A" w:rsidRPr="00EB729A" w:rsidRDefault="00EB729A" w:rsidP="0032339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Презентация макета</w:t>
            </w:r>
          </w:p>
        </w:tc>
        <w:tc>
          <w:tcPr>
            <w:tcW w:w="228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Макет</w:t>
            </w:r>
          </w:p>
        </w:tc>
        <w:tc>
          <w:tcPr>
            <w:tcW w:w="2673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Оборудование компьютерного класса</w:t>
            </w:r>
          </w:p>
        </w:tc>
        <w:tc>
          <w:tcPr>
            <w:tcW w:w="1868" w:type="dxa"/>
          </w:tcPr>
          <w:p w:rsidR="00EB729A" w:rsidRPr="00EB729A" w:rsidRDefault="00EB729A" w:rsidP="00323390">
            <w:pPr>
              <w:spacing w:line="276" w:lineRule="auto"/>
              <w:jc w:val="center"/>
              <w:textAlignment w:val="top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</w:t>
            </w:r>
          </w:p>
        </w:tc>
      </w:tr>
    </w:tbl>
    <w:p w:rsidR="006A7C19" w:rsidRPr="00EB729A" w:rsidRDefault="006A7C19" w:rsidP="00EB729A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92A24" w:rsidRDefault="00B92A24" w:rsidP="00B92A24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изготовления Макета церкви Георгия Победоносца обучающимися и педагогом было о</w:t>
      </w:r>
      <w:r w:rsidRPr="00B92A2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пределен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необходимое оборудование (см. таблицу 3).</w:t>
      </w:r>
    </w:p>
    <w:p w:rsidR="00B92A24" w:rsidRDefault="00B92A24" w:rsidP="005D63F4">
      <w:pPr>
        <w:keepNext/>
        <w:spacing w:after="0" w:line="360" w:lineRule="auto"/>
        <w:ind w:firstLine="709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Таблица 3.</w:t>
      </w:r>
    </w:p>
    <w:p w:rsidR="00EB729A" w:rsidRPr="00B92A24" w:rsidRDefault="00EB729A" w:rsidP="00B92A24">
      <w:pPr>
        <w:pStyle w:val="c9"/>
        <w:shd w:val="clear" w:color="auto" w:fill="FFFFFF" w:themeFill="background1"/>
        <w:spacing w:before="0" w:beforeAutospacing="0" w:after="120" w:afterAutospacing="0"/>
        <w:jc w:val="center"/>
        <w:rPr>
          <w:b/>
          <w:bCs/>
          <w:sz w:val="28"/>
          <w:szCs w:val="28"/>
        </w:rPr>
      </w:pPr>
      <w:r w:rsidRPr="00B92A24">
        <w:rPr>
          <w:b/>
          <w:bCs/>
          <w:sz w:val="28"/>
          <w:szCs w:val="28"/>
        </w:rPr>
        <w:t>Учебно-практическое и учебно-лабораторное оборудовании</w:t>
      </w:r>
    </w:p>
    <w:tbl>
      <w:tblPr>
        <w:tblStyle w:val="a8"/>
        <w:tblW w:w="9889" w:type="dxa"/>
        <w:tblLook w:val="04A0"/>
      </w:tblPr>
      <w:tblGrid>
        <w:gridCol w:w="534"/>
        <w:gridCol w:w="9355"/>
      </w:tblGrid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Технология»  для учащихся 5 кл. общеобразовательных учреждений  (вариант для мальчиков) / под   редакцией  В. Д. Симоненко. – М.: Вентана-Граф, 2009</w:t>
            </w:r>
            <w:r w:rsidR="00B92A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Стандарт основного общего образования по технологии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Примерная программа основного общего образования по технологии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Другие дидактические материалы по всем разделам каждого направления технологической подготовки учащихся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Научно-популярная и техническая литература по темам учебной программы.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Нормативные материалы (ГОСТы, ОСТы, ЕТКС и т.д.) по разделам технологической подготовки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Справочные пособия по разделам и темам программы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Методические пособия для учителя (рекомендации к проведению уроков)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по оборудованию кабинетов и мастерских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Таблицы (плакаты) по  безопасности труда ко всем разделам технологической подготовки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Таблицы (плакаты) по  основным темам всех разделов каждого направления технологической подготовки учащихся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.Аптечка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.Очки защитные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.Фартуки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Комплект инструментов и оборудования для работы на школьном учебно-опытном участке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Ученический набор чертежных инструментов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Прибор чертежный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Набор чертежных инструментов для выполнения изображений на классной доске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Аудиторная доска с магнитной поверхностью и набором приспособлений для крепления плакатов и таблиц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Секционные шкафы (стеллажи) для хранения инструментов, приборов, деталей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.Ящики для хранения таблиц и плакатов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Специализированное место учителя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Модели для анализа форм деталей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Раздаточные модели деталей по различным разделам технологии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Коллекции изучаемых материалов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(пиломатериалы, фанера, красители, метизные изделия, шкурка, металлопрокат, ножовочные полотна, пилки для лобзика, материалы для ремонтно-отделочных работ, удобрения, средства защиты растений, пленка полиэтиленовая, бумага фильтровальная, горшочки и кубики торфяные и т.д.)</w:t>
            </w:r>
          </w:p>
        </w:tc>
      </w:tr>
      <w:tr w:rsidR="00B92A24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.Комплект образцов материалов и изделий для санитарно-технических работ</w:t>
            </w:r>
          </w:p>
        </w:tc>
      </w:tr>
      <w:tr w:rsidR="00EB729A" w:rsidRPr="00EB729A" w:rsidTr="00B92A24">
        <w:tc>
          <w:tcPr>
            <w:tcW w:w="534" w:type="dxa"/>
          </w:tcPr>
          <w:p w:rsidR="00EB729A" w:rsidRPr="00EB729A" w:rsidRDefault="00EB729A" w:rsidP="00323390">
            <w:pPr>
              <w:pStyle w:val="c9"/>
              <w:numPr>
                <w:ilvl w:val="0"/>
                <w:numId w:val="6"/>
              </w:numPr>
              <w:shd w:val="clear" w:color="auto" w:fill="FFFFFF" w:themeFill="background1"/>
              <w:spacing w:before="0" w:beforeAutospacing="0" w:after="0" w:afterAutospacing="0" w:line="276" w:lineRule="auto"/>
              <w:ind w:left="0" w:firstLine="0"/>
              <w:jc w:val="both"/>
              <w:rPr>
                <w:b/>
                <w:bCs/>
              </w:rPr>
            </w:pPr>
          </w:p>
        </w:tc>
        <w:tc>
          <w:tcPr>
            <w:tcW w:w="9355" w:type="dxa"/>
          </w:tcPr>
          <w:p w:rsidR="00EB729A" w:rsidRPr="00EB729A" w:rsidRDefault="00EB729A" w:rsidP="00323390">
            <w:pPr>
              <w:shd w:val="clear" w:color="auto" w:fill="FFFFFF" w:themeFill="background1"/>
              <w:spacing w:line="276" w:lineRule="auto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A">
              <w:rPr>
                <w:rFonts w:ascii="Times New Roman" w:hAnsi="Times New Roman" w:cs="Times New Roman"/>
                <w:sz w:val="24"/>
                <w:szCs w:val="24"/>
              </w:rPr>
              <w:t>.Комплект образцов материалов  для ремонтно-отделочных работ</w:t>
            </w:r>
          </w:p>
        </w:tc>
      </w:tr>
    </w:tbl>
    <w:p w:rsidR="006A7C19" w:rsidRDefault="006A7C19" w:rsidP="00B92A24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C19" w:rsidRDefault="00B92A24" w:rsidP="00B92A24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729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Подготовка экономического обоснования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включала в себя расчет стоимости амортизации оборудования, стоимости трудозатрат (см. таблицу 4).</w:t>
      </w:r>
    </w:p>
    <w:p w:rsidR="00B92A24" w:rsidRDefault="00B92A24" w:rsidP="00323390">
      <w:pPr>
        <w:keepNext/>
        <w:spacing w:after="0" w:line="360" w:lineRule="auto"/>
        <w:ind w:firstLine="709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Таблица 4.</w:t>
      </w:r>
    </w:p>
    <w:p w:rsidR="00B92A24" w:rsidRDefault="00B92A24" w:rsidP="00323390">
      <w:pPr>
        <w:keepNext/>
        <w:spacing w:before="122" w:after="0" w:line="24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27092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Экономическое обоснование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проекта. </w:t>
      </w:r>
    </w:p>
    <w:p w:rsidR="00B92A24" w:rsidRDefault="00B92A24" w:rsidP="00B92A24">
      <w:pPr>
        <w:spacing w:before="122" w:after="0" w:line="24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Расчет амортизации оборудования</w:t>
      </w:r>
      <w:r w:rsidRPr="0027092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.</w:t>
      </w:r>
    </w:p>
    <w:p w:rsidR="00B92A24" w:rsidRPr="0070700B" w:rsidRDefault="00B92A24" w:rsidP="00B92A24">
      <w:pPr>
        <w:pStyle w:val="a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0019" w:type="dxa"/>
        <w:tblCellMar>
          <w:left w:w="0" w:type="dxa"/>
          <w:right w:w="0" w:type="dxa"/>
        </w:tblCellMar>
        <w:tblLook w:val="04A0"/>
      </w:tblPr>
      <w:tblGrid>
        <w:gridCol w:w="2013"/>
        <w:gridCol w:w="1954"/>
        <w:gridCol w:w="1252"/>
        <w:gridCol w:w="1751"/>
        <w:gridCol w:w="1192"/>
        <w:gridCol w:w="1857"/>
      </w:tblGrid>
      <w:tr w:rsidR="00B92A24" w:rsidRPr="00B92A24" w:rsidTr="00323390">
        <w:trPr>
          <w:trHeight w:val="797"/>
        </w:trPr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Оборудование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Стоимость оборудования, руб.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Срок</w:t>
            </w:r>
          </w:p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службы, лет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A9429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Амортизация</w:t>
            </w:r>
            <w:r w:rsidR="00B92A24"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 xml:space="preserve"> за час</w:t>
            </w:r>
          </w:p>
        </w:tc>
        <w:tc>
          <w:tcPr>
            <w:tcW w:w="1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Время работы,</w:t>
            </w:r>
          </w:p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Час</w:t>
            </w:r>
          </w:p>
        </w:tc>
        <w:tc>
          <w:tcPr>
            <w:tcW w:w="1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Стоимость амортизации, руб.</w:t>
            </w:r>
          </w:p>
        </w:tc>
      </w:tr>
      <w:tr w:rsidR="00B92A24" w:rsidRPr="00B92A24" w:rsidTr="00323390">
        <w:trPr>
          <w:trHeight w:val="387"/>
        </w:trPr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Токарный ста- нок СТД-120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6000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10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0,07</w:t>
            </w:r>
          </w:p>
        </w:tc>
        <w:tc>
          <w:tcPr>
            <w:tcW w:w="1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8</w:t>
            </w:r>
          </w:p>
        </w:tc>
        <w:tc>
          <w:tcPr>
            <w:tcW w:w="1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0,56</w:t>
            </w:r>
          </w:p>
        </w:tc>
      </w:tr>
      <w:tr w:rsidR="00B92A24" w:rsidRPr="00B92A24" w:rsidTr="00323390">
        <w:trPr>
          <w:trHeight w:val="310"/>
        </w:trPr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ФПШ-5М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5000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10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0,06</w:t>
            </w:r>
          </w:p>
        </w:tc>
        <w:tc>
          <w:tcPr>
            <w:tcW w:w="1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4</w:t>
            </w:r>
          </w:p>
        </w:tc>
        <w:tc>
          <w:tcPr>
            <w:tcW w:w="1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0,24</w:t>
            </w:r>
          </w:p>
        </w:tc>
      </w:tr>
      <w:tr w:rsidR="00B92A24" w:rsidRPr="00B92A24" w:rsidTr="00323390">
        <w:trPr>
          <w:trHeight w:val="375"/>
        </w:trPr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Сверлильный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3000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10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0,03</w:t>
            </w:r>
          </w:p>
        </w:tc>
        <w:tc>
          <w:tcPr>
            <w:tcW w:w="1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0,6</w:t>
            </w:r>
          </w:p>
        </w:tc>
        <w:tc>
          <w:tcPr>
            <w:tcW w:w="1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0,018</w:t>
            </w:r>
          </w:p>
        </w:tc>
      </w:tr>
      <w:tr w:rsidR="00B92A24" w:rsidRPr="00B92A24" w:rsidTr="00323390">
        <w:trPr>
          <w:trHeight w:val="427"/>
        </w:trPr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Электролобзик</w:t>
            </w:r>
          </w:p>
        </w:tc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500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6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0,03</w:t>
            </w:r>
          </w:p>
        </w:tc>
        <w:tc>
          <w:tcPr>
            <w:tcW w:w="1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1,2</w:t>
            </w:r>
          </w:p>
        </w:tc>
        <w:tc>
          <w:tcPr>
            <w:tcW w:w="1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0,036</w:t>
            </w:r>
          </w:p>
        </w:tc>
      </w:tr>
      <w:tr w:rsidR="00B92A24" w:rsidRPr="00B92A24" w:rsidTr="00323390">
        <w:trPr>
          <w:trHeight w:val="261"/>
        </w:trPr>
        <w:tc>
          <w:tcPr>
            <w:tcW w:w="81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Итого</w:t>
            </w:r>
          </w:p>
        </w:tc>
        <w:tc>
          <w:tcPr>
            <w:tcW w:w="1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0,85</w:t>
            </w:r>
          </w:p>
        </w:tc>
      </w:tr>
    </w:tbl>
    <w:p w:rsidR="00B92A24" w:rsidRPr="0070700B" w:rsidRDefault="00B92A24" w:rsidP="00B92A2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B92A24" w:rsidRPr="00B92A24" w:rsidRDefault="00B92A24" w:rsidP="00B92A24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2A24">
        <w:rPr>
          <w:rFonts w:ascii="Times New Roman" w:hAnsi="Times New Roman" w:cs="Times New Roman"/>
          <w:b/>
          <w:bCs/>
          <w:sz w:val="28"/>
          <w:szCs w:val="28"/>
        </w:rPr>
        <w:t>Расчет стоимости трудозатрат</w:t>
      </w:r>
    </w:p>
    <w:p w:rsidR="00B92A24" w:rsidRPr="0070700B" w:rsidRDefault="00B92A24" w:rsidP="00B92A24">
      <w:pPr>
        <w:pStyle w:val="a9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tbl>
      <w:tblPr>
        <w:tblW w:w="10078" w:type="dxa"/>
        <w:tblCellMar>
          <w:left w:w="0" w:type="dxa"/>
          <w:right w:w="0" w:type="dxa"/>
        </w:tblCellMar>
        <w:tblLook w:val="04A0"/>
      </w:tblPr>
      <w:tblGrid>
        <w:gridCol w:w="2412"/>
        <w:gridCol w:w="1914"/>
        <w:gridCol w:w="1915"/>
        <w:gridCol w:w="1919"/>
        <w:gridCol w:w="1918"/>
      </w:tblGrid>
      <w:tr w:rsidR="00B92A24" w:rsidRPr="00B92A24" w:rsidTr="00B92A24">
        <w:trPr>
          <w:trHeight w:val="623"/>
        </w:trPr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Категория работника</w:t>
            </w:r>
          </w:p>
        </w:tc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Тарифная ставка в месяц, руб.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Стоимость рабочего часа</w:t>
            </w:r>
          </w:p>
        </w:tc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Отработано часов</w:t>
            </w:r>
          </w:p>
        </w:tc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Стоимость трудозатрат ученика</w:t>
            </w:r>
          </w:p>
        </w:tc>
      </w:tr>
      <w:tr w:rsidR="00B92A24" w:rsidRPr="00B92A24" w:rsidTr="00081641">
        <w:trPr>
          <w:trHeight w:val="279"/>
        </w:trPr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Проектировщик</w:t>
            </w:r>
          </w:p>
        </w:tc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2200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11,46</w:t>
            </w:r>
          </w:p>
        </w:tc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66</w:t>
            </w:r>
          </w:p>
        </w:tc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756,36</w:t>
            </w:r>
          </w:p>
        </w:tc>
      </w:tr>
      <w:tr w:rsidR="00B92A24" w:rsidRPr="00B92A24" w:rsidTr="00081641">
        <w:trPr>
          <w:trHeight w:val="271"/>
        </w:trPr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Столяр 2 разряда</w:t>
            </w:r>
          </w:p>
        </w:tc>
        <w:tc>
          <w:tcPr>
            <w:tcW w:w="1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1600</w:t>
            </w:r>
          </w:p>
        </w:tc>
        <w:tc>
          <w:tcPr>
            <w:tcW w:w="1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8,33</w:t>
            </w:r>
          </w:p>
        </w:tc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188</w:t>
            </w:r>
          </w:p>
        </w:tc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156,04</w:t>
            </w:r>
          </w:p>
        </w:tc>
      </w:tr>
      <w:tr w:rsidR="00B92A24" w:rsidRPr="00B92A24" w:rsidTr="00081641">
        <w:trPr>
          <w:trHeight w:val="250"/>
        </w:trPr>
        <w:tc>
          <w:tcPr>
            <w:tcW w:w="81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b/>
                <w:kern w:val="24"/>
                <w:sz w:val="24"/>
                <w:szCs w:val="24"/>
              </w:rPr>
              <w:t>Итого:</w:t>
            </w:r>
          </w:p>
        </w:tc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A24" w:rsidRPr="00B92A24" w:rsidRDefault="00B92A24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A2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2322,40</w:t>
            </w:r>
          </w:p>
        </w:tc>
      </w:tr>
    </w:tbl>
    <w:p w:rsidR="00B92A24" w:rsidRPr="0070700B" w:rsidRDefault="00B92A24" w:rsidP="00B92A24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723C" w:rsidRDefault="00EF723C" w:rsidP="00EF723C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</w:t>
      </w:r>
      <w:r w:rsidR="00B92A24">
        <w:rPr>
          <w:rFonts w:ascii="Times New Roman" w:hAnsi="Times New Roman" w:cs="Times New Roman"/>
          <w:sz w:val="28"/>
          <w:szCs w:val="28"/>
        </w:rPr>
        <w:t>, с</w:t>
      </w:r>
      <w:r w:rsidR="00B92A24" w:rsidRPr="0070700B">
        <w:rPr>
          <w:rFonts w:ascii="Times New Roman" w:hAnsi="Times New Roman" w:cs="Times New Roman"/>
          <w:sz w:val="28"/>
          <w:szCs w:val="28"/>
        </w:rPr>
        <w:t>тоимость трудовых затрат складывается из стоимости работ ИТР (инженерно-технических работников: проек</w:t>
      </w:r>
      <w:r w:rsidR="00B92A24">
        <w:rPr>
          <w:rFonts w:ascii="Times New Roman" w:hAnsi="Times New Roman" w:cs="Times New Roman"/>
          <w:sz w:val="28"/>
          <w:szCs w:val="28"/>
        </w:rPr>
        <w:t>тировщиков, конструкторов и др.</w:t>
      </w:r>
      <w:r w:rsidR="00B92A24" w:rsidRPr="0070700B">
        <w:rPr>
          <w:rFonts w:ascii="Times New Roman" w:hAnsi="Times New Roman" w:cs="Times New Roman"/>
          <w:sz w:val="28"/>
          <w:szCs w:val="28"/>
        </w:rPr>
        <w:t>) и стоимости труда рабочих, труд</w:t>
      </w:r>
      <w:r w:rsidR="00B92A24">
        <w:rPr>
          <w:rFonts w:ascii="Times New Roman" w:hAnsi="Times New Roman" w:cs="Times New Roman"/>
          <w:sz w:val="28"/>
          <w:szCs w:val="28"/>
        </w:rPr>
        <w:t>ившихся над реализацией проекта</w:t>
      </w:r>
      <w:r>
        <w:rPr>
          <w:rFonts w:ascii="Times New Roman" w:hAnsi="Times New Roman" w:cs="Times New Roman"/>
          <w:sz w:val="28"/>
          <w:szCs w:val="28"/>
        </w:rPr>
        <w:t>(в том случае, если сторонние специалисты привлекаются к реализации проекта)</w:t>
      </w:r>
      <w:r w:rsidR="00B92A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2A24" w:rsidRPr="0070700B" w:rsidRDefault="00B92A24" w:rsidP="00EF723C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70700B">
        <w:rPr>
          <w:rFonts w:ascii="Times New Roman" w:hAnsi="Times New Roman" w:cs="Times New Roman"/>
          <w:sz w:val="28"/>
          <w:szCs w:val="28"/>
        </w:rPr>
        <w:t>ебестоимость церкви равна:</w:t>
      </w:r>
    </w:p>
    <w:p w:rsidR="00B92A24" w:rsidRDefault="00B92A24" w:rsidP="00EF723C">
      <w:pPr>
        <w:pStyle w:val="a9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0700B">
        <w:rPr>
          <w:rFonts w:ascii="Times New Roman" w:hAnsi="Times New Roman" w:cs="Times New Roman"/>
          <w:sz w:val="28"/>
          <w:szCs w:val="28"/>
        </w:rPr>
        <w:t>Сизд. = Смат. + Сэл.энерг. + СТЗ + Амортизация оборудования</w:t>
      </w:r>
    </w:p>
    <w:p w:rsidR="00B92A24" w:rsidRPr="0070700B" w:rsidRDefault="00B92A24" w:rsidP="00EF723C">
      <w:pPr>
        <w:pStyle w:val="a9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0700B">
        <w:rPr>
          <w:rFonts w:ascii="Times New Roman" w:hAnsi="Times New Roman" w:cs="Times New Roman"/>
          <w:sz w:val="28"/>
          <w:szCs w:val="28"/>
        </w:rPr>
        <w:t>С = 263 + 146,30 + 24,39 + 2322,40 + 0,85  = 2756,94</w:t>
      </w:r>
    </w:p>
    <w:p w:rsidR="00520003" w:rsidRDefault="004D14BF" w:rsidP="004D14BF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Экологическое обоснование проекта выполнено педагогом и обучающимися. Было решено, что в</w:t>
      </w:r>
      <w:r w:rsidRPr="004D14BF">
        <w:rPr>
          <w:rFonts w:ascii="Times New Roman" w:eastAsia="Times New Roman" w:hAnsi="Times New Roman" w:cs="Times New Roman"/>
          <w:sz w:val="28"/>
          <w:szCs w:val="28"/>
        </w:rPr>
        <w:t xml:space="preserve">есь проект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будет </w:t>
      </w:r>
      <w:r w:rsidRPr="004D14BF">
        <w:rPr>
          <w:rFonts w:ascii="Times New Roman" w:eastAsia="Times New Roman" w:hAnsi="Times New Roman" w:cs="Times New Roman"/>
          <w:sz w:val="28"/>
          <w:szCs w:val="28"/>
        </w:rPr>
        <w:t>изготовлен из экологически чистого продукта: натуральной древесины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но с целью снижения себестоимости, древесина бралась из </w:t>
      </w:r>
      <w:r w:rsidRPr="004D14BF">
        <w:rPr>
          <w:rFonts w:ascii="Times New Roman" w:eastAsia="Times New Roman" w:hAnsi="Times New Roman" w:cs="Times New Roman"/>
          <w:sz w:val="28"/>
          <w:szCs w:val="28"/>
        </w:rPr>
        <w:t>отходов производства.</w:t>
      </w:r>
      <w:r w:rsidR="00520003">
        <w:rPr>
          <w:rFonts w:ascii="Times New Roman" w:eastAsia="Times New Roman" w:hAnsi="Times New Roman" w:cs="Times New Roman"/>
          <w:sz w:val="28"/>
          <w:szCs w:val="28"/>
        </w:rPr>
        <w:t xml:space="preserve"> Были определены условия отбора материала: </w:t>
      </w:r>
    </w:p>
    <w:p w:rsidR="004D14BF" w:rsidRPr="004D14BF" w:rsidRDefault="00520003" w:rsidP="004D14BF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</w:t>
      </w:r>
      <w:r w:rsidR="004D14BF" w:rsidRPr="004D14BF">
        <w:rPr>
          <w:rFonts w:ascii="Times New Roman" w:eastAsia="Times New Roman" w:hAnsi="Times New Roman" w:cs="Times New Roman"/>
          <w:sz w:val="28"/>
          <w:szCs w:val="28"/>
        </w:rPr>
        <w:t>ревесину брать только зимой,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т.к.  она более прочная и  чистая;</w:t>
      </w:r>
    </w:p>
    <w:p w:rsidR="004D14BF" w:rsidRPr="004D14BF" w:rsidRDefault="00520003" w:rsidP="004D14BF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="004D14BF" w:rsidRPr="004D14BF">
        <w:rPr>
          <w:rFonts w:ascii="Times New Roman" w:eastAsia="Times New Roman" w:hAnsi="Times New Roman" w:cs="Times New Roman"/>
          <w:sz w:val="28"/>
          <w:szCs w:val="28"/>
        </w:rPr>
        <w:t>тбирать горбыль нужно с комлевой части бревна, 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.к. </w:t>
      </w:r>
      <w:r w:rsidR="004D14BF" w:rsidRPr="004D14BF">
        <w:rPr>
          <w:rFonts w:ascii="Times New Roman" w:eastAsia="Times New Roman" w:hAnsi="Times New Roman" w:cs="Times New Roman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толстый и без сучков;</w:t>
      </w:r>
    </w:p>
    <w:p w:rsidR="004D14BF" w:rsidRPr="004D14BF" w:rsidRDefault="00520003" w:rsidP="004D14BF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обобранный горбыль следует распилить на кряжи нужных размеров </w:t>
      </w:r>
      <w:r w:rsidR="004D14BF" w:rsidRPr="004D14BF">
        <w:rPr>
          <w:rFonts w:ascii="Times New Roman" w:eastAsia="Times New Roman" w:hAnsi="Times New Roman" w:cs="Times New Roman"/>
          <w:sz w:val="28"/>
          <w:szCs w:val="28"/>
        </w:rPr>
        <w:t>и сложить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сарай «клеткой»;</w:t>
      </w:r>
    </w:p>
    <w:p w:rsidR="004D14BF" w:rsidRPr="004D14BF" w:rsidRDefault="00520003" w:rsidP="004D14BF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</w:t>
      </w:r>
      <w:r w:rsidR="004D14BF" w:rsidRPr="004D14BF">
        <w:rPr>
          <w:rFonts w:ascii="Times New Roman" w:eastAsia="Times New Roman" w:hAnsi="Times New Roman" w:cs="Times New Roman"/>
          <w:sz w:val="28"/>
          <w:szCs w:val="28"/>
        </w:rPr>
        <w:t xml:space="preserve">орить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горбыль нужно в </w:t>
      </w:r>
      <w:r w:rsidR="004D14BF" w:rsidRPr="004D14BF">
        <w:rPr>
          <w:rFonts w:ascii="Times New Roman" w:eastAsia="Times New Roman" w:hAnsi="Times New Roman" w:cs="Times New Roman"/>
          <w:sz w:val="28"/>
          <w:szCs w:val="28"/>
        </w:rPr>
        <w:t xml:space="preserve">тёплые дни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4D14BF" w:rsidRPr="004D14BF">
        <w:rPr>
          <w:rFonts w:ascii="Times New Roman" w:eastAsia="Times New Roman" w:hAnsi="Times New Roman" w:cs="Times New Roman"/>
          <w:sz w:val="28"/>
          <w:szCs w:val="28"/>
        </w:rPr>
        <w:t>снова складывать «клеткой»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14BF" w:rsidRDefault="00520003" w:rsidP="004D14BF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из подсохшего м</w:t>
      </w:r>
      <w:r w:rsidR="004D14BF" w:rsidRPr="004D14BF">
        <w:rPr>
          <w:rFonts w:ascii="Times New Roman" w:eastAsia="Times New Roman" w:hAnsi="Times New Roman" w:cs="Times New Roman"/>
          <w:sz w:val="28"/>
          <w:szCs w:val="28"/>
        </w:rPr>
        <w:t>атериала изготовить доски и бруски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D14BF" w:rsidRPr="004D14BF">
        <w:rPr>
          <w:rFonts w:ascii="Times New Roman" w:eastAsia="Times New Roman" w:hAnsi="Times New Roman" w:cs="Times New Roman"/>
          <w:sz w:val="28"/>
          <w:szCs w:val="28"/>
        </w:rPr>
        <w:t xml:space="preserve">разложить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материал </w:t>
      </w:r>
      <w:r w:rsidR="004D14BF" w:rsidRPr="004D14BF">
        <w:rPr>
          <w:rFonts w:ascii="Times New Roman" w:eastAsia="Times New Roman" w:hAnsi="Times New Roman" w:cs="Times New Roman"/>
          <w:sz w:val="28"/>
          <w:szCs w:val="28"/>
        </w:rPr>
        <w:t>по местам в сухом помещении.</w:t>
      </w:r>
    </w:p>
    <w:p w:rsidR="00B92A24" w:rsidRDefault="00EF723C" w:rsidP="00EF723C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F723C">
        <w:rPr>
          <w:rFonts w:ascii="Times New Roman" w:eastAsia="Times New Roman" w:hAnsi="Times New Roman" w:cs="Times New Roman"/>
          <w:sz w:val="28"/>
          <w:szCs w:val="28"/>
        </w:rPr>
        <w:t>Таким образом, реализация первого этапа проекта позволила подготовиться к дальнейшей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729A" w:rsidRDefault="00EF723C" w:rsidP="00EF723C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164F8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втором</w:t>
      </w:r>
      <w:r w:rsidRPr="00164F8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этапе реализации прое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EF72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конструкторский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этап) предполагалось </w:t>
      </w:r>
      <w:r w:rsidR="00474EC0" w:rsidRPr="00474EC0">
        <w:rPr>
          <w:rFonts w:ascii="Times New Roman" w:eastAsia="Times New Roman" w:hAnsi="Times New Roman" w:cs="Times New Roman"/>
          <w:sz w:val="28"/>
          <w:szCs w:val="28"/>
        </w:rPr>
        <w:t>рассмотре</w:t>
      </w:r>
      <w:r w:rsidR="00474EC0">
        <w:rPr>
          <w:rFonts w:ascii="Times New Roman" w:eastAsia="Times New Roman" w:hAnsi="Times New Roman" w:cs="Times New Roman"/>
          <w:sz w:val="28"/>
          <w:szCs w:val="28"/>
        </w:rPr>
        <w:t>ть</w:t>
      </w:r>
      <w:r w:rsidR="00474EC0" w:rsidRPr="00474EC0">
        <w:rPr>
          <w:rFonts w:ascii="Times New Roman" w:eastAsia="Times New Roman" w:hAnsi="Times New Roman" w:cs="Times New Roman"/>
          <w:sz w:val="28"/>
          <w:szCs w:val="28"/>
        </w:rPr>
        <w:t xml:space="preserve"> различны</w:t>
      </w:r>
      <w:r w:rsidR="00474EC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74EC0" w:rsidRPr="00474EC0">
        <w:rPr>
          <w:rFonts w:ascii="Times New Roman" w:eastAsia="Times New Roman" w:hAnsi="Times New Roman" w:cs="Times New Roman"/>
          <w:sz w:val="28"/>
          <w:szCs w:val="28"/>
        </w:rPr>
        <w:t xml:space="preserve"> вариант</w:t>
      </w:r>
      <w:r w:rsidR="00474EC0">
        <w:rPr>
          <w:rFonts w:ascii="Times New Roman" w:eastAsia="Times New Roman" w:hAnsi="Times New Roman" w:cs="Times New Roman"/>
          <w:sz w:val="28"/>
          <w:szCs w:val="28"/>
        </w:rPr>
        <w:t>ы</w:t>
      </w:r>
      <w:r w:rsidR="00474EC0" w:rsidRPr="00474EC0">
        <w:rPr>
          <w:rFonts w:ascii="Times New Roman" w:eastAsia="Times New Roman" w:hAnsi="Times New Roman" w:cs="Times New Roman"/>
          <w:sz w:val="28"/>
          <w:szCs w:val="28"/>
        </w:rPr>
        <w:t xml:space="preserve">  реализации  проекта, </w:t>
      </w:r>
      <w:r w:rsidR="00A94290" w:rsidRPr="00474EC0">
        <w:rPr>
          <w:rFonts w:ascii="Times New Roman" w:eastAsia="Times New Roman" w:hAnsi="Times New Roman" w:cs="Times New Roman"/>
          <w:sz w:val="28"/>
          <w:szCs w:val="28"/>
        </w:rPr>
        <w:t>выбра</w:t>
      </w:r>
      <w:r w:rsidR="00A94290">
        <w:rPr>
          <w:rFonts w:ascii="Times New Roman" w:eastAsia="Times New Roman" w:hAnsi="Times New Roman" w:cs="Times New Roman"/>
          <w:sz w:val="28"/>
          <w:szCs w:val="28"/>
        </w:rPr>
        <w:t>ть</w:t>
      </w:r>
      <w:r w:rsidR="00474EC0" w:rsidRPr="00474EC0">
        <w:rPr>
          <w:rFonts w:ascii="Times New Roman" w:eastAsia="Times New Roman" w:hAnsi="Times New Roman" w:cs="Times New Roman"/>
          <w:sz w:val="28"/>
          <w:szCs w:val="28"/>
        </w:rPr>
        <w:t xml:space="preserve"> оптимальн</w:t>
      </w:r>
      <w:r w:rsidR="00474EC0">
        <w:rPr>
          <w:rFonts w:ascii="Times New Roman" w:eastAsia="Times New Roman" w:hAnsi="Times New Roman" w:cs="Times New Roman"/>
          <w:sz w:val="28"/>
          <w:szCs w:val="28"/>
        </w:rPr>
        <w:t>ый,</w:t>
      </w:r>
      <w:r w:rsidR="002906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выполнить эскиз и </w:t>
      </w:r>
      <w:r w:rsidRPr="00EF723C">
        <w:rPr>
          <w:rFonts w:ascii="Times New Roman" w:eastAsia="Times New Roman" w:hAnsi="Times New Roman" w:cs="Times New Roman"/>
          <w:sz w:val="28"/>
          <w:szCs w:val="28"/>
        </w:rPr>
        <w:t>технические чертежи церкви Георгия Победоносца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(Приложение </w:t>
      </w:r>
      <w:r w:rsidR="00930A88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A7C19" w:rsidRDefault="00474EC0" w:rsidP="00EF723C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4F8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третьем</w:t>
      </w:r>
      <w:r w:rsidRPr="00164F8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этапе реализации прое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474EC0">
        <w:rPr>
          <w:rFonts w:ascii="Times New Roman" w:hAnsi="Times New Roman" w:cs="Times New Roman"/>
          <w:color w:val="000000"/>
          <w:sz w:val="28"/>
          <w:szCs w:val="28"/>
        </w:rPr>
        <w:t>технологический этап</w:t>
      </w:r>
      <w:r>
        <w:rPr>
          <w:rFonts w:ascii="Times New Roman" w:hAnsi="Times New Roman" w:cs="Times New Roman"/>
          <w:color w:val="000000"/>
          <w:sz w:val="28"/>
          <w:szCs w:val="28"/>
        </w:rPr>
        <w:t>) выполняется изготовление церкви Георгия Победоносца в соответствии с планом и технологической картой изготовления макета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F06E8" w:rsidRDefault="00474EC0" w:rsidP="00EF723C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Технологический этап является ответственным этапом, так как </w:t>
      </w:r>
      <w:r w:rsidR="007F06E8" w:rsidRPr="007F06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качество проекта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целом б</w:t>
      </w:r>
      <w:r w:rsidR="007F06E8" w:rsidRPr="007F06E8">
        <w:rPr>
          <w:rFonts w:ascii="Times New Roman" w:eastAsia="Times New Roman" w:hAnsi="Times New Roman" w:cs="Times New Roman"/>
          <w:color w:val="000000"/>
          <w:sz w:val="28"/>
          <w:szCs w:val="28"/>
        </w:rPr>
        <w:t>удет</w:t>
      </w:r>
      <w:r w:rsidR="00A942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F06E8" w:rsidRPr="007F06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зависеть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выполнения обучающимися правил техники безопасности, </w:t>
      </w:r>
      <w:r w:rsidR="007F06E8" w:rsidRPr="007F06E8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 материала, способа обработки, применяемых инструментов и</w:t>
      </w:r>
      <w:r w:rsidR="00A942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F06E8" w:rsidRPr="007F06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обучающихся </w:t>
      </w:r>
      <w:r w:rsidR="007F06E8" w:rsidRPr="007F06E8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выполнять технологические операции.</w:t>
      </w:r>
    </w:p>
    <w:p w:rsidR="00474EC0" w:rsidRDefault="00474EC0" w:rsidP="00474EC0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данном этапе педагог </w:t>
      </w:r>
      <w:r w:rsidRPr="00474EC0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Pr="00474E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обязанности между учащимися и определя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Pr="00474E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ответственность каждого за выполнение проекта в целом. </w:t>
      </w:r>
    </w:p>
    <w:p w:rsidR="00474EC0" w:rsidRPr="00212783" w:rsidRDefault="00474EC0" w:rsidP="003C357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12783">
        <w:rPr>
          <w:color w:val="000000"/>
          <w:sz w:val="28"/>
          <w:szCs w:val="28"/>
        </w:rPr>
        <w:t xml:space="preserve">Макеты деревянных церквей и памятников деревянного зодчества, как правило, изготавливаются по той же технологии, что и их оригиналы. После </w:t>
      </w:r>
      <w:r w:rsidRPr="00212783">
        <w:rPr>
          <w:color w:val="000000"/>
          <w:sz w:val="28"/>
          <w:szCs w:val="28"/>
        </w:rPr>
        <w:lastRenderedPageBreak/>
        <w:t>определения масштаба макета церкви и общих габаритов м</w:t>
      </w:r>
      <w:r>
        <w:rPr>
          <w:color w:val="000000"/>
          <w:sz w:val="28"/>
          <w:szCs w:val="28"/>
        </w:rPr>
        <w:t>акета с прилегающим ландшафтом н</w:t>
      </w:r>
      <w:r w:rsidRPr="00212783">
        <w:rPr>
          <w:color w:val="000000"/>
          <w:sz w:val="28"/>
          <w:szCs w:val="28"/>
        </w:rPr>
        <w:t>ачинается заготовка материалов непосредственно уже для изготовления макета церкви или памятника архитектуры. Заготовки для таких макетов полностью повторяют оригинал, за исключением, конечно же древности. То е</w:t>
      </w:r>
      <w:r>
        <w:rPr>
          <w:color w:val="000000"/>
          <w:sz w:val="28"/>
          <w:szCs w:val="28"/>
        </w:rPr>
        <w:t xml:space="preserve">сть, если например, оригинал церкви </w:t>
      </w:r>
      <w:r w:rsidRPr="0070700B">
        <w:rPr>
          <w:color w:val="000000"/>
          <w:sz w:val="28"/>
          <w:szCs w:val="28"/>
        </w:rPr>
        <w:t>Георгия Побе</w:t>
      </w:r>
      <w:r>
        <w:rPr>
          <w:color w:val="000000"/>
          <w:sz w:val="28"/>
          <w:szCs w:val="28"/>
        </w:rPr>
        <w:t>до</w:t>
      </w:r>
      <w:r w:rsidRPr="0070700B">
        <w:rPr>
          <w:color w:val="000000"/>
          <w:sz w:val="28"/>
          <w:szCs w:val="28"/>
        </w:rPr>
        <w:t>носца (1665г.)</w:t>
      </w:r>
      <w:r>
        <w:rPr>
          <w:color w:val="000000"/>
          <w:sz w:val="28"/>
          <w:szCs w:val="28"/>
        </w:rPr>
        <w:t xml:space="preserve"> был выполнен из бревен, то в наше</w:t>
      </w:r>
      <w:r w:rsidR="003C357F">
        <w:rPr>
          <w:color w:val="000000"/>
          <w:sz w:val="28"/>
          <w:szCs w:val="28"/>
        </w:rPr>
        <w:t>й</w:t>
      </w:r>
      <w:r w:rsidRPr="00212783">
        <w:rPr>
          <w:color w:val="000000"/>
          <w:sz w:val="28"/>
          <w:szCs w:val="28"/>
        </w:rPr>
        <w:t xml:space="preserve"> макетной мастерской сначала изготавливаются бревна, с точностью повторяя всю технологию бревенчатого строительства.</w:t>
      </w:r>
    </w:p>
    <w:p w:rsidR="003C357F" w:rsidRDefault="00474EC0" w:rsidP="003C357F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2783">
        <w:rPr>
          <w:rFonts w:ascii="Times New Roman" w:hAnsi="Times New Roman" w:cs="Times New Roman"/>
          <w:color w:val="000000"/>
          <w:sz w:val="28"/>
          <w:szCs w:val="28"/>
        </w:rPr>
        <w:t>Бревна в выбранном масштабе определенной длины изготавливаются на токарном станке, затем стамесками и другим</w:t>
      </w:r>
      <w:r w:rsidR="003C357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212783">
        <w:rPr>
          <w:rFonts w:ascii="Times New Roman" w:hAnsi="Times New Roman" w:cs="Times New Roman"/>
          <w:color w:val="000000"/>
          <w:sz w:val="28"/>
          <w:szCs w:val="28"/>
        </w:rPr>
        <w:t xml:space="preserve"> инструмент</w:t>
      </w:r>
      <w:r w:rsidR="003C357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212783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3C357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212783">
        <w:rPr>
          <w:rFonts w:ascii="Times New Roman" w:hAnsi="Times New Roman" w:cs="Times New Roman"/>
          <w:color w:val="000000"/>
          <w:sz w:val="28"/>
          <w:szCs w:val="28"/>
        </w:rPr>
        <w:t xml:space="preserve"> имитир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уется способ рубки «в лапу». </w:t>
      </w:r>
      <w:r w:rsidRPr="00212783">
        <w:rPr>
          <w:rFonts w:ascii="Times New Roman" w:hAnsi="Times New Roman" w:cs="Times New Roman"/>
          <w:color w:val="000000"/>
          <w:sz w:val="28"/>
          <w:szCs w:val="28"/>
        </w:rPr>
        <w:t>Пазы для сопряжения между собой двух параллельных бревен изготавливаются на фрезерном станке или вручную. Способ их изготовления зависит от масштаба макета</w:t>
      </w:r>
      <w:r w:rsidR="003C357F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1/40</w:t>
      </w:r>
      <w:r w:rsidR="003C357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212783">
        <w:rPr>
          <w:rFonts w:ascii="Times New Roman" w:hAnsi="Times New Roman" w:cs="Times New Roman"/>
          <w:color w:val="000000"/>
          <w:sz w:val="28"/>
          <w:szCs w:val="28"/>
        </w:rPr>
        <w:t xml:space="preserve"> и поставленных целей, </w:t>
      </w:r>
      <w:r w:rsidR="003C357F">
        <w:rPr>
          <w:rFonts w:ascii="Times New Roman" w:hAnsi="Times New Roman" w:cs="Times New Roman"/>
          <w:color w:val="000000"/>
          <w:sz w:val="28"/>
          <w:szCs w:val="28"/>
        </w:rPr>
        <w:t xml:space="preserve">так как при изготовлении макета </w:t>
      </w:r>
      <w:r w:rsidRPr="00212783">
        <w:rPr>
          <w:rFonts w:ascii="Times New Roman" w:hAnsi="Times New Roman" w:cs="Times New Roman"/>
          <w:color w:val="000000"/>
          <w:sz w:val="28"/>
          <w:szCs w:val="28"/>
        </w:rPr>
        <w:t>важно перед</w:t>
      </w:r>
      <w:r w:rsidR="003C357F">
        <w:rPr>
          <w:rFonts w:ascii="Times New Roman" w:hAnsi="Times New Roman" w:cs="Times New Roman"/>
          <w:color w:val="000000"/>
          <w:sz w:val="28"/>
          <w:szCs w:val="28"/>
        </w:rPr>
        <w:t>ать дух и образ старины, самой ц</w:t>
      </w:r>
      <w:r w:rsidRPr="00212783">
        <w:rPr>
          <w:rFonts w:ascii="Times New Roman" w:eastAsia="Times New Roman" w:hAnsi="Times New Roman" w:cs="Times New Roman"/>
          <w:color w:val="000000"/>
          <w:sz w:val="28"/>
          <w:szCs w:val="28"/>
        </w:rPr>
        <w:t>еркви Георгия Победоносца 1665</w:t>
      </w:r>
      <w:r w:rsidR="003C35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постройки.</w:t>
      </w:r>
    </w:p>
    <w:p w:rsidR="00081641" w:rsidRDefault="00081641" w:rsidP="00081641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основе плана изготовления макета, педагог и обучающиеся составляют алгоритм </w:t>
      </w:r>
      <w:r w:rsidRPr="00081641">
        <w:rPr>
          <w:rFonts w:ascii="Times New Roman" w:eastAsia="Times New Roman" w:hAnsi="Times New Roman" w:cs="Times New Roman"/>
          <w:color w:val="000000"/>
          <w:sz w:val="28"/>
          <w:szCs w:val="28"/>
        </w:rPr>
        <w:t>изготовления 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кета церкви Георгия Победоносца, который детально описывает последовательность изготовления и включает наименования храма (см. таблицу 5).</w:t>
      </w:r>
    </w:p>
    <w:p w:rsidR="00081641" w:rsidRDefault="00081641" w:rsidP="00081641">
      <w:pPr>
        <w:spacing w:after="0" w:line="360" w:lineRule="auto"/>
        <w:ind w:firstLine="709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Таблица 5.</w:t>
      </w:r>
    </w:p>
    <w:p w:rsidR="00474EC0" w:rsidRDefault="00081641" w:rsidP="00081641">
      <w:pPr>
        <w:spacing w:after="0" w:line="36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08164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Алгоритм изготовления макета церкви Георгия Победоносца</w:t>
      </w:r>
    </w:p>
    <w:tbl>
      <w:tblPr>
        <w:tblStyle w:val="a8"/>
        <w:tblW w:w="0" w:type="auto"/>
        <w:tblLook w:val="04A0"/>
      </w:tblPr>
      <w:tblGrid>
        <w:gridCol w:w="675"/>
        <w:gridCol w:w="7230"/>
        <w:gridCol w:w="1666"/>
      </w:tblGrid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операций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 чертежей церкви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Окладного венеца,</w:t>
            </w:r>
            <w:r w:rsidR="00A94290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</w:t>
            </w:r>
            <w:r w:rsidRPr="00081641">
              <w:rPr>
                <w:rFonts w:ascii="Times New Roman" w:hAnsi="Times New Roman" w:cs="Times New Roman"/>
                <w:bCs/>
                <w:color w:val="383838"/>
                <w:sz w:val="24"/>
                <w:szCs w:val="24"/>
              </w:rPr>
              <w:t xml:space="preserve">который лежит </w:t>
            </w: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основании  сруба  ( первый ряд бревен )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Подклети </w:t>
            </w:r>
            <w:r w:rsid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>-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нижней части постройки (до пола первого этажа)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color w:val="383838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Алтаря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- 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восточного отделени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я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храма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color w:val="383838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="00A94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>Наоста</w:t>
            </w:r>
            <w:r w:rsid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>-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основного молитвенного помещения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color w:val="383838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Амвона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- 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сооружени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я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в пространстве наоса 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color w:val="383838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Паперти-</w:t>
            </w:r>
            <w:r w:rsidR="00A94290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</w:t>
            </w:r>
            <w:r w:rsidR="00081641"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церковно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го</w:t>
            </w:r>
            <w:r w:rsidR="00A94290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крыльц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а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, площадк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и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перед входом в церковь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color w:val="383838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Повала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- 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верхн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ей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част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и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рубленых стен, плавно 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lastRenderedPageBreak/>
              <w:t>раскрывающ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ейся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наружу путем напуска бревен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color w:val="383838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Быков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- 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наклонны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х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массивны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х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брев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ен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для поддержки слег, если пролет слишком велик 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Pr="00081641">
              <w:rPr>
                <w:rFonts w:ascii="Times New Roman" w:hAnsi="Times New Roman" w:cs="Times New Roman"/>
                <w:b/>
                <w:sz w:val="24"/>
                <w:szCs w:val="24"/>
              </w:rPr>
              <w:t>Крыши</w:t>
            </w: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 xml:space="preserve"> по всему параметру церкви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color w:val="383838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Восьмерика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(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«Восьмерик на четверике»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)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Бочки рубленной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– 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скат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, который 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име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е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т плавные криволинейные очертания с расширением  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color w:val="383838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081641">
              <w:rPr>
                <w:rFonts w:ascii="Times New Roman" w:hAnsi="Times New Roman" w:cs="Times New Roman"/>
                <w:b/>
                <w:bCs/>
                <w:color w:val="383838"/>
                <w:sz w:val="24"/>
                <w:szCs w:val="24"/>
              </w:rPr>
              <w:t xml:space="preserve"> Барабанов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- 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основани</w:t>
            </w:r>
            <w:r w:rsid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>й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главы с крестом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both"/>
              <w:rPr>
                <w:rFonts w:ascii="Times New Roman" w:hAnsi="Times New Roman" w:cs="Times New Roman"/>
                <w:color w:val="383838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081641">
              <w:rPr>
                <w:rFonts w:ascii="Times New Roman" w:hAnsi="Times New Roman" w:cs="Times New Roman"/>
                <w:b/>
                <w:color w:val="383838"/>
                <w:sz w:val="24"/>
                <w:szCs w:val="24"/>
              </w:rPr>
              <w:t xml:space="preserve"> Крестов</w:t>
            </w:r>
            <w:r w:rsidR="00081641">
              <w:rPr>
                <w:rFonts w:ascii="Times New Roman" w:hAnsi="Times New Roman" w:cs="Times New Roman"/>
                <w:b/>
                <w:color w:val="383838"/>
                <w:sz w:val="24"/>
                <w:szCs w:val="24"/>
              </w:rPr>
              <w:t xml:space="preserve">, </w:t>
            </w:r>
            <w:r w:rsidR="00081641"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которые </w:t>
            </w:r>
            <w:r w:rsidRPr="00081641">
              <w:rPr>
                <w:rFonts w:ascii="Times New Roman" w:hAnsi="Times New Roman" w:cs="Times New Roman"/>
                <w:color w:val="383838"/>
                <w:sz w:val="24"/>
                <w:szCs w:val="24"/>
              </w:rPr>
              <w:t xml:space="preserve"> устанавливаются на барабан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74EC0" w:rsidRPr="00081641" w:rsidTr="00323390">
        <w:tc>
          <w:tcPr>
            <w:tcW w:w="675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474EC0" w:rsidRPr="00081641" w:rsidRDefault="00474EC0" w:rsidP="00323390">
            <w:pPr>
              <w:shd w:val="clear" w:color="auto" w:fill="FCFCFC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</w:p>
        </w:tc>
        <w:tc>
          <w:tcPr>
            <w:tcW w:w="1666" w:type="dxa"/>
          </w:tcPr>
          <w:p w:rsidR="00474EC0" w:rsidRPr="00081641" w:rsidRDefault="00474EC0" w:rsidP="00323390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641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</w:tr>
    </w:tbl>
    <w:p w:rsidR="00474EC0" w:rsidRPr="00081641" w:rsidRDefault="00474EC0" w:rsidP="00474EC0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1641" w:rsidRPr="00323390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90">
        <w:rPr>
          <w:rFonts w:ascii="Times New Roman" w:hAnsi="Times New Roman" w:cs="Times New Roman"/>
          <w:b/>
          <w:sz w:val="28"/>
          <w:szCs w:val="28"/>
        </w:rPr>
        <w:t>1.  Изготовления сруба</w:t>
      </w:r>
    </w:p>
    <w:tbl>
      <w:tblPr>
        <w:tblStyle w:val="a8"/>
        <w:tblW w:w="9606" w:type="dxa"/>
        <w:tblLook w:val="04A0"/>
      </w:tblPr>
      <w:tblGrid>
        <w:gridCol w:w="959"/>
        <w:gridCol w:w="4678"/>
        <w:gridCol w:w="3969"/>
      </w:tblGrid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A94290"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Последовательность операции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и оборудование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Заготовка брусьев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Ножовка,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Точение бруса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Токарный станок, шкурка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Выемка паза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Напильник, резец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Сборка сруба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Клей, коксы деревянные</w:t>
            </w:r>
          </w:p>
        </w:tc>
      </w:tr>
    </w:tbl>
    <w:p w:rsidR="00081641" w:rsidRPr="0070700B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641" w:rsidRPr="00323390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90">
        <w:rPr>
          <w:rFonts w:ascii="Times New Roman" w:hAnsi="Times New Roman" w:cs="Times New Roman"/>
          <w:b/>
          <w:sz w:val="28"/>
          <w:szCs w:val="28"/>
        </w:rPr>
        <w:t>2.  Изготовление лестницы</w:t>
      </w:r>
    </w:p>
    <w:tbl>
      <w:tblPr>
        <w:tblStyle w:val="a8"/>
        <w:tblW w:w="9606" w:type="dxa"/>
        <w:tblLook w:val="04A0"/>
      </w:tblPr>
      <w:tblGrid>
        <w:gridCol w:w="959"/>
        <w:gridCol w:w="4678"/>
        <w:gridCol w:w="3969"/>
      </w:tblGrid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Последовательность операции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и оборудование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Заготовка брусьев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Ножовка, карандаш, линейка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Изготовление ступеней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Резец, напильник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Сборка лестницы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Резец, напильник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Шлифовка лестницы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Наждачная бумага</w:t>
            </w:r>
          </w:p>
        </w:tc>
      </w:tr>
    </w:tbl>
    <w:p w:rsidR="00081641" w:rsidRPr="0070700B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641" w:rsidRPr="00323390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90">
        <w:rPr>
          <w:rFonts w:ascii="Times New Roman" w:hAnsi="Times New Roman" w:cs="Times New Roman"/>
          <w:b/>
          <w:sz w:val="28"/>
          <w:szCs w:val="28"/>
        </w:rPr>
        <w:t>3.  Изготовление крестов</w:t>
      </w:r>
    </w:p>
    <w:tbl>
      <w:tblPr>
        <w:tblStyle w:val="a8"/>
        <w:tblW w:w="9606" w:type="dxa"/>
        <w:tblLook w:val="04A0"/>
      </w:tblPr>
      <w:tblGrid>
        <w:gridCol w:w="959"/>
        <w:gridCol w:w="4678"/>
        <w:gridCol w:w="3969"/>
      </w:tblGrid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Последовательность операции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и оборудование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Разметка заготовки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Ножовка, карандаш, линейка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Вырезание основных частей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Резец, напильник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Сборка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Резец, напильник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Шлифование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Наждачная бумага</w:t>
            </w:r>
          </w:p>
        </w:tc>
      </w:tr>
    </w:tbl>
    <w:p w:rsidR="00081641" w:rsidRPr="0070700B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641" w:rsidRPr="00323390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90">
        <w:rPr>
          <w:rFonts w:ascii="Times New Roman" w:hAnsi="Times New Roman" w:cs="Times New Roman"/>
          <w:b/>
          <w:sz w:val="28"/>
          <w:szCs w:val="28"/>
        </w:rPr>
        <w:t>4.  Изготовление дверей</w:t>
      </w:r>
    </w:p>
    <w:tbl>
      <w:tblPr>
        <w:tblStyle w:val="a8"/>
        <w:tblW w:w="9606" w:type="dxa"/>
        <w:tblLook w:val="04A0"/>
      </w:tblPr>
      <w:tblGrid>
        <w:gridCol w:w="959"/>
        <w:gridCol w:w="4678"/>
        <w:gridCol w:w="3969"/>
      </w:tblGrid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Последовательность операции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и оборудование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Изготовление косяков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Ножовка, карандаш, линейка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Изготовление дверей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Резец, напильник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Изготовление навесов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Резец, напильник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Сборка места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Наждачная бумага</w:t>
            </w:r>
          </w:p>
        </w:tc>
      </w:tr>
    </w:tbl>
    <w:p w:rsidR="00081641" w:rsidRPr="0070700B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641" w:rsidRPr="00323390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90">
        <w:rPr>
          <w:rFonts w:ascii="Times New Roman" w:hAnsi="Times New Roman" w:cs="Times New Roman"/>
          <w:b/>
          <w:sz w:val="28"/>
          <w:szCs w:val="28"/>
        </w:rPr>
        <w:t>5.  Изготовление окон</w:t>
      </w:r>
    </w:p>
    <w:tbl>
      <w:tblPr>
        <w:tblStyle w:val="a8"/>
        <w:tblW w:w="9606" w:type="dxa"/>
        <w:tblLook w:val="04A0"/>
      </w:tblPr>
      <w:tblGrid>
        <w:gridCol w:w="959"/>
        <w:gridCol w:w="4678"/>
        <w:gridCol w:w="3969"/>
      </w:tblGrid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Последовательность операции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и оборудование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Выпиливание брусков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Ножовка, карандаш, линейка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Сборка каркаса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Клей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Сборка решеток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Плоскозубцы, проволока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Сборка окон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Клей, напильник, шкурка</w:t>
            </w:r>
          </w:p>
        </w:tc>
      </w:tr>
    </w:tbl>
    <w:p w:rsidR="00081641" w:rsidRPr="00323390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1641" w:rsidRPr="00323390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90">
        <w:rPr>
          <w:rFonts w:ascii="Times New Roman" w:hAnsi="Times New Roman" w:cs="Times New Roman"/>
          <w:b/>
          <w:sz w:val="28"/>
          <w:szCs w:val="28"/>
        </w:rPr>
        <w:t>6.  Изготовление куполов</w:t>
      </w:r>
    </w:p>
    <w:tbl>
      <w:tblPr>
        <w:tblStyle w:val="a8"/>
        <w:tblW w:w="9606" w:type="dxa"/>
        <w:tblLook w:val="04A0"/>
      </w:tblPr>
      <w:tblGrid>
        <w:gridCol w:w="959"/>
        <w:gridCol w:w="4678"/>
        <w:gridCol w:w="3969"/>
      </w:tblGrid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Последовательность операции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и оборудование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Выбор заготовки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Токарный станок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Вытачивание купола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Напильник, резец, шкурка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Изготовление дранки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Напильник, резец, шкурка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Покрытие купола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Напильник, резец, шкурка</w:t>
            </w:r>
          </w:p>
        </w:tc>
      </w:tr>
    </w:tbl>
    <w:p w:rsidR="00081641" w:rsidRPr="00323390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1641" w:rsidRPr="00323390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90">
        <w:rPr>
          <w:rFonts w:ascii="Times New Roman" w:hAnsi="Times New Roman" w:cs="Times New Roman"/>
          <w:b/>
          <w:sz w:val="28"/>
          <w:szCs w:val="28"/>
        </w:rPr>
        <w:t>7.  Изготовление крыши</w:t>
      </w:r>
    </w:p>
    <w:tbl>
      <w:tblPr>
        <w:tblStyle w:val="a8"/>
        <w:tblW w:w="9606" w:type="dxa"/>
        <w:tblLook w:val="04A0"/>
      </w:tblPr>
      <w:tblGrid>
        <w:gridCol w:w="959"/>
        <w:gridCol w:w="4678"/>
        <w:gridCol w:w="3969"/>
      </w:tblGrid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Последовательность операции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и оборудование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Изготовление стропил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Напильник, ножовка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Набор потолка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Резец, шкурка, ножовка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Заготовка досок на крышу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Резец, шкурка, ножовка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Сборка крыши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Резец, шкурка, ножовка</w:t>
            </w:r>
          </w:p>
        </w:tc>
      </w:tr>
    </w:tbl>
    <w:p w:rsidR="00081641" w:rsidRPr="0070700B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641" w:rsidRPr="00323390" w:rsidRDefault="00081641" w:rsidP="00323390">
      <w:pPr>
        <w:pStyle w:val="a9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90">
        <w:rPr>
          <w:rFonts w:ascii="Times New Roman" w:hAnsi="Times New Roman" w:cs="Times New Roman"/>
          <w:b/>
          <w:sz w:val="28"/>
          <w:szCs w:val="28"/>
        </w:rPr>
        <w:t>8.  Изготовление крыльца</w:t>
      </w:r>
    </w:p>
    <w:tbl>
      <w:tblPr>
        <w:tblStyle w:val="a8"/>
        <w:tblW w:w="9606" w:type="dxa"/>
        <w:tblLook w:val="04A0"/>
      </w:tblPr>
      <w:tblGrid>
        <w:gridCol w:w="959"/>
        <w:gridCol w:w="4678"/>
        <w:gridCol w:w="3969"/>
      </w:tblGrid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Последовательность операции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и оборудование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Изготовление каркаса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Ножовка, резец, клей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Обшивка каркаса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Ножовка, резец, клей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Изготовление декоративных столбов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Ножовка, резец, клей</w:t>
            </w:r>
          </w:p>
        </w:tc>
      </w:tr>
      <w:tr w:rsidR="00081641" w:rsidRPr="00323390" w:rsidTr="00323390">
        <w:tc>
          <w:tcPr>
            <w:tcW w:w="95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Сборка кр</w:t>
            </w:r>
            <w:r w:rsidR="0032339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ши</w:t>
            </w:r>
          </w:p>
        </w:tc>
        <w:tc>
          <w:tcPr>
            <w:tcW w:w="3969" w:type="dxa"/>
          </w:tcPr>
          <w:p w:rsidR="00081641" w:rsidRPr="00323390" w:rsidRDefault="00081641" w:rsidP="00323390">
            <w:pPr>
              <w:pStyle w:val="a9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3390">
              <w:rPr>
                <w:rFonts w:ascii="Times New Roman" w:hAnsi="Times New Roman" w:cs="Times New Roman"/>
                <w:sz w:val="24"/>
                <w:szCs w:val="24"/>
              </w:rPr>
              <w:t>Ножовка, резец, клей</w:t>
            </w:r>
          </w:p>
        </w:tc>
      </w:tr>
    </w:tbl>
    <w:p w:rsidR="00474EC0" w:rsidRPr="00323390" w:rsidRDefault="00474EC0" w:rsidP="00474EC0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74EC0" w:rsidRDefault="00323390" w:rsidP="00EF723C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в ходе реализации технологического этапа осуществляется работа над созданием макета церкви Георгия Победоносца.</w:t>
      </w:r>
    </w:p>
    <w:p w:rsidR="00323390" w:rsidRDefault="00323390" w:rsidP="00800155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 w:rsidRPr="00164F8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На </w:t>
      </w:r>
      <w:r w:rsidR="00A9429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четвертом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164F8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этапе реализации прое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кта </w:t>
      </w:r>
      <w:r w:rsidRPr="0032339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(заключительный этап)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осуществляется </w:t>
      </w:r>
      <w:r w:rsidRPr="00323390">
        <w:rPr>
          <w:rFonts w:ascii="Times New Roman" w:hAnsi="Times New Roman" w:cs="Times New Roman"/>
          <w:color w:val="000000"/>
          <w:sz w:val="28"/>
          <w:szCs w:val="28"/>
        </w:rPr>
        <w:t>анализ критериев оценивания проекта</w:t>
      </w:r>
      <w:r w:rsidR="00800155">
        <w:rPr>
          <w:rFonts w:ascii="Times New Roman" w:hAnsi="Times New Roman" w:cs="Times New Roman"/>
          <w:color w:val="000000"/>
          <w:sz w:val="28"/>
          <w:szCs w:val="28"/>
        </w:rPr>
        <w:t>, э</w:t>
      </w:r>
      <w:r w:rsidRPr="00323390">
        <w:rPr>
          <w:rFonts w:ascii="Times New Roman" w:hAnsi="Times New Roman" w:cs="Times New Roman"/>
          <w:color w:val="000000"/>
          <w:sz w:val="28"/>
          <w:szCs w:val="28"/>
        </w:rPr>
        <w:t>кспертиза проекта</w:t>
      </w:r>
      <w:r w:rsidR="00800155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картой оценивания, выполняется п</w:t>
      </w:r>
      <w:r w:rsidRPr="00323390">
        <w:rPr>
          <w:rFonts w:ascii="Times New Roman" w:hAnsi="Times New Roman" w:cs="Times New Roman"/>
          <w:color w:val="000000"/>
          <w:sz w:val="28"/>
          <w:szCs w:val="28"/>
        </w:rPr>
        <w:t>резентация проекта</w:t>
      </w:r>
      <w:r w:rsidR="0080015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00155" w:rsidRPr="00800155" w:rsidRDefault="00800155" w:rsidP="0080015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Были определены следующие </w:t>
      </w:r>
      <w:r w:rsidRPr="00800155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ритерии оценки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00155" w:rsidRPr="00800155" w:rsidRDefault="00800155" w:rsidP="0080015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1.Оригинальность темы и идеи проекта.</w:t>
      </w:r>
    </w:p>
    <w:p w:rsidR="00800155" w:rsidRPr="00800155" w:rsidRDefault="00800155" w:rsidP="0080015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Конструктивные параметры: соответствие макета оригиналу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прочность, надежность, оригинальность. Соблюдение масштаба.</w:t>
      </w:r>
    </w:p>
    <w:p w:rsidR="00800155" w:rsidRPr="00800155" w:rsidRDefault="00800155" w:rsidP="0080015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3.Технологи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изготовления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макета в соответствии с технологической картой; о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ригинальность применения и сочетания материалов,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сборка изделия; 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соблюдение правил техники безопасности.</w:t>
      </w:r>
    </w:p>
    <w:p w:rsidR="00800155" w:rsidRPr="00800155" w:rsidRDefault="00800155" w:rsidP="0080015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4.Эстетически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вид изделия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: композиционная завершенность, дизайн макета, использование традиций народной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строительстве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00155" w:rsidRPr="00800155" w:rsidRDefault="00800155" w:rsidP="0080015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5.Экономическ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целесообразность проекта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: возможность использования изделия,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рентабельность 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изделия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возможность 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изготов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 макета на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заказ.</w:t>
      </w:r>
    </w:p>
    <w:p w:rsidR="00800155" w:rsidRDefault="00800155" w:rsidP="0080015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того, г</w:t>
      </w:r>
      <w:r w:rsidRPr="00800155">
        <w:rPr>
          <w:rFonts w:ascii="Times New Roman" w:eastAsia="Times New Roman" w:hAnsi="Times New Roman" w:cs="Times New Roman"/>
          <w:color w:val="000000"/>
          <w:sz w:val="28"/>
          <w:szCs w:val="28"/>
        </w:rPr>
        <w:t>отовый макет должен быть снабжен этикеткой с названием проекта и указанием его исполнителей; пояснительной запиской и конструкторско-технологической документацией.</w:t>
      </w:r>
    </w:p>
    <w:p w:rsidR="00800155" w:rsidRDefault="00697E07" w:rsidP="0080015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7E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Презентация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проекта «</w:t>
      </w:r>
      <w:r w:rsidRPr="00697E07">
        <w:rPr>
          <w:rFonts w:ascii="Times New Roman" w:eastAsia="Times New Roman" w:hAnsi="Times New Roman" w:cs="Times New Roman"/>
          <w:color w:val="000000"/>
          <w:sz w:val="28"/>
          <w:szCs w:val="28"/>
        </w:rPr>
        <w:t>Макет церкви Георгия Победоносца (1665г.)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осуществляется </w:t>
      </w:r>
      <w:r w:rsidRPr="00697E07">
        <w:rPr>
          <w:rFonts w:ascii="Times New Roman" w:eastAsia="Times New Roman" w:hAnsi="Times New Roman" w:cs="Times New Roman"/>
          <w:color w:val="000000"/>
          <w:sz w:val="28"/>
          <w:szCs w:val="28"/>
        </w:rPr>
        <w:t>на родительском собрании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обучающихся 6-7 классов</w:t>
      </w:r>
      <w:r w:rsidRPr="00697E07">
        <w:rPr>
          <w:rFonts w:ascii="Times New Roman" w:eastAsia="Times New Roman" w:hAnsi="Times New Roman" w:cs="Times New Roman"/>
          <w:color w:val="000000"/>
          <w:sz w:val="28"/>
          <w:szCs w:val="28"/>
        </w:rPr>
        <w:t>, на выставке в доме творчества.</w:t>
      </w:r>
    </w:p>
    <w:p w:rsidR="00800155" w:rsidRPr="00697E07" w:rsidRDefault="00697E07" w:rsidP="00697E07">
      <w:pPr>
        <w:spacing w:after="0" w:line="360" w:lineRule="auto"/>
        <w:ind w:firstLine="709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7E07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Качество презентации проекта оценивается в соответствии с картой, которая была разработана педагогом (см. таблицу 6)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97E07" w:rsidRPr="00697E07" w:rsidRDefault="00697E07" w:rsidP="004D14BF">
      <w:pPr>
        <w:keepNext/>
        <w:spacing w:after="0" w:line="360" w:lineRule="auto"/>
        <w:ind w:firstLine="709"/>
        <w:jc w:val="right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697E07">
        <w:rPr>
          <w:rFonts w:ascii="Times New Roman" w:eastAsia="Times New Roman" w:hAnsi="Times New Roman" w:cs="Times New Roman"/>
          <w:sz w:val="28"/>
          <w:szCs w:val="28"/>
        </w:rPr>
        <w:t>Таблица 6.</w:t>
      </w:r>
    </w:p>
    <w:p w:rsidR="00697E07" w:rsidRDefault="00697E07" w:rsidP="004D14BF">
      <w:pPr>
        <w:keepNext/>
        <w:spacing w:after="0" w:line="36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97E07">
        <w:rPr>
          <w:rFonts w:ascii="Times New Roman" w:eastAsia="Times New Roman" w:hAnsi="Times New Roman" w:cs="Times New Roman"/>
          <w:b/>
          <w:sz w:val="28"/>
          <w:szCs w:val="28"/>
        </w:rPr>
        <w:t>Карта оценки презентации проекта</w:t>
      </w:r>
    </w:p>
    <w:tbl>
      <w:tblPr>
        <w:tblStyle w:val="a8"/>
        <w:tblW w:w="9853" w:type="dxa"/>
        <w:tblLook w:val="04A0"/>
      </w:tblPr>
      <w:tblGrid>
        <w:gridCol w:w="3227"/>
        <w:gridCol w:w="4111"/>
        <w:gridCol w:w="2515"/>
      </w:tblGrid>
      <w:tr w:rsidR="00697E07" w:rsidRPr="00697E07" w:rsidTr="00697E07">
        <w:tc>
          <w:tcPr>
            <w:tcW w:w="3227" w:type="dxa"/>
          </w:tcPr>
          <w:p w:rsidR="00697E07" w:rsidRPr="00697E07" w:rsidRDefault="00697E07" w:rsidP="004D14BF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 </w:t>
            </w:r>
          </w:p>
        </w:tc>
        <w:tc>
          <w:tcPr>
            <w:tcW w:w="4111" w:type="dxa"/>
          </w:tcPr>
          <w:p w:rsidR="00697E07" w:rsidRPr="00697E07" w:rsidRDefault="00697E07" w:rsidP="004D14BF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2515" w:type="dxa"/>
          </w:tcPr>
          <w:p w:rsidR="00697E07" w:rsidRDefault="00697E07" w:rsidP="004D14BF">
            <w:pPr>
              <w:keepNext/>
              <w:spacing w:line="276" w:lineRule="auto"/>
              <w:jc w:val="center"/>
              <w:textAlignment w:val="top"/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Оценка</w:t>
            </w:r>
          </w:p>
          <w:p w:rsidR="00697E07" w:rsidRPr="00697E07" w:rsidRDefault="00697E07" w:rsidP="004D14BF">
            <w:pPr>
              <w:keepNext/>
              <w:spacing w:line="276" w:lineRule="auto"/>
              <w:jc w:val="center"/>
              <w:textAlignment w:val="top"/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от 0 до 1</w:t>
            </w:r>
          </w:p>
        </w:tc>
      </w:tr>
      <w:tr w:rsidR="00697E07" w:rsidTr="00697E07">
        <w:tc>
          <w:tcPr>
            <w:tcW w:w="3227" w:type="dxa"/>
          </w:tcPr>
          <w:p w:rsidR="00697E07" w:rsidRDefault="00697E07" w:rsidP="004D14BF">
            <w:pPr>
              <w:spacing w:line="276" w:lineRule="auto"/>
              <w:jc w:val="both"/>
              <w:textAlignment w:val="top"/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Актуальность 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4111" w:type="dxa"/>
          </w:tcPr>
          <w:p w:rsidR="00697E07" w:rsidRDefault="00697E07" w:rsidP="004D14BF">
            <w:pPr>
              <w:spacing w:line="276" w:lineRule="auto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D14BF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>ктуальност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 xml:space="preserve"> 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проекта;</w:t>
            </w:r>
          </w:p>
          <w:p w:rsidR="00697E07" w:rsidRDefault="00697E07" w:rsidP="004D14BF">
            <w:pPr>
              <w:spacing w:line="276" w:lineRule="auto"/>
              <w:jc w:val="both"/>
              <w:textAlignment w:val="top"/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D14BF">
              <w:rPr>
                <w:rFonts w:ascii="Times New Roman" w:hAnsi="Times New Roman" w:cs="Times New Roman"/>
                <w:sz w:val="24"/>
                <w:szCs w:val="24"/>
              </w:rPr>
              <w:t>Четкость формулировок цели проекта</w:t>
            </w:r>
          </w:p>
        </w:tc>
        <w:tc>
          <w:tcPr>
            <w:tcW w:w="2515" w:type="dxa"/>
          </w:tcPr>
          <w:p w:rsidR="00697E07" w:rsidRDefault="00697E07" w:rsidP="004D14BF">
            <w:pPr>
              <w:spacing w:line="276" w:lineRule="auto"/>
              <w:jc w:val="center"/>
              <w:textAlignment w:val="top"/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697E07" w:rsidRPr="004D14BF" w:rsidTr="00697E07">
        <w:tc>
          <w:tcPr>
            <w:tcW w:w="3227" w:type="dxa"/>
          </w:tcPr>
          <w:p w:rsidR="00697E07" w:rsidRPr="004D14BF" w:rsidRDefault="004D14BF" w:rsidP="004D14BF">
            <w:pPr>
              <w:spacing w:line="276" w:lineRule="auto"/>
              <w:jc w:val="both"/>
              <w:textAlignment w:val="top"/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D14BF"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Содержание проекта</w:t>
            </w:r>
          </w:p>
        </w:tc>
        <w:tc>
          <w:tcPr>
            <w:tcW w:w="4111" w:type="dxa"/>
          </w:tcPr>
          <w:p w:rsidR="00697E07" w:rsidRDefault="004D14BF" w:rsidP="004D14BF">
            <w:pPr>
              <w:spacing w:line="276" w:lineRule="auto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4D14B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Pr="004D14BF">
              <w:rPr>
                <w:rFonts w:ascii="Times New Roman" w:hAnsi="Times New Roman" w:cs="Times New Roman"/>
                <w:sz w:val="24"/>
                <w:szCs w:val="24"/>
              </w:rPr>
              <w:t>кое изложение плана работы над проектом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 xml:space="preserve">понимание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его целесообразности; </w:t>
            </w:r>
          </w:p>
          <w:p w:rsidR="004D14BF" w:rsidRDefault="004D14BF" w:rsidP="004D14BF">
            <w:pPr>
              <w:spacing w:line="276" w:lineRule="auto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- 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>Системность, композиционная целостность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изложения содержания проекта;</w:t>
            </w:r>
          </w:p>
          <w:p w:rsidR="004D14BF" w:rsidRDefault="004D14BF" w:rsidP="004D14BF">
            <w:pPr>
              <w:spacing w:line="276" w:lineRule="auto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>Краткость, четкость, ясность формулировок</w:t>
            </w:r>
          </w:p>
          <w:p w:rsidR="004D14BF" w:rsidRPr="004D14BF" w:rsidRDefault="004D14BF" w:rsidP="004D14BF">
            <w:pPr>
              <w:spacing w:line="276" w:lineRule="auto"/>
              <w:jc w:val="both"/>
              <w:textAlignment w:val="top"/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14BF">
              <w:rPr>
                <w:rFonts w:ascii="Times New Roman" w:hAnsi="Times New Roman" w:cs="Times New Roman"/>
                <w:sz w:val="24"/>
                <w:szCs w:val="24"/>
              </w:rPr>
              <w:t>Аргументирован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ность </w:t>
            </w:r>
            <w:r w:rsidRPr="004D14BF">
              <w:rPr>
                <w:rFonts w:ascii="Times New Roman" w:hAnsi="Times New Roman" w:cs="Times New Roman"/>
                <w:sz w:val="24"/>
                <w:szCs w:val="24"/>
              </w:rPr>
              <w:t>и подтверждение фактов, приведенных в работе, путем указания ссылок на источники информации</w:t>
            </w:r>
          </w:p>
        </w:tc>
        <w:tc>
          <w:tcPr>
            <w:tcW w:w="2515" w:type="dxa"/>
          </w:tcPr>
          <w:p w:rsidR="00697E07" w:rsidRPr="004D14BF" w:rsidRDefault="00697E07" w:rsidP="004D14BF">
            <w:pPr>
              <w:spacing w:line="276" w:lineRule="auto"/>
              <w:jc w:val="center"/>
              <w:textAlignment w:val="top"/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97E07" w:rsidRPr="004D14BF" w:rsidTr="00697E07">
        <w:tc>
          <w:tcPr>
            <w:tcW w:w="3227" w:type="dxa"/>
          </w:tcPr>
          <w:p w:rsidR="00697E07" w:rsidRPr="004D14BF" w:rsidRDefault="004D14BF" w:rsidP="004D14BF">
            <w:pPr>
              <w:spacing w:line="276" w:lineRule="auto"/>
              <w:jc w:val="both"/>
              <w:textAlignment w:val="top"/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>Культура речи, поведения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докладчика</w:t>
            </w:r>
          </w:p>
        </w:tc>
        <w:tc>
          <w:tcPr>
            <w:tcW w:w="4111" w:type="dxa"/>
          </w:tcPr>
          <w:p w:rsidR="00697E07" w:rsidRDefault="004D14BF" w:rsidP="004D14BF">
            <w:pPr>
              <w:spacing w:line="276" w:lineRule="auto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>Уверенность, владение собой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D14BF" w:rsidRPr="004D14BF" w:rsidRDefault="004D14BF" w:rsidP="004D14BF">
            <w:pPr>
              <w:spacing w:line="276" w:lineRule="auto"/>
              <w:jc w:val="both"/>
              <w:textAlignment w:val="top"/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>Удержание внимания аудитории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>находчивость </w:t>
            </w:r>
          </w:p>
        </w:tc>
        <w:tc>
          <w:tcPr>
            <w:tcW w:w="2515" w:type="dxa"/>
          </w:tcPr>
          <w:p w:rsidR="00697E07" w:rsidRPr="004D14BF" w:rsidRDefault="00697E07" w:rsidP="004D14BF">
            <w:pPr>
              <w:spacing w:line="276" w:lineRule="auto"/>
              <w:jc w:val="center"/>
              <w:textAlignment w:val="top"/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97E07" w:rsidRPr="004D14BF" w:rsidTr="00697E07">
        <w:tc>
          <w:tcPr>
            <w:tcW w:w="3227" w:type="dxa"/>
          </w:tcPr>
          <w:p w:rsidR="00697E07" w:rsidRPr="004D14BF" w:rsidRDefault="004D14BF" w:rsidP="004D14BF">
            <w:pPr>
              <w:spacing w:line="276" w:lineRule="auto"/>
              <w:jc w:val="both"/>
              <w:textAlignment w:val="top"/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аудитории</w:t>
            </w:r>
          </w:p>
        </w:tc>
        <w:tc>
          <w:tcPr>
            <w:tcW w:w="4111" w:type="dxa"/>
          </w:tcPr>
          <w:p w:rsidR="004D14BF" w:rsidRDefault="004D14BF" w:rsidP="004D14BF">
            <w:pPr>
              <w:spacing w:line="276" w:lineRule="auto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>Понимание сущности вопроса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7E07" w:rsidRDefault="004D14BF" w:rsidP="004D14BF">
            <w:pPr>
              <w:spacing w:line="276" w:lineRule="auto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 xml:space="preserve">одержательность, но при этом 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краткость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изложения ответа;</w:t>
            </w:r>
          </w:p>
          <w:p w:rsidR="004D14BF" w:rsidRPr="004D14BF" w:rsidRDefault="004D14BF" w:rsidP="004D14BF">
            <w:pPr>
              <w:spacing w:line="276" w:lineRule="auto"/>
              <w:jc w:val="both"/>
              <w:textAlignment w:val="top"/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t xml:space="preserve">- </w:t>
            </w:r>
            <w:r w:rsidRPr="00697E07">
              <w:rPr>
                <w:rFonts w:ascii="Times New Roman" w:hAnsi="Times New Roman" w:cs="Times New Roman"/>
                <w:sz w:val="24"/>
                <w:szCs w:val="24"/>
              </w:rPr>
              <w:t>Настойчивость в отстаивании своей точки  зрения</w:t>
            </w:r>
          </w:p>
        </w:tc>
        <w:tc>
          <w:tcPr>
            <w:tcW w:w="2515" w:type="dxa"/>
          </w:tcPr>
          <w:p w:rsidR="00697E07" w:rsidRPr="004D14BF" w:rsidRDefault="00697E07" w:rsidP="004D14BF">
            <w:pPr>
              <w:spacing w:line="276" w:lineRule="auto"/>
              <w:jc w:val="center"/>
              <w:textAlignment w:val="top"/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391580" w:rsidRDefault="00391580" w:rsidP="004D14BF">
      <w:pPr>
        <w:spacing w:after="0" w:line="360" w:lineRule="auto"/>
        <w:ind w:firstLine="709"/>
        <w:jc w:val="both"/>
        <w:textAlignment w:val="top"/>
        <w:rPr>
          <w:rStyle w:val="submenu-tabl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4D14BF" w:rsidRPr="004D14BF" w:rsidRDefault="004D14BF" w:rsidP="004D14BF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4D14BF">
        <w:rPr>
          <w:rStyle w:val="submenu-tabl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Методика работы с оценочным листом</w:t>
      </w:r>
      <w:r>
        <w:rPr>
          <w:rStyle w:val="submenu-tabl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предполагает, что </w:t>
      </w:r>
      <w:r w:rsidRPr="002010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напротив каждого из критериев в графах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 общим названием оценка</w:t>
      </w:r>
      <w:r w:rsidRPr="002010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ставится</w:t>
      </w:r>
      <w:r w:rsidR="00A942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D14BF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оценочный балл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. </w:t>
      </w:r>
      <w:r w:rsidRPr="004D14BF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Он исчисляется так:</w:t>
      </w:r>
      <w:r w:rsidR="00A9429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Pr="004D14BF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если показатели критерия проявились в объекте оценивания в полной мере— 1 балл;</w:t>
      </w:r>
      <w:r w:rsidR="00A9429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Pr="004D14BF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при частичном присутствии — 0.5 балла;</w:t>
      </w:r>
      <w:r w:rsidR="00A9429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Pr="004D14BF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если отсутствуют — 0 баллов.</w:t>
      </w:r>
    </w:p>
    <w:p w:rsidR="00520003" w:rsidRDefault="00520003" w:rsidP="00520003">
      <w:pPr>
        <w:pStyle w:val="a9"/>
        <w:tabs>
          <w:tab w:val="left" w:pos="4159"/>
          <w:tab w:val="center" w:pos="4677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0003" w:rsidRDefault="00520003" w:rsidP="00520003">
      <w:pPr>
        <w:pStyle w:val="a9"/>
        <w:tabs>
          <w:tab w:val="left" w:pos="4159"/>
          <w:tab w:val="center" w:pos="4677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0003" w:rsidRDefault="00520003" w:rsidP="00520003">
      <w:pPr>
        <w:pStyle w:val="a9"/>
        <w:tabs>
          <w:tab w:val="left" w:pos="4159"/>
          <w:tab w:val="center" w:pos="4677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0003" w:rsidRDefault="00520003" w:rsidP="00520003">
      <w:pPr>
        <w:pStyle w:val="a9"/>
        <w:tabs>
          <w:tab w:val="left" w:pos="4159"/>
          <w:tab w:val="center" w:pos="4677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0003" w:rsidRDefault="00520003" w:rsidP="00520003">
      <w:pPr>
        <w:pStyle w:val="a9"/>
        <w:tabs>
          <w:tab w:val="left" w:pos="4159"/>
          <w:tab w:val="center" w:pos="4677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Результативность проектной деятельности</w:t>
      </w:r>
    </w:p>
    <w:p w:rsidR="00520003" w:rsidRDefault="00520003" w:rsidP="00520003">
      <w:pPr>
        <w:pStyle w:val="a9"/>
        <w:tabs>
          <w:tab w:val="left" w:pos="4159"/>
          <w:tab w:val="center" w:pos="467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003">
        <w:rPr>
          <w:rFonts w:ascii="Times New Roman" w:hAnsi="Times New Roman" w:cs="Times New Roman"/>
          <w:sz w:val="28"/>
          <w:szCs w:val="28"/>
        </w:rPr>
        <w:t>В</w:t>
      </w:r>
      <w:r w:rsidR="00A94290">
        <w:rPr>
          <w:rFonts w:ascii="Times New Roman" w:hAnsi="Times New Roman" w:cs="Times New Roman"/>
          <w:sz w:val="28"/>
          <w:szCs w:val="28"/>
        </w:rPr>
        <w:t xml:space="preserve"> </w:t>
      </w:r>
      <w:r w:rsidR="0052355F" w:rsidRPr="00562D9B">
        <w:rPr>
          <w:rFonts w:ascii="Times New Roman" w:hAnsi="Times New Roman" w:cs="Times New Roman"/>
          <w:sz w:val="28"/>
          <w:szCs w:val="28"/>
        </w:rPr>
        <w:t xml:space="preserve">процессе творческой работы </w:t>
      </w:r>
      <w:r>
        <w:rPr>
          <w:rFonts w:ascii="Times New Roman" w:hAnsi="Times New Roman" w:cs="Times New Roman"/>
          <w:sz w:val="28"/>
          <w:szCs w:val="28"/>
        </w:rPr>
        <w:t xml:space="preserve">по изготовлению макета церкви Георгия Победоносца обучающиеся имеют возможность применить теоретические </w:t>
      </w:r>
      <w:r w:rsidRPr="00520003">
        <w:rPr>
          <w:rFonts w:ascii="Times New Roman" w:hAnsi="Times New Roman" w:cs="Times New Roman"/>
          <w:sz w:val="28"/>
          <w:szCs w:val="28"/>
        </w:rPr>
        <w:t>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20003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практические </w:t>
      </w:r>
      <w:r w:rsidRPr="00520003">
        <w:rPr>
          <w:rFonts w:ascii="Times New Roman" w:hAnsi="Times New Roman" w:cs="Times New Roman"/>
          <w:sz w:val="28"/>
          <w:szCs w:val="28"/>
        </w:rPr>
        <w:t>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20003">
        <w:rPr>
          <w:rFonts w:ascii="Times New Roman" w:hAnsi="Times New Roman" w:cs="Times New Roman"/>
          <w:sz w:val="28"/>
          <w:szCs w:val="28"/>
        </w:rPr>
        <w:t>, полученны</w:t>
      </w:r>
      <w:r>
        <w:rPr>
          <w:rFonts w:ascii="Times New Roman" w:hAnsi="Times New Roman" w:cs="Times New Roman"/>
          <w:sz w:val="28"/>
          <w:szCs w:val="28"/>
        </w:rPr>
        <w:t>е на уроках технологии. У детей р</w:t>
      </w:r>
      <w:r w:rsidRPr="00520003">
        <w:rPr>
          <w:rFonts w:ascii="Times New Roman" w:hAnsi="Times New Roman" w:cs="Times New Roman"/>
          <w:sz w:val="28"/>
          <w:szCs w:val="28"/>
        </w:rPr>
        <w:t>азви</w:t>
      </w:r>
      <w:r>
        <w:rPr>
          <w:rFonts w:ascii="Times New Roman" w:hAnsi="Times New Roman" w:cs="Times New Roman"/>
          <w:sz w:val="28"/>
          <w:szCs w:val="28"/>
        </w:rPr>
        <w:t xml:space="preserve">ваются такие качества как внимательность и </w:t>
      </w:r>
      <w:r w:rsidRPr="00520003">
        <w:rPr>
          <w:rFonts w:ascii="Times New Roman" w:hAnsi="Times New Roman" w:cs="Times New Roman"/>
          <w:sz w:val="28"/>
          <w:szCs w:val="28"/>
        </w:rPr>
        <w:t>аккуратност</w:t>
      </w:r>
      <w:r>
        <w:rPr>
          <w:rFonts w:ascii="Times New Roman" w:hAnsi="Times New Roman" w:cs="Times New Roman"/>
          <w:sz w:val="28"/>
          <w:szCs w:val="28"/>
        </w:rPr>
        <w:t>ь, бережное отношение к результатам труда. Школьники учатся отбирать и анализировать информацию, выполнять объект труда в соответствии с технологической картой</w:t>
      </w:r>
      <w:r w:rsidR="00580C39">
        <w:rPr>
          <w:rFonts w:ascii="Times New Roman" w:hAnsi="Times New Roman" w:cs="Times New Roman"/>
          <w:sz w:val="28"/>
          <w:szCs w:val="28"/>
        </w:rPr>
        <w:t xml:space="preserve">, </w:t>
      </w:r>
      <w:r w:rsidR="00073CC4" w:rsidRPr="00073CC4">
        <w:rPr>
          <w:rFonts w:ascii="Times New Roman" w:hAnsi="Times New Roman" w:cs="Times New Roman"/>
          <w:sz w:val="28"/>
          <w:szCs w:val="28"/>
        </w:rPr>
        <w:t xml:space="preserve">оценивать свои способности, вести диалог, </w:t>
      </w:r>
      <w:r w:rsidR="00580C39">
        <w:rPr>
          <w:rFonts w:ascii="Times New Roman" w:hAnsi="Times New Roman" w:cs="Times New Roman"/>
          <w:sz w:val="28"/>
          <w:szCs w:val="28"/>
        </w:rPr>
        <w:t xml:space="preserve">готовить презентацию и защищать результаты совместной деятельности на ученических конференциях, родительских собраниях и др. Реализация проекта позволила создать </w:t>
      </w:r>
      <w:r w:rsidRPr="00520003">
        <w:rPr>
          <w:rFonts w:ascii="Times New Roman" w:hAnsi="Times New Roman" w:cs="Times New Roman"/>
          <w:sz w:val="28"/>
          <w:szCs w:val="28"/>
        </w:rPr>
        <w:t>услови</w:t>
      </w:r>
      <w:r w:rsidR="00580C39">
        <w:rPr>
          <w:rFonts w:ascii="Times New Roman" w:hAnsi="Times New Roman" w:cs="Times New Roman"/>
          <w:sz w:val="28"/>
          <w:szCs w:val="28"/>
        </w:rPr>
        <w:t>я</w:t>
      </w:r>
      <w:r w:rsidRPr="00520003">
        <w:rPr>
          <w:rFonts w:ascii="Times New Roman" w:hAnsi="Times New Roman" w:cs="Times New Roman"/>
          <w:sz w:val="28"/>
          <w:szCs w:val="28"/>
        </w:rPr>
        <w:t xml:space="preserve"> для развития фантазии и творчества обучающихся</w:t>
      </w:r>
      <w:r w:rsidR="00580C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355F" w:rsidRDefault="00580C39" w:rsidP="00073CC4">
      <w:pPr>
        <w:pStyle w:val="a9"/>
        <w:tabs>
          <w:tab w:val="left" w:pos="4159"/>
          <w:tab w:val="center" w:pos="467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наблюдения показывают, что </w:t>
      </w:r>
      <w:r w:rsidR="00520003">
        <w:rPr>
          <w:rFonts w:ascii="Times New Roman" w:hAnsi="Times New Roman" w:cs="Times New Roman"/>
          <w:sz w:val="28"/>
          <w:szCs w:val="28"/>
        </w:rPr>
        <w:t>п</w:t>
      </w:r>
      <w:r w:rsidR="0052355F" w:rsidRPr="00562D9B">
        <w:rPr>
          <w:rFonts w:ascii="Times New Roman" w:hAnsi="Times New Roman" w:cs="Times New Roman"/>
          <w:sz w:val="28"/>
          <w:szCs w:val="28"/>
        </w:rPr>
        <w:t xml:space="preserve">олучают глубокое удовлетворение от сделанного, </w:t>
      </w:r>
      <w:r>
        <w:rPr>
          <w:rFonts w:ascii="Times New Roman" w:hAnsi="Times New Roman" w:cs="Times New Roman"/>
          <w:sz w:val="28"/>
          <w:szCs w:val="28"/>
        </w:rPr>
        <w:t>они способны проявить любовь к своему краю, школе, трудовой деятельности.</w:t>
      </w:r>
      <w:r w:rsidR="00A94290">
        <w:rPr>
          <w:rFonts w:ascii="Times New Roman" w:hAnsi="Times New Roman" w:cs="Times New Roman"/>
          <w:sz w:val="28"/>
          <w:szCs w:val="28"/>
        </w:rPr>
        <w:t xml:space="preserve"> </w:t>
      </w:r>
      <w:r w:rsidR="0052355F" w:rsidRPr="00562D9B">
        <w:rPr>
          <w:rFonts w:ascii="Times New Roman" w:hAnsi="Times New Roman" w:cs="Times New Roman"/>
          <w:sz w:val="28"/>
          <w:szCs w:val="28"/>
        </w:rPr>
        <w:t>Процесс выполнения творческого проекта захватывает, так как в каждую деталь вложен личный труд, и готовое изделие оценивается как собственное произведение. Это шаг на пути полезного труда, радость которого надолго запоминае</w:t>
      </w:r>
      <w:r w:rsidR="0052355F">
        <w:rPr>
          <w:rFonts w:ascii="Times New Roman" w:hAnsi="Times New Roman" w:cs="Times New Roman"/>
          <w:sz w:val="28"/>
          <w:szCs w:val="28"/>
        </w:rPr>
        <w:t xml:space="preserve">тся. </w:t>
      </w:r>
    </w:p>
    <w:p w:rsidR="00C314BB" w:rsidRPr="00C314BB" w:rsidRDefault="00C314BB" w:rsidP="00C314BB">
      <w:pPr>
        <w:pStyle w:val="a9"/>
        <w:pageBreakBefore/>
        <w:tabs>
          <w:tab w:val="left" w:pos="4159"/>
          <w:tab w:val="center" w:pos="4677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14BB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C314BB" w:rsidRDefault="00C314BB" w:rsidP="00C314BB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4BB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  <w:t xml:space="preserve"> - это совместная </w:t>
      </w:r>
      <w:r w:rsidRPr="00C314BB"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педагога и обучающихся</w:t>
      </w:r>
      <w:r w:rsidRPr="00C314B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которая </w:t>
      </w:r>
      <w:r w:rsidRPr="00C314BB">
        <w:rPr>
          <w:rFonts w:ascii="Times New Roman" w:hAnsi="Times New Roman" w:cs="Times New Roman"/>
          <w:sz w:val="28"/>
          <w:szCs w:val="28"/>
        </w:rPr>
        <w:t>направлен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314BB">
        <w:rPr>
          <w:rFonts w:ascii="Times New Roman" w:hAnsi="Times New Roman" w:cs="Times New Roman"/>
          <w:sz w:val="28"/>
          <w:szCs w:val="28"/>
        </w:rPr>
        <w:t xml:space="preserve"> на создание уникального продукта</w:t>
      </w:r>
      <w:r>
        <w:rPr>
          <w:rFonts w:ascii="Times New Roman" w:hAnsi="Times New Roman" w:cs="Times New Roman"/>
          <w:sz w:val="28"/>
          <w:szCs w:val="28"/>
        </w:rPr>
        <w:t>, в нашем случае, это макет церкви Георгия Победоносца.</w:t>
      </w:r>
    </w:p>
    <w:p w:rsidR="0052355F" w:rsidRPr="00C314BB" w:rsidRDefault="00C314BB" w:rsidP="00C314BB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4BB">
        <w:rPr>
          <w:rFonts w:ascii="Times New Roman" w:hAnsi="Times New Roman" w:cs="Times New Roman"/>
          <w:sz w:val="28"/>
          <w:szCs w:val="28"/>
        </w:rPr>
        <w:t>О</w:t>
      </w:r>
      <w:r w:rsidR="009730C5" w:rsidRPr="00C314BB">
        <w:rPr>
          <w:rFonts w:ascii="Times New Roman" w:hAnsi="Times New Roman" w:cs="Times New Roman"/>
          <w:sz w:val="28"/>
          <w:szCs w:val="28"/>
        </w:rPr>
        <w:t xml:space="preserve">рганизация проектной деятельности в ходе изучения образовательной области «Технология» обладает значительными возможностями не только в плане обучения школьников, но и их воспитания. </w:t>
      </w:r>
      <w:r w:rsidRPr="00C314BB">
        <w:rPr>
          <w:rFonts w:ascii="Times New Roman" w:hAnsi="Times New Roman" w:cs="Times New Roman"/>
          <w:sz w:val="28"/>
          <w:szCs w:val="28"/>
        </w:rPr>
        <w:t>Значимость проектной деятельности в процессе изучения технологии основывается на деятельностном, развивающем, личностно-ориентированном подходах</w:t>
      </w:r>
      <w:r w:rsidR="00FF7E0B">
        <w:rPr>
          <w:rFonts w:ascii="Times New Roman" w:hAnsi="Times New Roman" w:cs="Times New Roman"/>
          <w:sz w:val="28"/>
          <w:szCs w:val="28"/>
        </w:rPr>
        <w:t>.</w:t>
      </w:r>
      <w:r w:rsidR="00A94290">
        <w:rPr>
          <w:rFonts w:ascii="Times New Roman" w:hAnsi="Times New Roman" w:cs="Times New Roman"/>
          <w:sz w:val="28"/>
          <w:szCs w:val="28"/>
        </w:rPr>
        <w:t xml:space="preserve"> </w:t>
      </w:r>
      <w:r w:rsidR="009730C5" w:rsidRPr="00C314BB">
        <w:rPr>
          <w:rFonts w:ascii="Times New Roman" w:hAnsi="Times New Roman" w:cs="Times New Roman"/>
          <w:sz w:val="28"/>
          <w:szCs w:val="28"/>
        </w:rPr>
        <w:t>Проектная деятельность позволяет проявлять творческую активность, формировать мотивы участия в совместной работе, с</w:t>
      </w:r>
      <w:r w:rsidR="0052355F" w:rsidRPr="00C314BB">
        <w:rPr>
          <w:rFonts w:ascii="Times New Roman" w:hAnsi="Times New Roman" w:cs="Times New Roman"/>
          <w:sz w:val="28"/>
          <w:szCs w:val="28"/>
        </w:rPr>
        <w:t>тимулир</w:t>
      </w:r>
      <w:r w:rsidR="009730C5" w:rsidRPr="00C314BB">
        <w:rPr>
          <w:rFonts w:ascii="Times New Roman" w:hAnsi="Times New Roman" w:cs="Times New Roman"/>
          <w:sz w:val="28"/>
          <w:szCs w:val="28"/>
        </w:rPr>
        <w:t xml:space="preserve">овать </w:t>
      </w:r>
      <w:r w:rsidR="0052355F" w:rsidRPr="00C314BB">
        <w:rPr>
          <w:rFonts w:ascii="Times New Roman" w:hAnsi="Times New Roman" w:cs="Times New Roman"/>
          <w:sz w:val="28"/>
          <w:szCs w:val="28"/>
        </w:rPr>
        <w:t>личность к самостоятельным творческим действиям, к проявлению собственной уникальности, включ</w:t>
      </w:r>
      <w:r w:rsidR="009730C5" w:rsidRPr="00C314BB">
        <w:rPr>
          <w:rFonts w:ascii="Times New Roman" w:hAnsi="Times New Roman" w:cs="Times New Roman"/>
          <w:sz w:val="28"/>
          <w:szCs w:val="28"/>
        </w:rPr>
        <w:t>ать</w:t>
      </w:r>
      <w:r w:rsidR="0052355F" w:rsidRPr="00C314BB">
        <w:rPr>
          <w:rFonts w:ascii="Times New Roman" w:hAnsi="Times New Roman" w:cs="Times New Roman"/>
          <w:sz w:val="28"/>
          <w:szCs w:val="28"/>
        </w:rPr>
        <w:t xml:space="preserve"> учащихся в процесс творческого поиска нестандартных решений, </w:t>
      </w:r>
      <w:r w:rsidR="009730C5" w:rsidRPr="00C314BB">
        <w:rPr>
          <w:rFonts w:ascii="Times New Roman" w:hAnsi="Times New Roman" w:cs="Times New Roman"/>
          <w:sz w:val="28"/>
          <w:szCs w:val="28"/>
        </w:rPr>
        <w:t xml:space="preserve">дает </w:t>
      </w:r>
      <w:r w:rsidR="0052355F" w:rsidRPr="00C314BB">
        <w:rPr>
          <w:rFonts w:ascii="Times New Roman" w:hAnsi="Times New Roman" w:cs="Times New Roman"/>
          <w:sz w:val="28"/>
          <w:szCs w:val="28"/>
        </w:rPr>
        <w:t>возможность демонстр</w:t>
      </w:r>
      <w:r w:rsidR="009730C5" w:rsidRPr="00C314BB">
        <w:rPr>
          <w:rFonts w:ascii="Times New Roman" w:hAnsi="Times New Roman" w:cs="Times New Roman"/>
          <w:sz w:val="28"/>
          <w:szCs w:val="28"/>
        </w:rPr>
        <w:t>ировать п</w:t>
      </w:r>
      <w:r w:rsidR="0052355F" w:rsidRPr="00C314BB">
        <w:rPr>
          <w:rFonts w:ascii="Times New Roman" w:hAnsi="Times New Roman" w:cs="Times New Roman"/>
          <w:sz w:val="28"/>
          <w:szCs w:val="28"/>
        </w:rPr>
        <w:t>родукт</w:t>
      </w:r>
      <w:r w:rsidR="009730C5" w:rsidRPr="00C314BB">
        <w:rPr>
          <w:rFonts w:ascii="Times New Roman" w:hAnsi="Times New Roman" w:cs="Times New Roman"/>
          <w:sz w:val="28"/>
          <w:szCs w:val="28"/>
        </w:rPr>
        <w:t>ы</w:t>
      </w:r>
      <w:r w:rsidR="0052355F" w:rsidRPr="00C314BB">
        <w:rPr>
          <w:rFonts w:ascii="Times New Roman" w:hAnsi="Times New Roman" w:cs="Times New Roman"/>
          <w:sz w:val="28"/>
          <w:szCs w:val="28"/>
        </w:rPr>
        <w:t xml:space="preserve"> учебно-творческой деятельности.</w:t>
      </w:r>
    </w:p>
    <w:p w:rsidR="00270925" w:rsidRDefault="00270925" w:rsidP="00675D99">
      <w:pPr>
        <w:spacing w:before="122" w:after="0" w:line="24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270925" w:rsidRDefault="00270925" w:rsidP="00675D99">
      <w:pPr>
        <w:spacing w:before="122" w:after="0" w:line="24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14189B" w:rsidRDefault="0014189B" w:rsidP="00675D99">
      <w:pPr>
        <w:spacing w:before="122" w:after="0" w:line="24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391580" w:rsidRDefault="00391580" w:rsidP="00FF7E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580" w:rsidRDefault="00391580" w:rsidP="00FF7E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580" w:rsidRDefault="00391580" w:rsidP="00FF7E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580" w:rsidRDefault="00391580" w:rsidP="00FF7E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580" w:rsidRDefault="00391580" w:rsidP="00FF7E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580" w:rsidRDefault="00391580" w:rsidP="00FF7E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580" w:rsidRDefault="00391580" w:rsidP="00FF7E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580" w:rsidRDefault="00391580" w:rsidP="00391580">
      <w:pPr>
        <w:spacing w:after="0" w:line="36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391580" w:rsidRDefault="00391580" w:rsidP="00391580">
      <w:pPr>
        <w:spacing w:after="0" w:line="36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391580" w:rsidRDefault="00391580" w:rsidP="00391580">
      <w:pPr>
        <w:spacing w:after="0" w:line="36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391580" w:rsidRDefault="00391580" w:rsidP="00391580">
      <w:pPr>
        <w:spacing w:after="0" w:line="36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391580" w:rsidRDefault="00391580" w:rsidP="00391580">
      <w:pPr>
        <w:spacing w:after="0" w:line="36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391580" w:rsidRPr="00CD5A51" w:rsidRDefault="00391580" w:rsidP="00391580">
      <w:pPr>
        <w:spacing w:after="0" w:line="36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CD5A51">
        <w:rPr>
          <w:rFonts w:ascii="Times New Roman" w:hAnsi="Times New Roman" w:cs="Times New Roman"/>
          <w:b/>
          <w:bCs/>
          <w:color w:val="333333"/>
          <w:sz w:val="28"/>
          <w:szCs w:val="28"/>
        </w:rPr>
        <w:lastRenderedPageBreak/>
        <w:t>3. ЛИТЕРАТУРА</w:t>
      </w:r>
    </w:p>
    <w:p w:rsidR="00391580" w:rsidRPr="00CD5A51" w:rsidRDefault="00391580" w:rsidP="00391580">
      <w:pPr>
        <w:spacing w:after="0" w:line="360" w:lineRule="auto"/>
        <w:ind w:firstLine="709"/>
        <w:jc w:val="center"/>
        <w:textAlignment w:val="top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CD5A51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для педагогов</w:t>
      </w:r>
      <w:r w:rsidRPr="00CD5A51">
        <w:rPr>
          <w:rFonts w:ascii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391580" w:rsidRPr="00CD5A51" w:rsidRDefault="00391580" w:rsidP="00391580">
      <w:pPr>
        <w:numPr>
          <w:ilvl w:val="0"/>
          <w:numId w:val="1"/>
        </w:numPr>
        <w:shd w:val="clear" w:color="auto" w:fill="FFFFFF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iCs/>
          <w:sz w:val="28"/>
          <w:szCs w:val="28"/>
        </w:rPr>
        <w:t>Богоявленская Д. Б.</w:t>
      </w:r>
      <w:r w:rsidRPr="00CD5A51">
        <w:rPr>
          <w:rFonts w:ascii="Times New Roman" w:hAnsi="Times New Roman" w:cs="Times New Roman"/>
          <w:sz w:val="28"/>
          <w:szCs w:val="28"/>
        </w:rPr>
        <w:t> Пути к творчеству. – М.: Знание, 1981. – 96с. – (Новое в жизни, науке, технике.)</w:t>
      </w:r>
    </w:p>
    <w:p w:rsidR="00391580" w:rsidRPr="00CD5A51" w:rsidRDefault="00391580" w:rsidP="00391580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 xml:space="preserve">Щуров Г. С. Очерки истории культуры Русского Севера, 988-1917 / Г. С. Щуров. – Архангельск: ОАО «ИПП «Правда Севера», 2004. – 552 с.: ил. </w:t>
      </w:r>
    </w:p>
    <w:p w:rsidR="00391580" w:rsidRPr="00CD5A51" w:rsidRDefault="00391580" w:rsidP="00391580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>Барадулин В. Л. Художественная обработка дерева. -  М.: Легпромиздат,1986. - 452 с.: ил.</w:t>
      </w:r>
    </w:p>
    <w:p w:rsidR="00391580" w:rsidRPr="00CD5A51" w:rsidRDefault="00391580" w:rsidP="00391580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>Бедов А. Профессиональное самоопределение в проектной деятельности // Народное образование. - 2009. - №2. – С. 202-207.</w:t>
      </w:r>
    </w:p>
    <w:p w:rsidR="00391580" w:rsidRPr="00CD5A51" w:rsidRDefault="00391580" w:rsidP="00391580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>Воровщиков С. Г. Школа должна учить мыслить, проектировать, исследовать: управленческий аспект / С. Г. Воровщиков, М.М. Новожилова. - М.: Знание, 2007. -231с.:ил</w:t>
      </w:r>
    </w:p>
    <w:p w:rsidR="00391580" w:rsidRPr="00CD5A51" w:rsidRDefault="00391580" w:rsidP="00391580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>Попов В. В. Выпиливание лобзиком. - М.:  Знание, 2006. - 125 с.: ил.</w:t>
      </w:r>
    </w:p>
    <w:p w:rsidR="00391580" w:rsidRDefault="00391580" w:rsidP="00391580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>Самородский П.С., Симоненко В.Д. Технология.- М.: Вентана-Граф, 2004.-</w:t>
      </w:r>
    </w:p>
    <w:p w:rsidR="00391580" w:rsidRPr="00CD5A51" w:rsidRDefault="00391580" w:rsidP="00391580">
      <w:pPr>
        <w:pStyle w:val="a9"/>
        <w:spacing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>176 с. : ил.</w:t>
      </w:r>
    </w:p>
    <w:p w:rsidR="00391580" w:rsidRPr="00CD5A51" w:rsidRDefault="00391580" w:rsidP="00391580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>Метод проектов в технологическом образовании школьников. Пособие для учителя/ под ред. И.А. Сасовой.- М.: Просвещение, 2003.-234 с. : ил.</w:t>
      </w:r>
    </w:p>
    <w:p w:rsidR="00391580" w:rsidRPr="00CD5A51" w:rsidRDefault="00391580" w:rsidP="00391580">
      <w:pPr>
        <w:pStyle w:val="a9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>Старадуб К. Е. Поделки из природных материалов.- М.: Просвещение,2006.- 242 с.: ил.</w:t>
      </w:r>
    </w:p>
    <w:p w:rsidR="00391580" w:rsidRPr="00CD5A51" w:rsidRDefault="00391580" w:rsidP="003915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D5A51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Список литературы для учащихся:</w:t>
      </w:r>
    </w:p>
    <w:p w:rsidR="00391580" w:rsidRPr="00CD5A51" w:rsidRDefault="00391580" w:rsidP="003915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>1.Технология.Технический труд.6 кл. : учеб.для общеобразоват. учереждений / Е. С. Глозман, А. Е. Глозма, О. Б. Ставрова, Ю. Л. Хотунцов; под ред. Ю.Л. Хромцова, Е. С. Глозмана. – 2-е  изд., стер. – М. :Мнемозана, 2009. – 176 с. : ил.</w:t>
      </w:r>
    </w:p>
    <w:p w:rsidR="00391580" w:rsidRPr="00CD5A51" w:rsidRDefault="00391580" w:rsidP="003915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>2. Технология. Технический труд. 7 класс : учеб.для общеобразований /  [ Е. С. Глозман и др. ] ; под ред. Ю.Л. Хотунцева, Е. С. Глозмана. – М. : Мнемозина, 2008.—207с. : ил.</w:t>
      </w:r>
    </w:p>
    <w:p w:rsidR="00391580" w:rsidRDefault="00391580" w:rsidP="003915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 xml:space="preserve">4. Мильчик М. И. Деревяннаяархетектура русского Севера. Страницы истории / М. И. Мильчик, Ю. С. Ушаков. – Л. :Стройиздат. Ленингр. Отд-ние, 1981. </w:t>
      </w:r>
      <w:r>
        <w:rPr>
          <w:rFonts w:ascii="Times New Roman" w:hAnsi="Times New Roman" w:cs="Times New Roman"/>
          <w:sz w:val="28"/>
          <w:szCs w:val="28"/>
        </w:rPr>
        <w:t>–</w:t>
      </w:r>
    </w:p>
    <w:p w:rsidR="00391580" w:rsidRPr="00CD5A51" w:rsidRDefault="00391580" w:rsidP="003915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A51">
        <w:rPr>
          <w:rFonts w:ascii="Times New Roman" w:hAnsi="Times New Roman" w:cs="Times New Roman"/>
          <w:sz w:val="28"/>
          <w:szCs w:val="28"/>
        </w:rPr>
        <w:t>128 с. : ил.</w:t>
      </w:r>
    </w:p>
    <w:p w:rsidR="005D63F4" w:rsidRDefault="005D63F4">
      <w:pPr>
        <w:rPr>
          <w:rFonts w:ascii="Times New Roman" w:hAnsi="Times New Roman" w:cs="Times New Roman"/>
          <w:b/>
          <w:sz w:val="28"/>
          <w:szCs w:val="28"/>
        </w:rPr>
        <w:sectPr w:rsidR="005D63F4" w:rsidSect="00CE515B">
          <w:headerReference w:type="default" r:id="rId9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5D63F4" w:rsidRPr="00FF7E0B" w:rsidRDefault="005D63F4" w:rsidP="005D63F4">
      <w:pPr>
        <w:pStyle w:val="aa"/>
        <w:pageBreakBefore/>
        <w:numPr>
          <w:ilvl w:val="0"/>
          <w:numId w:val="4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E0B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5D63F4" w:rsidRDefault="005D63F4" w:rsidP="005D63F4">
      <w:pPr>
        <w:shd w:val="clear" w:color="auto" w:fill="FCFCFC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Приложение 1.</w:t>
      </w:r>
    </w:p>
    <w:p w:rsidR="00270925" w:rsidRDefault="00270925">
      <w:pPr>
        <w:rPr>
          <w:rFonts w:ascii="Times New Roman" w:hAnsi="Times New Roman" w:cs="Times New Roman"/>
          <w:b/>
          <w:sz w:val="28"/>
          <w:szCs w:val="28"/>
        </w:rPr>
      </w:pPr>
    </w:p>
    <w:p w:rsidR="005D63F4" w:rsidRDefault="005D63F4" w:rsidP="005D63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8667750" cy="4705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3885" cy="470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3F4" w:rsidRDefault="005D63F4">
      <w:pPr>
        <w:rPr>
          <w:rFonts w:ascii="Times New Roman" w:hAnsi="Times New Roman" w:cs="Times New Roman"/>
          <w:b/>
          <w:sz w:val="28"/>
          <w:szCs w:val="28"/>
        </w:rPr>
      </w:pPr>
    </w:p>
    <w:p w:rsidR="00B960D2" w:rsidRDefault="00B960D2" w:rsidP="00B960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115050" cy="8839835"/>
            <wp:effectExtent l="9207" t="0" r="9208" b="9207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15050" cy="883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3F4" w:rsidRDefault="005D63F4" w:rsidP="005D63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10509405" cy="9883757"/>
            <wp:effectExtent l="0" t="304800" r="0" b="288943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15275" cy="998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3F4" w:rsidRDefault="005D63F4">
      <w:pPr>
        <w:rPr>
          <w:rFonts w:ascii="Times New Roman" w:hAnsi="Times New Roman" w:cs="Times New Roman"/>
          <w:b/>
          <w:sz w:val="28"/>
          <w:szCs w:val="28"/>
        </w:rPr>
      </w:pPr>
    </w:p>
    <w:p w:rsidR="005D63F4" w:rsidRDefault="005D63F4" w:rsidP="005D63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8803640" cy="577977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3640" cy="577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3F4" w:rsidRDefault="005D63F4" w:rsidP="005D63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8919210" cy="587121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9210" cy="587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3F4" w:rsidRDefault="005D63F4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7683145" cy="9834136"/>
            <wp:effectExtent l="1085850" t="0" r="107985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10008" cy="9868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3F4" w:rsidRDefault="005D63F4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5D63F4" w:rsidRDefault="005D63F4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236845" cy="8773160"/>
            <wp:effectExtent l="3493" t="0" r="5397" b="5398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36845" cy="877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63F4" w:rsidRDefault="005D63F4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5D63F4" w:rsidRDefault="005D63F4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960D2" w:rsidRDefault="00B960D2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960D2" w:rsidRDefault="00B960D2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960D2" w:rsidRDefault="00B960D2" w:rsidP="00B960D2">
      <w:pPr>
        <w:shd w:val="clear" w:color="auto" w:fill="FCFCFC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Приложение 2.</w:t>
      </w:r>
    </w:p>
    <w:p w:rsidR="00B960D2" w:rsidRDefault="00B960D2" w:rsidP="00B960D2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7670799" cy="5753100"/>
            <wp:effectExtent l="0" t="0" r="6985" b="0"/>
            <wp:docPr id="13" name="Рисунок 13" descr="E:\добавить\DSCN9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добавить\DSCN959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7430" cy="5765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0D2" w:rsidRDefault="00B960D2" w:rsidP="00B960D2">
      <w:pPr>
        <w:shd w:val="clear" w:color="auto" w:fill="FCFCFC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B960D2" w:rsidRDefault="00B960D2" w:rsidP="00B960D2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7239000" cy="5424889"/>
            <wp:effectExtent l="0" t="0" r="0" b="4445"/>
            <wp:docPr id="12" name="Рисунок 12" descr="E:\добавить\DSCN0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добавить\DSCN018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5424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0D2" w:rsidRDefault="00B960D2" w:rsidP="00B960D2">
      <w:pPr>
        <w:shd w:val="clear" w:color="auto" w:fill="FCFCFC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5D63F4" w:rsidRDefault="00B960D2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7562850" cy="5667582"/>
            <wp:effectExtent l="0" t="0" r="0" b="9525"/>
            <wp:docPr id="11" name="Рисунок 11" descr="E:\добавить\DSCN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добавить\DSCN021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667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3F4" w:rsidRDefault="005D63F4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5D63F4" w:rsidRDefault="005D63F4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sectPr w:rsidR="005D63F4" w:rsidSect="005D63F4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5D63F4" w:rsidRDefault="005D63F4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5D63F4" w:rsidRDefault="005D63F4" w:rsidP="005D63F4">
      <w:pPr>
        <w:shd w:val="clear" w:color="auto" w:fill="FCFCFC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Приложение </w:t>
      </w:r>
      <w:r w:rsidR="00B960D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.</w:t>
      </w:r>
    </w:p>
    <w:p w:rsidR="00270925" w:rsidRDefault="00FF7E0B" w:rsidP="00270925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Словарь терминов</w:t>
      </w: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Алтарь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У первых христиан - стол, на котором совершалась вечеря, и распределялось причастие. У православных - восточное отделение храма, огражденное иконостасом с 3 входами.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Амвон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(греч. — возвышение), сооружение в пространстве наоса христианского храма, предназначенное для чтения Священного Писания, пения или возглашения некоторых богослужебных текстов, произнесения проповедей. После XVII в. амвоны византийского типа вышли из практики, а само название перешло на примыкающий к солее полукруглый выступ перед свв. вратами, с которого обычно возглашаются ектении, читается Евангелие и произносится проповедь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Антаблемент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(фр. entablement от table — стол, доска) — горизонтальная архитектурная композиция, верхняя, несомая часть, балочное перекрытие пролёта или завершение стены, состоящее из Архитрава, Фриза и Карниза; структура А. различна в трёх Архитектурных ордерах: дорическом, ионическом и коринфском; в древнеримской и ренессансной архитектуре высота А. обычно составляет примерно 1/4 высоты колонны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Архитрав</w:t>
      </w: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или эпистелион (итал. architrave, от греч. «архи», над-, главный и лат. trabs балка) - всякая перекладина, например над оконным/дверным проемом или над капителями, венчающими колонны; А. как декоративный элемент часто имеет лепные, резные орнаментальные или сюжетные мотивы</w:t>
      </w: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Аттик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(от греч.Attikosаттический) – стенка над венчающим архитектурное сооружение карнизом, прямоугольное завершение Портика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База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Подножие колонны, пилястры, пилона.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Балясина плоская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элемент балясника, вертикальная доска с контурной порезкой, напоминающей силуэт балясины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Балясник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ажурное ограждение лестниц, террас, гульбищ и балконов, состоящее из отдельных круглых или плоских балясин, поддерживающих поручень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Барабан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 xml:space="preserve">см. также </w:t>
      </w:r>
      <w:r w:rsidR="00FF7E0B" w:rsidRPr="00FF7E0B">
        <w:rPr>
          <w:rFonts w:ascii="Times New Roman" w:eastAsia="Times New Roman" w:hAnsi="Times New Roman" w:cs="Times New Roman"/>
          <w:sz w:val="28"/>
          <w:szCs w:val="28"/>
        </w:rPr>
        <w:t>шея</w:t>
      </w:r>
      <w:r w:rsidRPr="00FF7E0B">
        <w:rPr>
          <w:rFonts w:ascii="Times New Roman" w:eastAsia="Times New Roman" w:hAnsi="Times New Roman" w:cs="Times New Roman"/>
          <w:sz w:val="28"/>
          <w:szCs w:val="28"/>
        </w:rPr>
        <w:t>, в храмостроительстве основание главы с крестом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Безгвоздевая крыша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то же, что Самцовая крыша, Крыша "на потоках и курицах"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Бельведер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(итал. Belvedere, букв.прекрасный вид) - надстройка над зданием, обычно круглая в плане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Бочка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вид кровли, при котором оба ската имеют плавные криволинейные очертания с расширением (пучиной) в нижней части, в верхней части скаты сходятся образуя килевидную форму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Брус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обтесанное, "окантованное" с четырёх сторон бревно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Бут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гранитный валун, рваный Б. - камни с острыми краями, фундамент храма из крупных гранитных валунов, выступающих на дневную поверхность уже не нуждается в гидроизоляции, т.к. гранит не проводит влагу и не допускает её каппилярного подсоса снизу вверх, эффект широко и повсеместно использовался в деревянном зодчестве, в более требовательном и архитектурно разнообразном каменном строительстве применяли искусственную гидроизоляцию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Быки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наклонные массивные бревна для поддержки слег, если пролет слишком велик. Быки упираются внизу в подкурятник, а вверху в князевую слегу.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Вальма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внешняя сторона пересечения двух скатов кровель от угла здания к коньку.треугольный скат кровли от конька до карниза торцевой стены здания. Если скат кровли не доходит до карниза, то он называется полувальма.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Ветреница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см. Полотенце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Восьмерик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 xml:space="preserve">восьмигранное (восьмиугольное) в плане сооружение или его часть; «Восьмерик на четверике» — популярный конструктивный тип здания в русской церковной архитектуре, как каменной, так и деревянной. При этом </w:t>
      </w:r>
      <w:r w:rsidRPr="00FF7E0B">
        <w:rPr>
          <w:rFonts w:ascii="Times New Roman" w:eastAsia="Times New Roman" w:hAnsi="Times New Roman" w:cs="Times New Roman"/>
          <w:sz w:val="28"/>
          <w:szCs w:val="28"/>
        </w:rPr>
        <w:lastRenderedPageBreak/>
        <w:t>нижняя часть представляет собой кубический объём (в деревянном зодчестве — сруб), а верхняя — поставленный на него восьмигранник (сруб «со скошенными углами»). Выше может быть расположен ещё один или два восьмерика, с завершением в виде шатра или купола. В России особенное распространение такой тип получил в XVII и XVIII веках (в эпоху барокко).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Врата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более подходящее случаю название входного комплекса, который в архитектуре помимо просто въездных ворот может быть отдельно стоящим сооружением и включать в себя ворота, калитки, служебные помещения, в том числе небольшого храма или часовни; в интерьере храма В. обязательный элемент Иконостаса, в частности Царские В.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Врубка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способ соединения бревен или брусьев в срубах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Карниз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выступающий элемент на фасаде, нижняя поддерживающая часть выступающих кровель.горизонтальный профилированный выступ, венчающий стены или более мелкие архитектурные части, верхняя часть антаблемента.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Квасная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помещение в нижнем этаже церкви или отдельно стоящее здание для приготовления русских национальных напитков на основе хлеба, воды и процессов брожения, обычно неподалеку устраивался Ледник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Келарская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кладовая для монастырских припасов, см Келарь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Келарь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заведующий хозяйством в монастыре или при крупной церкви, соответственно келарская - служебное помещение или часть здания, предназначенная чаще для хранения основных съестных припасов и вина, см. так же Рухлядная, Квасная, Ледник, Просфорня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Наос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основное молитвенное помещение христианского храма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Окладной венец</w:t>
      </w:r>
    </w:p>
    <w:p w:rsidR="00270925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основание сруба, первый венец</w:t>
      </w:r>
    </w:p>
    <w:p w:rsidR="00FF7E0B" w:rsidRPr="00FF7E0B" w:rsidRDefault="00FF7E0B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b/>
          <w:bCs/>
          <w:sz w:val="28"/>
          <w:szCs w:val="28"/>
        </w:rPr>
        <w:t>Полотенце</w:t>
      </w:r>
    </w:p>
    <w:p w:rsidR="00270925" w:rsidRPr="00FF7E0B" w:rsidRDefault="00270925" w:rsidP="00270925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E0B">
        <w:rPr>
          <w:rFonts w:ascii="Times New Roman" w:eastAsia="Times New Roman" w:hAnsi="Times New Roman" w:cs="Times New Roman"/>
          <w:sz w:val="28"/>
          <w:szCs w:val="28"/>
        </w:rPr>
        <w:t>короткая вертикальная резная доска закрывающая стык причелин под коньком дома; резное окончание причелины</w:t>
      </w:r>
    </w:p>
    <w:sectPr w:rsidR="00270925" w:rsidRPr="00FF7E0B" w:rsidSect="00CE515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410" w:rsidRDefault="00BF4410" w:rsidP="00CA082D">
      <w:pPr>
        <w:spacing w:after="0" w:line="240" w:lineRule="auto"/>
      </w:pPr>
      <w:r>
        <w:separator/>
      </w:r>
    </w:p>
  </w:endnote>
  <w:endnote w:type="continuationSeparator" w:id="1">
    <w:p w:rsidR="00BF4410" w:rsidRDefault="00BF4410" w:rsidP="00CA0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410" w:rsidRDefault="00BF4410" w:rsidP="00CA082D">
      <w:pPr>
        <w:spacing w:after="0" w:line="240" w:lineRule="auto"/>
      </w:pPr>
      <w:r>
        <w:separator/>
      </w:r>
    </w:p>
  </w:footnote>
  <w:footnote w:type="continuationSeparator" w:id="1">
    <w:p w:rsidR="00BF4410" w:rsidRDefault="00BF4410" w:rsidP="00CA0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6063283"/>
      <w:docPartObj>
        <w:docPartGallery w:val="Page Numbers (Top of Page)"/>
        <w:docPartUnique/>
      </w:docPartObj>
    </w:sdtPr>
    <w:sdtContent>
      <w:p w:rsidR="00E544E9" w:rsidRDefault="002D12C6">
        <w:pPr>
          <w:pStyle w:val="ab"/>
          <w:jc w:val="center"/>
        </w:pPr>
        <w:fldSimple w:instr="PAGE   \* MERGEFORMAT">
          <w:r w:rsidR="00EE2136">
            <w:rPr>
              <w:noProof/>
            </w:rPr>
            <w:t>3</w:t>
          </w:r>
        </w:fldSimple>
      </w:p>
    </w:sdtContent>
  </w:sdt>
  <w:p w:rsidR="00E544E9" w:rsidRDefault="00E544E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206A2"/>
    <w:multiLevelType w:val="multilevel"/>
    <w:tmpl w:val="2FD45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5075B6"/>
    <w:multiLevelType w:val="multilevel"/>
    <w:tmpl w:val="F5B265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11304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52D4832"/>
    <w:multiLevelType w:val="hybridMultilevel"/>
    <w:tmpl w:val="DE5270CE"/>
    <w:lvl w:ilvl="0" w:tplc="22EC16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C79725C"/>
    <w:multiLevelType w:val="hybridMultilevel"/>
    <w:tmpl w:val="E2B2631C"/>
    <w:lvl w:ilvl="0" w:tplc="D96A391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2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F676B"/>
    <w:multiLevelType w:val="hybridMultilevel"/>
    <w:tmpl w:val="9EDE5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626525"/>
    <w:multiLevelType w:val="hybridMultilevel"/>
    <w:tmpl w:val="35324D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91865"/>
    <w:multiLevelType w:val="hybridMultilevel"/>
    <w:tmpl w:val="103C09F0"/>
    <w:lvl w:ilvl="0" w:tplc="05447F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7DC292C"/>
    <w:multiLevelType w:val="multilevel"/>
    <w:tmpl w:val="F5B265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11304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CA135B0"/>
    <w:multiLevelType w:val="multilevel"/>
    <w:tmpl w:val="B3AED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1E2DF1"/>
    <w:multiLevelType w:val="hybridMultilevel"/>
    <w:tmpl w:val="A1885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9A2BF0"/>
    <w:multiLevelType w:val="hybridMultilevel"/>
    <w:tmpl w:val="A6A6B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7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4"/>
  </w:num>
  <w:num w:numId="11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B48B8"/>
    <w:rsid w:val="00004538"/>
    <w:rsid w:val="000329FA"/>
    <w:rsid w:val="00040AA3"/>
    <w:rsid w:val="00073BDC"/>
    <w:rsid w:val="00073CC4"/>
    <w:rsid w:val="00081641"/>
    <w:rsid w:val="00094152"/>
    <w:rsid w:val="00097866"/>
    <w:rsid w:val="000B0B97"/>
    <w:rsid w:val="000C55CB"/>
    <w:rsid w:val="000F0452"/>
    <w:rsid w:val="001214C4"/>
    <w:rsid w:val="00126EC2"/>
    <w:rsid w:val="00127961"/>
    <w:rsid w:val="00137B1B"/>
    <w:rsid w:val="0014189B"/>
    <w:rsid w:val="00141BD8"/>
    <w:rsid w:val="00141D57"/>
    <w:rsid w:val="00151D47"/>
    <w:rsid w:val="00152E1B"/>
    <w:rsid w:val="001610C5"/>
    <w:rsid w:val="00164F8D"/>
    <w:rsid w:val="0017417C"/>
    <w:rsid w:val="0018272F"/>
    <w:rsid w:val="00183A43"/>
    <w:rsid w:val="00187FC3"/>
    <w:rsid w:val="001A4A5A"/>
    <w:rsid w:val="001B0BB6"/>
    <w:rsid w:val="001B63CD"/>
    <w:rsid w:val="001C4E07"/>
    <w:rsid w:val="001D25BA"/>
    <w:rsid w:val="001E59E1"/>
    <w:rsid w:val="00201014"/>
    <w:rsid w:val="002057C4"/>
    <w:rsid w:val="0021268D"/>
    <w:rsid w:val="00212783"/>
    <w:rsid w:val="00214A66"/>
    <w:rsid w:val="00224578"/>
    <w:rsid w:val="002248EC"/>
    <w:rsid w:val="00225EA4"/>
    <w:rsid w:val="00240639"/>
    <w:rsid w:val="00244795"/>
    <w:rsid w:val="002476C2"/>
    <w:rsid w:val="00247E12"/>
    <w:rsid w:val="002527EB"/>
    <w:rsid w:val="00261FAE"/>
    <w:rsid w:val="00270925"/>
    <w:rsid w:val="00290623"/>
    <w:rsid w:val="002952B3"/>
    <w:rsid w:val="00295CCE"/>
    <w:rsid w:val="002A07EB"/>
    <w:rsid w:val="002A441C"/>
    <w:rsid w:val="002A474C"/>
    <w:rsid w:val="002A5A65"/>
    <w:rsid w:val="002B5776"/>
    <w:rsid w:val="002C48FA"/>
    <w:rsid w:val="002C591B"/>
    <w:rsid w:val="002D0E59"/>
    <w:rsid w:val="002D12C6"/>
    <w:rsid w:val="00303C68"/>
    <w:rsid w:val="00310D36"/>
    <w:rsid w:val="00316323"/>
    <w:rsid w:val="00323390"/>
    <w:rsid w:val="00333397"/>
    <w:rsid w:val="003435FA"/>
    <w:rsid w:val="0035701B"/>
    <w:rsid w:val="003674F3"/>
    <w:rsid w:val="003756D5"/>
    <w:rsid w:val="00376BF9"/>
    <w:rsid w:val="003819BA"/>
    <w:rsid w:val="003854E4"/>
    <w:rsid w:val="00391580"/>
    <w:rsid w:val="003A1707"/>
    <w:rsid w:val="003A2F40"/>
    <w:rsid w:val="003A4425"/>
    <w:rsid w:val="003B131B"/>
    <w:rsid w:val="003C357F"/>
    <w:rsid w:val="003C6F9D"/>
    <w:rsid w:val="003D3AD4"/>
    <w:rsid w:val="00403D1A"/>
    <w:rsid w:val="00415731"/>
    <w:rsid w:val="00444B71"/>
    <w:rsid w:val="00460459"/>
    <w:rsid w:val="00461DA8"/>
    <w:rsid w:val="0046435C"/>
    <w:rsid w:val="004649B1"/>
    <w:rsid w:val="00470294"/>
    <w:rsid w:val="00474EC0"/>
    <w:rsid w:val="00475C31"/>
    <w:rsid w:val="0047648F"/>
    <w:rsid w:val="0047679E"/>
    <w:rsid w:val="00480D81"/>
    <w:rsid w:val="00485952"/>
    <w:rsid w:val="004909AF"/>
    <w:rsid w:val="004927B6"/>
    <w:rsid w:val="00494137"/>
    <w:rsid w:val="004C0A8A"/>
    <w:rsid w:val="004D14BF"/>
    <w:rsid w:val="004E39E9"/>
    <w:rsid w:val="004E4F08"/>
    <w:rsid w:val="004F1998"/>
    <w:rsid w:val="004F3A0E"/>
    <w:rsid w:val="00506BFD"/>
    <w:rsid w:val="00510613"/>
    <w:rsid w:val="00520003"/>
    <w:rsid w:val="0052355F"/>
    <w:rsid w:val="0055094F"/>
    <w:rsid w:val="00556CAE"/>
    <w:rsid w:val="00560316"/>
    <w:rsid w:val="00580C39"/>
    <w:rsid w:val="00581FF3"/>
    <w:rsid w:val="00590958"/>
    <w:rsid w:val="00597C77"/>
    <w:rsid w:val="005D4642"/>
    <w:rsid w:val="005D63F4"/>
    <w:rsid w:val="005E3E68"/>
    <w:rsid w:val="005E743E"/>
    <w:rsid w:val="005F331C"/>
    <w:rsid w:val="00603BA6"/>
    <w:rsid w:val="0060588D"/>
    <w:rsid w:val="00627C82"/>
    <w:rsid w:val="006316CF"/>
    <w:rsid w:val="00631F8D"/>
    <w:rsid w:val="00652AE5"/>
    <w:rsid w:val="006538F0"/>
    <w:rsid w:val="00654E1C"/>
    <w:rsid w:val="006615DD"/>
    <w:rsid w:val="00675D99"/>
    <w:rsid w:val="0069216C"/>
    <w:rsid w:val="00697E07"/>
    <w:rsid w:val="006A7C19"/>
    <w:rsid w:val="006B159F"/>
    <w:rsid w:val="006B48B8"/>
    <w:rsid w:val="006B7F16"/>
    <w:rsid w:val="006D040F"/>
    <w:rsid w:val="006E0070"/>
    <w:rsid w:val="007004B0"/>
    <w:rsid w:val="007023AB"/>
    <w:rsid w:val="0070700B"/>
    <w:rsid w:val="0071006D"/>
    <w:rsid w:val="00710144"/>
    <w:rsid w:val="007170CF"/>
    <w:rsid w:val="007174E6"/>
    <w:rsid w:val="007305D3"/>
    <w:rsid w:val="0073067B"/>
    <w:rsid w:val="00742DD2"/>
    <w:rsid w:val="00745872"/>
    <w:rsid w:val="00777F21"/>
    <w:rsid w:val="0079014A"/>
    <w:rsid w:val="00796025"/>
    <w:rsid w:val="007B3E75"/>
    <w:rsid w:val="007B5A61"/>
    <w:rsid w:val="007C48B4"/>
    <w:rsid w:val="007C5D9C"/>
    <w:rsid w:val="007C7FB0"/>
    <w:rsid w:val="007D6C4C"/>
    <w:rsid w:val="007D7070"/>
    <w:rsid w:val="007E0804"/>
    <w:rsid w:val="007E63E1"/>
    <w:rsid w:val="007F06E8"/>
    <w:rsid w:val="007F6496"/>
    <w:rsid w:val="007F7CCC"/>
    <w:rsid w:val="00800155"/>
    <w:rsid w:val="00801256"/>
    <w:rsid w:val="008018B5"/>
    <w:rsid w:val="00810122"/>
    <w:rsid w:val="00812766"/>
    <w:rsid w:val="008254DF"/>
    <w:rsid w:val="00827417"/>
    <w:rsid w:val="00832283"/>
    <w:rsid w:val="00846EDE"/>
    <w:rsid w:val="008634F1"/>
    <w:rsid w:val="00872E90"/>
    <w:rsid w:val="00877D67"/>
    <w:rsid w:val="008A2F2B"/>
    <w:rsid w:val="008D2A2F"/>
    <w:rsid w:val="008F19EF"/>
    <w:rsid w:val="008F66E4"/>
    <w:rsid w:val="00924F32"/>
    <w:rsid w:val="00926112"/>
    <w:rsid w:val="00930A88"/>
    <w:rsid w:val="00934626"/>
    <w:rsid w:val="009446CE"/>
    <w:rsid w:val="00953E7E"/>
    <w:rsid w:val="00964102"/>
    <w:rsid w:val="009641D0"/>
    <w:rsid w:val="00971991"/>
    <w:rsid w:val="009730C5"/>
    <w:rsid w:val="00973E0B"/>
    <w:rsid w:val="00974ACD"/>
    <w:rsid w:val="009807C0"/>
    <w:rsid w:val="00986997"/>
    <w:rsid w:val="009B5D90"/>
    <w:rsid w:val="009C6CD1"/>
    <w:rsid w:val="009D3178"/>
    <w:rsid w:val="009D71AC"/>
    <w:rsid w:val="009E6DD9"/>
    <w:rsid w:val="009F07F5"/>
    <w:rsid w:val="009F2904"/>
    <w:rsid w:val="009F7ABA"/>
    <w:rsid w:val="00A20FA1"/>
    <w:rsid w:val="00A33248"/>
    <w:rsid w:val="00A41F9F"/>
    <w:rsid w:val="00A46A03"/>
    <w:rsid w:val="00A607DD"/>
    <w:rsid w:val="00A77C9E"/>
    <w:rsid w:val="00A862F5"/>
    <w:rsid w:val="00A94290"/>
    <w:rsid w:val="00AA7420"/>
    <w:rsid w:val="00AC58D5"/>
    <w:rsid w:val="00AD18BD"/>
    <w:rsid w:val="00B01204"/>
    <w:rsid w:val="00B247E0"/>
    <w:rsid w:val="00B35ADB"/>
    <w:rsid w:val="00B63C5C"/>
    <w:rsid w:val="00B663F3"/>
    <w:rsid w:val="00B70D28"/>
    <w:rsid w:val="00B81C4D"/>
    <w:rsid w:val="00B83A14"/>
    <w:rsid w:val="00B86B37"/>
    <w:rsid w:val="00B92A24"/>
    <w:rsid w:val="00B960D2"/>
    <w:rsid w:val="00BA3752"/>
    <w:rsid w:val="00BB2A44"/>
    <w:rsid w:val="00BB3434"/>
    <w:rsid w:val="00BB7FCE"/>
    <w:rsid w:val="00BD6F9B"/>
    <w:rsid w:val="00BE2992"/>
    <w:rsid w:val="00BE2C82"/>
    <w:rsid w:val="00BE48DD"/>
    <w:rsid w:val="00BF4410"/>
    <w:rsid w:val="00C13867"/>
    <w:rsid w:val="00C1679F"/>
    <w:rsid w:val="00C24994"/>
    <w:rsid w:val="00C314BB"/>
    <w:rsid w:val="00C3185E"/>
    <w:rsid w:val="00C34163"/>
    <w:rsid w:val="00C40174"/>
    <w:rsid w:val="00C44051"/>
    <w:rsid w:val="00C601F6"/>
    <w:rsid w:val="00C603D2"/>
    <w:rsid w:val="00C60FA4"/>
    <w:rsid w:val="00C733C9"/>
    <w:rsid w:val="00C7558F"/>
    <w:rsid w:val="00C81358"/>
    <w:rsid w:val="00C838E4"/>
    <w:rsid w:val="00C848DD"/>
    <w:rsid w:val="00CA082D"/>
    <w:rsid w:val="00CC1D44"/>
    <w:rsid w:val="00CD1B59"/>
    <w:rsid w:val="00CD288B"/>
    <w:rsid w:val="00CD3294"/>
    <w:rsid w:val="00CE40FD"/>
    <w:rsid w:val="00CE515B"/>
    <w:rsid w:val="00CE5C90"/>
    <w:rsid w:val="00CF03C5"/>
    <w:rsid w:val="00CF50F7"/>
    <w:rsid w:val="00CF6790"/>
    <w:rsid w:val="00D03CD4"/>
    <w:rsid w:val="00D17CE3"/>
    <w:rsid w:val="00D37533"/>
    <w:rsid w:val="00D40966"/>
    <w:rsid w:val="00D458DD"/>
    <w:rsid w:val="00D51B17"/>
    <w:rsid w:val="00D61AF5"/>
    <w:rsid w:val="00D7298C"/>
    <w:rsid w:val="00D73A41"/>
    <w:rsid w:val="00D94528"/>
    <w:rsid w:val="00D94A4A"/>
    <w:rsid w:val="00D9742E"/>
    <w:rsid w:val="00DA6579"/>
    <w:rsid w:val="00DB2F9F"/>
    <w:rsid w:val="00DB58CC"/>
    <w:rsid w:val="00DD1648"/>
    <w:rsid w:val="00DF19F6"/>
    <w:rsid w:val="00DF24C9"/>
    <w:rsid w:val="00DF6550"/>
    <w:rsid w:val="00DF7813"/>
    <w:rsid w:val="00E02161"/>
    <w:rsid w:val="00E31374"/>
    <w:rsid w:val="00E40FD3"/>
    <w:rsid w:val="00E4489E"/>
    <w:rsid w:val="00E544E9"/>
    <w:rsid w:val="00E647B3"/>
    <w:rsid w:val="00E703D9"/>
    <w:rsid w:val="00E76948"/>
    <w:rsid w:val="00E80C19"/>
    <w:rsid w:val="00EA31C2"/>
    <w:rsid w:val="00EA5136"/>
    <w:rsid w:val="00EA6692"/>
    <w:rsid w:val="00EB729A"/>
    <w:rsid w:val="00EE0B2B"/>
    <w:rsid w:val="00EE2136"/>
    <w:rsid w:val="00EF5136"/>
    <w:rsid w:val="00EF5905"/>
    <w:rsid w:val="00EF723C"/>
    <w:rsid w:val="00F072C6"/>
    <w:rsid w:val="00F0745A"/>
    <w:rsid w:val="00F13CD3"/>
    <w:rsid w:val="00F1629B"/>
    <w:rsid w:val="00F26184"/>
    <w:rsid w:val="00F31997"/>
    <w:rsid w:val="00F35BEB"/>
    <w:rsid w:val="00F57562"/>
    <w:rsid w:val="00F67062"/>
    <w:rsid w:val="00F67C02"/>
    <w:rsid w:val="00F67C11"/>
    <w:rsid w:val="00F71D2D"/>
    <w:rsid w:val="00F726B2"/>
    <w:rsid w:val="00F72C7E"/>
    <w:rsid w:val="00FA2248"/>
    <w:rsid w:val="00FA62A3"/>
    <w:rsid w:val="00FB0A27"/>
    <w:rsid w:val="00FC1CF9"/>
    <w:rsid w:val="00FD0812"/>
    <w:rsid w:val="00FD0E47"/>
    <w:rsid w:val="00FD78DE"/>
    <w:rsid w:val="00FE0CF6"/>
    <w:rsid w:val="00FF366B"/>
    <w:rsid w:val="00FF3B7A"/>
    <w:rsid w:val="00FF7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390"/>
  </w:style>
  <w:style w:type="paragraph" w:styleId="2">
    <w:name w:val="heading 2"/>
    <w:basedOn w:val="a"/>
    <w:link w:val="20"/>
    <w:uiPriority w:val="9"/>
    <w:qFormat/>
    <w:rsid w:val="006B48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B48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B48B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6B48B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6B4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B48B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B48B8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B48B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B48B8"/>
    <w:rPr>
      <w:rFonts w:ascii="Arial" w:eastAsia="Times New Roman" w:hAnsi="Arial" w:cs="Arial"/>
      <w:vanish/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6B48B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B48B8"/>
    <w:rPr>
      <w:color w:val="800080"/>
      <w:u w:val="single"/>
    </w:rPr>
  </w:style>
  <w:style w:type="character" w:customStyle="1" w:styleId="apple-converted-space">
    <w:name w:val="apple-converted-space"/>
    <w:basedOn w:val="a0"/>
    <w:rsid w:val="006B48B8"/>
  </w:style>
  <w:style w:type="character" w:customStyle="1" w:styleId="art-button-wrapper">
    <w:name w:val="art-button-wrapper"/>
    <w:basedOn w:val="a0"/>
    <w:rsid w:val="006B48B8"/>
  </w:style>
  <w:style w:type="character" w:customStyle="1" w:styleId="art-button-l">
    <w:name w:val="art-button-l"/>
    <w:basedOn w:val="a0"/>
    <w:rsid w:val="006B48B8"/>
  </w:style>
  <w:style w:type="character" w:customStyle="1" w:styleId="art-button-r">
    <w:name w:val="art-button-r"/>
    <w:basedOn w:val="a0"/>
    <w:rsid w:val="006B48B8"/>
  </w:style>
  <w:style w:type="character" w:customStyle="1" w:styleId="showhere">
    <w:name w:val="showhere"/>
    <w:basedOn w:val="a0"/>
    <w:rsid w:val="006B48B8"/>
  </w:style>
  <w:style w:type="paragraph" w:customStyle="1" w:styleId="art-page-footer">
    <w:name w:val="art-page-footer"/>
    <w:basedOn w:val="a"/>
    <w:rsid w:val="006B4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B4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48B8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F71D2D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F71D2D"/>
    <w:pPr>
      <w:spacing w:after="0" w:line="240" w:lineRule="auto"/>
    </w:pPr>
    <w:rPr>
      <w:rFonts w:ascii="Calibri" w:eastAsia="Times New Roman" w:hAnsi="Calibri" w:cs="Calibri"/>
    </w:rPr>
  </w:style>
  <w:style w:type="paragraph" w:styleId="aa">
    <w:name w:val="List Paragraph"/>
    <w:basedOn w:val="a"/>
    <w:uiPriority w:val="34"/>
    <w:qFormat/>
    <w:rsid w:val="0070700B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A08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A082D"/>
  </w:style>
  <w:style w:type="paragraph" w:styleId="ad">
    <w:name w:val="footer"/>
    <w:basedOn w:val="a"/>
    <w:link w:val="ae"/>
    <w:uiPriority w:val="99"/>
    <w:unhideWhenUsed/>
    <w:rsid w:val="00CA08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A082D"/>
  </w:style>
  <w:style w:type="character" w:styleId="af">
    <w:name w:val="Emphasis"/>
    <w:basedOn w:val="a0"/>
    <w:qFormat/>
    <w:rsid w:val="00964102"/>
    <w:rPr>
      <w:i/>
      <w:iCs/>
    </w:rPr>
  </w:style>
  <w:style w:type="character" w:customStyle="1" w:styleId="butback">
    <w:name w:val="butback"/>
    <w:basedOn w:val="a0"/>
    <w:rsid w:val="000F0452"/>
  </w:style>
  <w:style w:type="character" w:customStyle="1" w:styleId="submenu-table">
    <w:name w:val="submenu-table"/>
    <w:basedOn w:val="a0"/>
    <w:rsid w:val="000F0452"/>
  </w:style>
  <w:style w:type="paragraph" w:customStyle="1" w:styleId="c9">
    <w:name w:val="c9"/>
    <w:basedOn w:val="a"/>
    <w:rsid w:val="005D4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5D4642"/>
  </w:style>
  <w:style w:type="paragraph" w:customStyle="1" w:styleId="c1">
    <w:name w:val="c1"/>
    <w:basedOn w:val="a"/>
    <w:rsid w:val="005D4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D4642"/>
  </w:style>
  <w:style w:type="paragraph" w:styleId="af0">
    <w:name w:val="Body Text Indent"/>
    <w:basedOn w:val="a"/>
    <w:link w:val="af1"/>
    <w:semiHidden/>
    <w:unhideWhenUsed/>
    <w:rsid w:val="00BE2992"/>
    <w:pPr>
      <w:spacing w:after="0" w:line="360" w:lineRule="auto"/>
      <w:ind w:left="360" w:firstLine="709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с отступом Знак"/>
    <w:basedOn w:val="a0"/>
    <w:link w:val="af0"/>
    <w:semiHidden/>
    <w:rsid w:val="00BE2992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390"/>
  </w:style>
  <w:style w:type="paragraph" w:styleId="2">
    <w:name w:val="heading 2"/>
    <w:basedOn w:val="a"/>
    <w:link w:val="20"/>
    <w:uiPriority w:val="9"/>
    <w:qFormat/>
    <w:rsid w:val="006B48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B48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B48B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6B48B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6B4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B48B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B48B8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B48B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B48B8"/>
    <w:rPr>
      <w:rFonts w:ascii="Arial" w:eastAsia="Times New Roman" w:hAnsi="Arial" w:cs="Arial"/>
      <w:vanish/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6B48B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B48B8"/>
    <w:rPr>
      <w:color w:val="800080"/>
      <w:u w:val="single"/>
    </w:rPr>
  </w:style>
  <w:style w:type="character" w:customStyle="1" w:styleId="apple-converted-space">
    <w:name w:val="apple-converted-space"/>
    <w:basedOn w:val="a0"/>
    <w:rsid w:val="006B48B8"/>
  </w:style>
  <w:style w:type="character" w:customStyle="1" w:styleId="art-button-wrapper">
    <w:name w:val="art-button-wrapper"/>
    <w:basedOn w:val="a0"/>
    <w:rsid w:val="006B48B8"/>
  </w:style>
  <w:style w:type="character" w:customStyle="1" w:styleId="art-button-l">
    <w:name w:val="art-button-l"/>
    <w:basedOn w:val="a0"/>
    <w:rsid w:val="006B48B8"/>
  </w:style>
  <w:style w:type="character" w:customStyle="1" w:styleId="art-button-r">
    <w:name w:val="art-button-r"/>
    <w:basedOn w:val="a0"/>
    <w:rsid w:val="006B48B8"/>
  </w:style>
  <w:style w:type="character" w:customStyle="1" w:styleId="showhere">
    <w:name w:val="showhere"/>
    <w:basedOn w:val="a0"/>
    <w:rsid w:val="006B48B8"/>
  </w:style>
  <w:style w:type="paragraph" w:customStyle="1" w:styleId="art-page-footer">
    <w:name w:val="art-page-footer"/>
    <w:basedOn w:val="a"/>
    <w:rsid w:val="006B4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B4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48B8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F71D2D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F71D2D"/>
    <w:pPr>
      <w:spacing w:after="0" w:line="240" w:lineRule="auto"/>
    </w:pPr>
    <w:rPr>
      <w:rFonts w:ascii="Calibri" w:eastAsia="Times New Roman" w:hAnsi="Calibri" w:cs="Calibri"/>
    </w:rPr>
  </w:style>
  <w:style w:type="paragraph" w:styleId="aa">
    <w:name w:val="List Paragraph"/>
    <w:basedOn w:val="a"/>
    <w:uiPriority w:val="34"/>
    <w:qFormat/>
    <w:rsid w:val="0070700B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A08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A082D"/>
  </w:style>
  <w:style w:type="paragraph" w:styleId="ad">
    <w:name w:val="footer"/>
    <w:basedOn w:val="a"/>
    <w:link w:val="ae"/>
    <w:uiPriority w:val="99"/>
    <w:unhideWhenUsed/>
    <w:rsid w:val="00CA08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A082D"/>
  </w:style>
  <w:style w:type="character" w:styleId="af">
    <w:name w:val="Emphasis"/>
    <w:basedOn w:val="a0"/>
    <w:qFormat/>
    <w:rsid w:val="00964102"/>
    <w:rPr>
      <w:i/>
      <w:iCs/>
    </w:rPr>
  </w:style>
  <w:style w:type="character" w:customStyle="1" w:styleId="butback">
    <w:name w:val="butback"/>
    <w:basedOn w:val="a0"/>
    <w:rsid w:val="000F0452"/>
  </w:style>
  <w:style w:type="character" w:customStyle="1" w:styleId="submenu-table">
    <w:name w:val="submenu-table"/>
    <w:basedOn w:val="a0"/>
    <w:rsid w:val="000F0452"/>
  </w:style>
  <w:style w:type="paragraph" w:customStyle="1" w:styleId="c9">
    <w:name w:val="c9"/>
    <w:basedOn w:val="a"/>
    <w:rsid w:val="005D4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5D4642"/>
  </w:style>
  <w:style w:type="paragraph" w:customStyle="1" w:styleId="c1">
    <w:name w:val="c1"/>
    <w:basedOn w:val="a"/>
    <w:rsid w:val="005D4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D4642"/>
  </w:style>
  <w:style w:type="paragraph" w:styleId="af0">
    <w:name w:val="Body Text Indent"/>
    <w:basedOn w:val="a"/>
    <w:link w:val="af1"/>
    <w:semiHidden/>
    <w:unhideWhenUsed/>
    <w:rsid w:val="00BE2992"/>
    <w:pPr>
      <w:spacing w:after="0" w:line="360" w:lineRule="auto"/>
      <w:ind w:left="360" w:firstLine="709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с отступом Знак"/>
    <w:basedOn w:val="a0"/>
    <w:link w:val="af0"/>
    <w:semiHidden/>
    <w:rsid w:val="00BE299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76700">
          <w:marLeft w:val="0"/>
          <w:marRight w:val="0"/>
          <w:marTop w:val="1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9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3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416086">
                  <w:marLeft w:val="0"/>
                  <w:marRight w:val="0"/>
                  <w:marTop w:val="1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20347">
                      <w:marLeft w:val="71"/>
                      <w:marRight w:val="71"/>
                      <w:marTop w:val="71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76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5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109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03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0269243">
                      <w:marLeft w:val="71"/>
                      <w:marRight w:val="71"/>
                      <w:marTop w:val="71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1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63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96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477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7752984">
                      <w:marLeft w:val="71"/>
                      <w:marRight w:val="71"/>
                      <w:marTop w:val="71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4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446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47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0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1413489">
                      <w:marLeft w:val="71"/>
                      <w:marRight w:val="71"/>
                      <w:marTop w:val="71"/>
                      <w:marBottom w:val="7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8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536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86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99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013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73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808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84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1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540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774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203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944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836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0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30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709C3-C9A8-45CE-9383-3EA2A16DB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39</Pages>
  <Words>5545</Words>
  <Characters>31607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Leha</dc:creator>
  <cp:keywords/>
  <dc:description/>
  <cp:lastModifiedBy>user</cp:lastModifiedBy>
  <cp:revision>19</cp:revision>
  <cp:lastPrinted>2014-12-15T06:48:00Z</cp:lastPrinted>
  <dcterms:created xsi:type="dcterms:W3CDTF">2014-12-11T13:19:00Z</dcterms:created>
  <dcterms:modified xsi:type="dcterms:W3CDTF">2017-10-20T12:23:00Z</dcterms:modified>
</cp:coreProperties>
</file>