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5BA" w:rsidRPr="00FF05BA" w:rsidRDefault="00FF05BA" w:rsidP="00FF05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5BA">
        <w:rPr>
          <w:rFonts w:ascii="Times New Roman" w:hAnsi="Times New Roman" w:cs="Times New Roman"/>
          <w:b/>
          <w:sz w:val="24"/>
          <w:szCs w:val="24"/>
        </w:rPr>
        <w:t>Аппликация "Компот из я</w:t>
      </w:r>
      <w:r>
        <w:rPr>
          <w:rFonts w:ascii="Times New Roman" w:hAnsi="Times New Roman" w:cs="Times New Roman"/>
          <w:b/>
          <w:sz w:val="24"/>
          <w:szCs w:val="24"/>
        </w:rPr>
        <w:t>год и фруктов"</w:t>
      </w:r>
      <w:r w:rsidRPr="00FF05BA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FF05BA" w:rsidRPr="00FF05BA" w:rsidRDefault="00FF05BA" w:rsidP="00FF05B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  <w:r w:rsidRPr="00FF05B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Цель: </w:t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</w:rPr>
        <w:t>изготовление аппликации на тему "Ягоды и Фрукты", "Осенние заготовки", "Что нам Осень принесла".</w:t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  <w:r w:rsidRPr="00FF05B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Задачи:</w:t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</w:rPr>
        <w:t> закреплять знания о фруктах и ягодах; закреплять умение работать с клеем и ножницами, учить вырезать объекты по контуру, учить вырезать симметричные объекты из сложенной вдвое бумаги; развивать эстетические чувства, чувство композиции, аккуратность.</w:t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  <w:r w:rsidRPr="00FF05B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Назначение:</w:t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</w:rPr>
        <w:t> украшение интерьера, подарок.</w:t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  <w:r w:rsidRPr="00FF05B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Материалы:</w:t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</w:rPr>
        <w:t> плотная бумага белого цвета, достаточно половины формата А4, цветная бумага, карандаш или фломастер, клей-карандаш, ножницы.</w:t>
      </w:r>
    </w:p>
    <w:p w:rsidR="00FF05BA" w:rsidRPr="00FF05BA" w:rsidRDefault="00FF05BA" w:rsidP="00FF0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noProof/>
          <w:color w:val="000000"/>
          <w:sz w:val="18"/>
          <w:szCs w:val="18"/>
        </w:rPr>
        <w:drawing>
          <wp:inline distT="0" distB="0" distL="0" distR="0">
            <wp:extent cx="2891510" cy="1627336"/>
            <wp:effectExtent l="19050" t="0" r="4090" b="0"/>
            <wp:docPr id="1" name="Рисунок 1" descr="http://ped-kopilka.ru/upload/blogs2/2017/10/26254_058a7f179c75aa69fafe01e23050e7b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upload/blogs2/2017/10/26254_058a7f179c75aa69fafe01e23050e7b7.jp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769" cy="162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5BA">
        <w:rPr>
          <w:rFonts w:ascii="Times New Roman" w:eastAsia="Times New Roman" w:hAnsi="Times New Roman" w:cs="Times New Roman"/>
          <w:noProof/>
          <w:color w:val="000000"/>
          <w:sz w:val="18"/>
          <w:szCs w:val="18"/>
        </w:rPr>
        <w:drawing>
          <wp:inline distT="0" distB="0" distL="0" distR="0">
            <wp:extent cx="2871727" cy="2152650"/>
            <wp:effectExtent l="19050" t="0" r="4823" b="0"/>
            <wp:docPr id="10" name="Рисунок 2" descr="http://ped-kopilka.ru/upload/blogs2/2017/10/26254_4dc1a3c34919214c007666e9aafb2d0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upload/blogs2/2017/10/26254_4dc1a3c34919214c007666e9aafb2d08.jpg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727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5BA" w:rsidRPr="00FF05BA" w:rsidRDefault="00FF05BA" w:rsidP="00FF05B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FF05BA" w:rsidRPr="00FF05BA" w:rsidRDefault="00FF05BA" w:rsidP="00FF05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FF05BA" w:rsidRPr="00FF05BA" w:rsidRDefault="00FF05BA" w:rsidP="00FF05B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  <w:r w:rsidRPr="00FF05B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Трафареты:</w:t>
      </w:r>
    </w:p>
    <w:p w:rsidR="00FF05BA" w:rsidRPr="00FF05BA" w:rsidRDefault="00FF05BA" w:rsidP="00FF0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noProof/>
          <w:color w:val="000000"/>
          <w:sz w:val="18"/>
          <w:szCs w:val="18"/>
        </w:rPr>
        <w:drawing>
          <wp:inline distT="0" distB="0" distL="0" distR="0">
            <wp:extent cx="2657125" cy="1495425"/>
            <wp:effectExtent l="19050" t="0" r="0" b="0"/>
            <wp:docPr id="3" name="Рисунок 3" descr="http://ped-kopilka.ru/upload/blogs2/2017/10/26254_48c37a50a80066f9f62d1dc6d8bbbb2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upload/blogs2/2017/10/26254_48c37a50a80066f9f62d1dc6d8bbbb20.jp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041" cy="1495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5BA" w:rsidRPr="00FF05BA" w:rsidRDefault="00FF05BA" w:rsidP="00FF05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b/>
          <w:bCs/>
          <w:color w:val="601802"/>
          <w:sz w:val="18"/>
          <w:szCs w:val="18"/>
        </w:rPr>
        <w:t>Ход работы:</w:t>
      </w:r>
    </w:p>
    <w:p w:rsidR="00FF05BA" w:rsidRPr="00FF05BA" w:rsidRDefault="00FF05BA" w:rsidP="00FF05B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</w:rPr>
        <w:t>Провести беседу-опрос с детьми на тему "Ягоды и фрукты", где они растут, что из них готовят и предложить им "сварить компот".</w:t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</w:rPr>
        <w:t>Для этого первым делам нужно сделать банку, вырезав ее по контуру с помощью трафарета (или воспитатель раздает заготовки-банки). Карандашом или фломастером рисуем тряпочку с тесемочкой сверху банки.</w:t>
      </w:r>
    </w:p>
    <w:p w:rsidR="00FF05BA" w:rsidRPr="00FF05BA" w:rsidRDefault="00FF05BA" w:rsidP="00FF0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noProof/>
          <w:color w:val="000000"/>
          <w:sz w:val="18"/>
          <w:szCs w:val="18"/>
        </w:rPr>
        <w:drawing>
          <wp:inline distT="0" distB="0" distL="0" distR="0">
            <wp:extent cx="2843294" cy="1600200"/>
            <wp:effectExtent l="19050" t="0" r="0" b="0"/>
            <wp:docPr id="4" name="Рисунок 4" descr="http://ped-kopilka.ru/upload/blogs2/2017/10/26254_422c6992e21b413a3b91260b9ae9d9b5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d-kopilka.ru/upload/blogs2/2017/10/26254_422c6992e21b413a3b91260b9ae9d9b5.jpg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442" cy="1600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5BA" w:rsidRPr="00FF05BA" w:rsidRDefault="00FF05BA" w:rsidP="00FF05B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</w:rPr>
        <w:t>Затем принимаемся за фрукты и ягоды - составляющие компота. Для этого уже подготовлены небольшие кусочки цветной бумаги, по цвету соответствующие фруктам, сложены пополам и обведены контуры. Для вишни - обводим круглое основание клея-карандаша.</w:t>
      </w:r>
    </w:p>
    <w:p w:rsidR="00FF05BA" w:rsidRPr="00FF05BA" w:rsidRDefault="00FF05BA" w:rsidP="00FF0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2843293" cy="1600200"/>
            <wp:effectExtent l="19050" t="0" r="0" b="0"/>
            <wp:docPr id="5" name="Рисунок 5" descr="http://ped-kopilka.ru/upload/blogs2/2017/10/26254_ef1407695a6784b1ae32543ea7ef77d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d-kopilka.ru/upload/blogs2/2017/10/26254_ef1407695a6784b1ae32543ea7ef77de.jp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373" cy="160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5BA">
        <w:rPr>
          <w:rFonts w:ascii="Times New Roman" w:eastAsia="Times New Roman" w:hAnsi="Times New Roman" w:cs="Times New Roman"/>
          <w:noProof/>
          <w:color w:val="000000"/>
          <w:sz w:val="18"/>
          <w:szCs w:val="18"/>
        </w:rPr>
        <w:drawing>
          <wp:inline distT="0" distB="0" distL="0" distR="0">
            <wp:extent cx="2809445" cy="1581150"/>
            <wp:effectExtent l="19050" t="0" r="0" b="0"/>
            <wp:docPr id="12" name="Рисунок 6" descr="http://ped-kopilka.ru/upload/blogs2/2017/10/26254_e2d2541e2388850ea010628932990435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ed-kopilka.ru/upload/blogs2/2017/10/26254_e2d2541e2388850ea010628932990435.jp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543" cy="1582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5BA" w:rsidRPr="00FF05BA" w:rsidRDefault="00FF05BA" w:rsidP="00FF05B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</w:rPr>
        <w:t>Детям нужно аккуратно их вырезать</w:t>
      </w:r>
    </w:p>
    <w:p w:rsidR="00FF05BA" w:rsidRPr="00FF05BA" w:rsidRDefault="00FF05BA" w:rsidP="00FF0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FF05BA" w:rsidRPr="00FF05BA" w:rsidRDefault="00FF05BA" w:rsidP="00FF05B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</w:rPr>
        <w:t>Прежде чем наклеить, размещаем композицию в банке. Объясняем детям, что большие, крупные фрукты лучше класть на дно, а мелкие ягоды - сверху.</w:t>
      </w:r>
    </w:p>
    <w:p w:rsidR="00FF05BA" w:rsidRPr="00FF05BA" w:rsidRDefault="00FF05BA" w:rsidP="00FF0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noProof/>
          <w:color w:val="000000"/>
          <w:sz w:val="18"/>
          <w:szCs w:val="18"/>
        </w:rPr>
        <w:drawing>
          <wp:inline distT="0" distB="0" distL="0" distR="0">
            <wp:extent cx="2690974" cy="1514475"/>
            <wp:effectExtent l="19050" t="0" r="0" b="0"/>
            <wp:docPr id="7" name="Рисунок 7" descr="http://ped-kopilka.ru/upload/blogs2/2017/10/26254_a8ff3b932bd6da9230a8e3a7172cf3f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ed-kopilka.ru/upload/blogs2/2017/10/26254_a8ff3b932bd6da9230a8e3a7172cf3fe.jpg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974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5BA">
        <w:rPr>
          <w:rFonts w:ascii="Times New Roman" w:eastAsia="Times New Roman" w:hAnsi="Times New Roman" w:cs="Times New Roman"/>
          <w:noProof/>
          <w:color w:val="000000"/>
          <w:sz w:val="18"/>
          <w:szCs w:val="18"/>
        </w:rPr>
        <w:drawing>
          <wp:inline distT="0" distB="0" distL="0" distR="0">
            <wp:extent cx="2619375" cy="1474179"/>
            <wp:effectExtent l="19050" t="0" r="9525" b="0"/>
            <wp:docPr id="11" name="Рисунок 8" descr="http://ped-kopilka.ru/upload/blogs2/2017/10/26254_1521720d8f09cc5d374ec866017deb7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ed-kopilka.ru/upload/blogs2/2017/10/26254_1521720d8f09cc5d374ec866017deb7d.jpg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74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5BA" w:rsidRPr="00FF05BA" w:rsidRDefault="00FF05BA" w:rsidP="00FF05B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FF05BA" w:rsidRPr="00FF05BA" w:rsidRDefault="00FF05BA" w:rsidP="00FF05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FF05BA" w:rsidRPr="00FF05BA" w:rsidRDefault="00FF05BA" w:rsidP="00FF05B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</w:rPr>
        <w:t>Аккуратно наклеиваем и добавляем листиков и веточек )</w:t>
      </w:r>
    </w:p>
    <w:p w:rsidR="00FF05BA" w:rsidRPr="00FF05BA" w:rsidRDefault="00FF05BA" w:rsidP="00FF0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noProof/>
          <w:color w:val="000000"/>
          <w:sz w:val="18"/>
          <w:szCs w:val="18"/>
        </w:rPr>
        <w:drawing>
          <wp:inline distT="0" distB="0" distL="0" distR="0">
            <wp:extent cx="2815952" cy="1781175"/>
            <wp:effectExtent l="19050" t="0" r="3448" b="0"/>
            <wp:docPr id="9" name="Рисунок 9" descr="http://ped-kopilka.ru/upload/blogs2/2017/10/26254_2e506f6595b63b9d2c1a619806992d1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ed-kopilka.ru/upload/blogs2/2017/10/26254_2e506f6595b63b9d2c1a619806992d16.jpg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279" cy="1782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4EB" w:rsidRPr="00FF05BA" w:rsidRDefault="00FF05BA" w:rsidP="00FF05BA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  <w:r w:rsidRPr="00FF05BA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</w:rPr>
        <w:t>Компот готов! Можно "угощать" родителей и бабушек с дедушками )</w:t>
      </w:r>
    </w:p>
    <w:sectPr w:rsidR="001974EB" w:rsidRPr="00FF05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F05BA"/>
    <w:rsid w:val="001974EB"/>
    <w:rsid w:val="00FF0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F05B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F0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5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306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301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6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222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</dc:creator>
  <cp:keywords/>
  <dc:description/>
  <cp:lastModifiedBy>1234</cp:lastModifiedBy>
  <cp:revision>2</cp:revision>
  <cp:lastPrinted>2017-10-17T15:31:00Z</cp:lastPrinted>
  <dcterms:created xsi:type="dcterms:W3CDTF">2017-10-17T15:22:00Z</dcterms:created>
  <dcterms:modified xsi:type="dcterms:W3CDTF">2017-10-18T13:51:00Z</dcterms:modified>
</cp:coreProperties>
</file>