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2F1A" w:rsidRPr="00AE2F1A" w:rsidRDefault="00DD6861" w:rsidP="00AE2F1A">
      <w:pPr>
        <w:spacing w:after="0"/>
        <w:ind w:left="-567"/>
        <w:jc w:val="center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DD6861">
        <w:rPr>
          <w:rFonts w:ascii="Times New Roman" w:hAnsi="Times New Roman" w:cs="Times New Roman"/>
          <w:b/>
          <w:sz w:val="28"/>
          <w:szCs w:val="28"/>
        </w:rPr>
        <w:t>Роль воспитывающего образов</w:t>
      </w:r>
      <w:r w:rsidR="00AE2F1A">
        <w:rPr>
          <w:rFonts w:ascii="Times New Roman" w:hAnsi="Times New Roman" w:cs="Times New Roman"/>
          <w:b/>
          <w:sz w:val="28"/>
          <w:szCs w:val="28"/>
        </w:rPr>
        <w:t xml:space="preserve">ания в формировании гражданских </w:t>
      </w:r>
      <w:r w:rsidRPr="00DD6861">
        <w:rPr>
          <w:rFonts w:ascii="Times New Roman" w:hAnsi="Times New Roman" w:cs="Times New Roman"/>
          <w:b/>
          <w:sz w:val="28"/>
          <w:szCs w:val="28"/>
        </w:rPr>
        <w:t>убеждений и гражданских ценностей.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E2F1A" w:rsidRPr="00AE2F1A" w:rsidRDefault="00AE2F1A" w:rsidP="00AE2F1A">
      <w:pPr>
        <w:tabs>
          <w:tab w:val="left" w:pos="2835"/>
        </w:tabs>
        <w:spacing w:after="0"/>
        <w:rPr>
          <w:rFonts w:ascii="Times New Roman" w:eastAsia="Calibri" w:hAnsi="Times New Roman" w:cs="Times New Roman"/>
          <w:b/>
          <w:sz w:val="28"/>
          <w:szCs w:val="28"/>
        </w:rPr>
      </w:pPr>
      <w:r w:rsidRPr="00AE2F1A">
        <w:rPr>
          <w:rFonts w:ascii="Times New Roman" w:eastAsia="Calibri" w:hAnsi="Times New Roman" w:cs="Times New Roman"/>
          <w:b/>
          <w:sz w:val="28"/>
          <w:szCs w:val="28"/>
        </w:rPr>
        <w:t>Глушенко Людмила Александровна</w:t>
      </w:r>
    </w:p>
    <w:p w:rsidR="00DD6861" w:rsidRPr="00AE2F1A" w:rsidRDefault="00AE2F1A" w:rsidP="00AE2F1A">
      <w:pPr>
        <w:tabs>
          <w:tab w:val="left" w:pos="2835"/>
        </w:tabs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AE2F1A">
        <w:rPr>
          <w:rFonts w:ascii="Times New Roman" w:eastAsia="Calibri" w:hAnsi="Times New Roman" w:cs="Times New Roman"/>
          <w:sz w:val="28"/>
          <w:szCs w:val="28"/>
        </w:rPr>
        <w:t>Преподаватель истории и обществознания, КГА ПОУ «Приморский политехничес</w:t>
      </w:r>
      <w:r>
        <w:rPr>
          <w:rFonts w:ascii="Times New Roman" w:eastAsia="Calibri" w:hAnsi="Times New Roman" w:cs="Times New Roman"/>
          <w:sz w:val="28"/>
          <w:szCs w:val="28"/>
        </w:rPr>
        <w:t>кий колледж», РФ, г. Владивосток</w:t>
      </w:r>
    </w:p>
    <w:p w:rsidR="00AE2F1A" w:rsidRPr="00AE2F1A" w:rsidRDefault="00AE2F1A" w:rsidP="00AE2F1A">
      <w:pPr>
        <w:tabs>
          <w:tab w:val="left" w:pos="2835"/>
        </w:tabs>
        <w:spacing w:after="0"/>
        <w:rPr>
          <w:rFonts w:ascii="Times New Roman" w:eastAsia="Calibri" w:hAnsi="Times New Roman" w:cs="Times New Roman"/>
          <w:sz w:val="28"/>
          <w:szCs w:val="28"/>
        </w:rPr>
      </w:pPr>
    </w:p>
    <w:p w:rsidR="00C00919" w:rsidRDefault="00DD6861" w:rsidP="00B6134D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D6861">
        <w:rPr>
          <w:rFonts w:ascii="Times New Roman" w:hAnsi="Times New Roman" w:cs="Times New Roman"/>
          <w:sz w:val="28"/>
          <w:szCs w:val="28"/>
        </w:rPr>
        <w:t>Гражданское воспитание в современных реалиях требует от воспитателя в лице педагога особенной компетентности и особенного подхода в этом вопросе. Формируется новая российская общность,</w:t>
      </w:r>
      <w:r>
        <w:rPr>
          <w:rFonts w:ascii="Times New Roman" w:hAnsi="Times New Roman" w:cs="Times New Roman"/>
          <w:sz w:val="28"/>
          <w:szCs w:val="28"/>
        </w:rPr>
        <w:t xml:space="preserve"> более нравственная, свободная и целостная. Гражданское воспитание</w:t>
      </w:r>
      <w:r w:rsidR="00DA190F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 распространяющееся</w:t>
      </w:r>
      <w:r w:rsidR="00DA190F">
        <w:rPr>
          <w:rFonts w:ascii="Times New Roman" w:hAnsi="Times New Roman" w:cs="Times New Roman"/>
          <w:sz w:val="28"/>
          <w:szCs w:val="28"/>
        </w:rPr>
        <w:t xml:space="preserve"> в процессе </w:t>
      </w:r>
      <w:r w:rsidR="00D92A72">
        <w:rPr>
          <w:rFonts w:ascii="Times New Roman" w:hAnsi="Times New Roman" w:cs="Times New Roman"/>
          <w:sz w:val="28"/>
          <w:szCs w:val="28"/>
        </w:rPr>
        <w:t xml:space="preserve"> </w:t>
      </w:r>
      <w:r w:rsidR="00DA190F">
        <w:rPr>
          <w:rFonts w:ascii="Times New Roman" w:hAnsi="Times New Roman" w:cs="Times New Roman"/>
          <w:sz w:val="28"/>
          <w:szCs w:val="28"/>
        </w:rPr>
        <w:t xml:space="preserve">передачи специфического </w:t>
      </w:r>
      <w:r w:rsidR="002B07D1">
        <w:rPr>
          <w:rFonts w:ascii="Times New Roman" w:hAnsi="Times New Roman" w:cs="Times New Roman"/>
          <w:sz w:val="28"/>
          <w:szCs w:val="28"/>
        </w:rPr>
        <w:t xml:space="preserve">содержания, </w:t>
      </w:r>
      <w:r w:rsidR="00DA190F">
        <w:rPr>
          <w:rFonts w:ascii="Times New Roman" w:hAnsi="Times New Roman" w:cs="Times New Roman"/>
          <w:sz w:val="28"/>
          <w:szCs w:val="28"/>
        </w:rPr>
        <w:t>усиливает гуманистическую направленность учебных</w:t>
      </w:r>
      <w:r w:rsidR="00D92A72">
        <w:rPr>
          <w:rFonts w:ascii="Times New Roman" w:hAnsi="Times New Roman" w:cs="Times New Roman"/>
          <w:sz w:val="28"/>
          <w:szCs w:val="28"/>
        </w:rPr>
        <w:t xml:space="preserve"> </w:t>
      </w:r>
      <w:r w:rsidR="00DA190F">
        <w:rPr>
          <w:rFonts w:ascii="Times New Roman" w:hAnsi="Times New Roman" w:cs="Times New Roman"/>
          <w:sz w:val="28"/>
          <w:szCs w:val="28"/>
        </w:rPr>
        <w:t>дисциплин. Сфера образования призвана развивать  такое мировоззре</w:t>
      </w:r>
      <w:r w:rsidR="00D92A72">
        <w:rPr>
          <w:rFonts w:ascii="Times New Roman" w:hAnsi="Times New Roman" w:cs="Times New Roman"/>
          <w:sz w:val="28"/>
          <w:szCs w:val="28"/>
        </w:rPr>
        <w:t>нческое</w:t>
      </w:r>
      <w:r w:rsidR="00DA190F">
        <w:rPr>
          <w:rFonts w:ascii="Times New Roman" w:hAnsi="Times New Roman" w:cs="Times New Roman"/>
          <w:sz w:val="28"/>
          <w:szCs w:val="28"/>
        </w:rPr>
        <w:t xml:space="preserve"> сознание, которое ориентируется на особое трепетное</w:t>
      </w:r>
      <w:r w:rsidR="00D92A72">
        <w:rPr>
          <w:rFonts w:ascii="Times New Roman" w:hAnsi="Times New Roman" w:cs="Times New Roman"/>
          <w:sz w:val="28"/>
          <w:szCs w:val="28"/>
        </w:rPr>
        <w:t xml:space="preserve"> </w:t>
      </w:r>
      <w:r w:rsidR="00DA190F">
        <w:rPr>
          <w:rFonts w:ascii="Times New Roman" w:hAnsi="Times New Roman" w:cs="Times New Roman"/>
          <w:sz w:val="28"/>
          <w:szCs w:val="28"/>
        </w:rPr>
        <w:t>отношение ученика к своей Родине, правовому обеспечению этой Родиной его прав, которые</w:t>
      </w:r>
      <w:proofErr w:type="gramStart"/>
      <w:r w:rsidR="00DA190F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DA190F">
        <w:rPr>
          <w:rFonts w:ascii="Times New Roman" w:hAnsi="Times New Roman" w:cs="Times New Roman"/>
          <w:sz w:val="28"/>
          <w:szCs w:val="28"/>
        </w:rPr>
        <w:t xml:space="preserve"> в свою очередь и помогает сформулировать</w:t>
      </w:r>
      <w:r w:rsidR="00CD70B7">
        <w:rPr>
          <w:rFonts w:ascii="Times New Roman" w:hAnsi="Times New Roman" w:cs="Times New Roman"/>
          <w:sz w:val="28"/>
          <w:szCs w:val="28"/>
        </w:rPr>
        <w:t xml:space="preserve"> педагог,, акцентируя внимание подростка на осознании их гражданской ценности, Усвоение гражданских принципов в современной России усложняется некоторыми факторами не всегда корректной реальности, которым преподаватель вынужден противостоять, иногда чуть ли не в одиночку</w:t>
      </w:r>
      <w:r w:rsidR="00D92A72">
        <w:rPr>
          <w:rFonts w:ascii="Times New Roman" w:hAnsi="Times New Roman" w:cs="Times New Roman"/>
          <w:sz w:val="28"/>
          <w:szCs w:val="28"/>
        </w:rPr>
        <w:t>.</w:t>
      </w:r>
      <w:r w:rsidR="00CD70B7">
        <w:rPr>
          <w:rFonts w:ascii="Times New Roman" w:hAnsi="Times New Roman" w:cs="Times New Roman"/>
          <w:sz w:val="28"/>
          <w:szCs w:val="28"/>
        </w:rPr>
        <w:t xml:space="preserve"> </w:t>
      </w:r>
      <w:r w:rsidR="00D92A72">
        <w:rPr>
          <w:rFonts w:ascii="Times New Roman" w:hAnsi="Times New Roman" w:cs="Times New Roman"/>
          <w:sz w:val="28"/>
          <w:szCs w:val="28"/>
        </w:rPr>
        <w:t>Т</w:t>
      </w:r>
      <w:r w:rsidR="00CD70B7">
        <w:rPr>
          <w:rFonts w:ascii="Times New Roman" w:hAnsi="Times New Roman" w:cs="Times New Roman"/>
          <w:sz w:val="28"/>
          <w:szCs w:val="28"/>
        </w:rPr>
        <w:t>ак как ученическая аудитория</w:t>
      </w:r>
      <w:r w:rsidR="00D92A72">
        <w:rPr>
          <w:rFonts w:ascii="Times New Roman" w:hAnsi="Times New Roman" w:cs="Times New Roman"/>
          <w:sz w:val="28"/>
          <w:szCs w:val="28"/>
        </w:rPr>
        <w:t xml:space="preserve"> воспринимает постулаты</w:t>
      </w:r>
      <w:r w:rsidR="00CD70B7">
        <w:rPr>
          <w:rFonts w:ascii="Times New Roman" w:hAnsi="Times New Roman" w:cs="Times New Roman"/>
          <w:sz w:val="28"/>
          <w:szCs w:val="28"/>
        </w:rPr>
        <w:t xml:space="preserve"> с высокой долей критичности и</w:t>
      </w:r>
      <w:r w:rsidR="00D92A72">
        <w:rPr>
          <w:rFonts w:ascii="Times New Roman" w:hAnsi="Times New Roman" w:cs="Times New Roman"/>
          <w:sz w:val="28"/>
          <w:szCs w:val="28"/>
        </w:rPr>
        <w:t>,</w:t>
      </w:r>
      <w:r w:rsidR="00CD70B7">
        <w:rPr>
          <w:rFonts w:ascii="Times New Roman" w:hAnsi="Times New Roman" w:cs="Times New Roman"/>
          <w:sz w:val="28"/>
          <w:szCs w:val="28"/>
        </w:rPr>
        <w:t xml:space="preserve"> самое обидное, когда такое случается из-за элементарной узости мировоззрения и </w:t>
      </w:r>
      <w:r w:rsidR="00D92A72">
        <w:rPr>
          <w:rFonts w:ascii="Times New Roman" w:hAnsi="Times New Roman" w:cs="Times New Roman"/>
          <w:sz w:val="28"/>
          <w:szCs w:val="28"/>
        </w:rPr>
        <w:t>откровенного позерства, выливающегося в неприятие</w:t>
      </w:r>
      <w:r w:rsidR="00CD70B7">
        <w:rPr>
          <w:rFonts w:ascii="Times New Roman" w:hAnsi="Times New Roman" w:cs="Times New Roman"/>
          <w:sz w:val="28"/>
          <w:szCs w:val="28"/>
        </w:rPr>
        <w:t xml:space="preserve"> </w:t>
      </w:r>
      <w:r w:rsidR="00D92A72">
        <w:rPr>
          <w:rFonts w:ascii="Times New Roman" w:hAnsi="Times New Roman" w:cs="Times New Roman"/>
          <w:sz w:val="28"/>
          <w:szCs w:val="28"/>
        </w:rPr>
        <w:t xml:space="preserve">обязательных основ логики самой жизни. </w:t>
      </w:r>
      <w:r w:rsidR="002B07D1">
        <w:rPr>
          <w:rFonts w:ascii="Times New Roman" w:hAnsi="Times New Roman" w:cs="Times New Roman"/>
          <w:sz w:val="28"/>
          <w:szCs w:val="28"/>
        </w:rPr>
        <w:t xml:space="preserve"> И вот педагогу необходимо найти  такие приемы, которые способствовали бы коррекции негативных форм сознания и перевод их в русло позитивных восприятий. Возможно, что выход лежит в плоскости толерантности, а значит очень осторожном, очень тонком отношении учителя к мнению ученика. Потому, что дисбаланс</w:t>
      </w:r>
      <w:r w:rsidR="00B923DF">
        <w:rPr>
          <w:rFonts w:ascii="Times New Roman" w:hAnsi="Times New Roman" w:cs="Times New Roman"/>
          <w:sz w:val="28"/>
          <w:szCs w:val="28"/>
        </w:rPr>
        <w:t xml:space="preserve"> между провозглашенными и реальными нормами порождает условия провоцирующие</w:t>
      </w:r>
      <w:r w:rsidR="00CD70B7">
        <w:rPr>
          <w:rFonts w:ascii="Times New Roman" w:hAnsi="Times New Roman" w:cs="Times New Roman"/>
          <w:sz w:val="28"/>
          <w:szCs w:val="28"/>
        </w:rPr>
        <w:t xml:space="preserve"> </w:t>
      </w:r>
      <w:r w:rsidR="00B923DF">
        <w:rPr>
          <w:rFonts w:ascii="Times New Roman" w:hAnsi="Times New Roman" w:cs="Times New Roman"/>
          <w:sz w:val="28"/>
          <w:szCs w:val="28"/>
        </w:rPr>
        <w:t xml:space="preserve"> воспроизводство различных антигражданских проявлений, таких как </w:t>
      </w:r>
      <w:proofErr w:type="spellStart"/>
      <w:r w:rsidR="00B923DF">
        <w:rPr>
          <w:rFonts w:ascii="Times New Roman" w:hAnsi="Times New Roman" w:cs="Times New Roman"/>
          <w:sz w:val="28"/>
          <w:szCs w:val="28"/>
        </w:rPr>
        <w:t>девиантное</w:t>
      </w:r>
      <w:proofErr w:type="spellEnd"/>
      <w:r w:rsidR="00B923DF">
        <w:rPr>
          <w:rFonts w:ascii="Times New Roman" w:hAnsi="Times New Roman" w:cs="Times New Roman"/>
          <w:sz w:val="28"/>
          <w:szCs w:val="28"/>
        </w:rPr>
        <w:t xml:space="preserve"> </w:t>
      </w:r>
      <w:r w:rsidR="00CE5DBD">
        <w:rPr>
          <w:rFonts w:ascii="Times New Roman" w:hAnsi="Times New Roman" w:cs="Times New Roman"/>
          <w:sz w:val="28"/>
          <w:szCs w:val="28"/>
        </w:rPr>
        <w:t xml:space="preserve"> </w:t>
      </w:r>
      <w:r w:rsidR="00B923DF">
        <w:rPr>
          <w:rFonts w:ascii="Times New Roman" w:hAnsi="Times New Roman" w:cs="Times New Roman"/>
          <w:sz w:val="28"/>
          <w:szCs w:val="28"/>
        </w:rPr>
        <w:t>поведение. Казалось бы удивительным имеет место быть тот факт, что</w:t>
      </w:r>
      <w:r w:rsidR="00CE5DBD">
        <w:rPr>
          <w:rFonts w:ascii="Times New Roman" w:hAnsi="Times New Roman" w:cs="Times New Roman"/>
          <w:sz w:val="28"/>
          <w:szCs w:val="28"/>
        </w:rPr>
        <w:t xml:space="preserve"> </w:t>
      </w:r>
      <w:r w:rsidR="00D63D4A">
        <w:rPr>
          <w:rFonts w:ascii="Times New Roman" w:hAnsi="Times New Roman" w:cs="Times New Roman"/>
          <w:sz w:val="28"/>
          <w:szCs w:val="28"/>
        </w:rPr>
        <w:t>при высоком уровне научно-технического прогресса происходит потеря гражданских ориентиров у некоторых чл</w:t>
      </w:r>
      <w:r w:rsidR="00EC3D4B">
        <w:rPr>
          <w:rFonts w:ascii="Times New Roman" w:hAnsi="Times New Roman" w:cs="Times New Roman"/>
          <w:sz w:val="28"/>
          <w:szCs w:val="28"/>
        </w:rPr>
        <w:t>енов человеческого сообщества, что ч</w:t>
      </w:r>
      <w:r w:rsidR="00D63D4A">
        <w:rPr>
          <w:rFonts w:ascii="Times New Roman" w:hAnsi="Times New Roman" w:cs="Times New Roman"/>
          <w:sz w:val="28"/>
          <w:szCs w:val="28"/>
        </w:rPr>
        <w:t>асто влечет за собой</w:t>
      </w:r>
      <w:r w:rsidR="00EC3D4B">
        <w:rPr>
          <w:rFonts w:ascii="Times New Roman" w:hAnsi="Times New Roman" w:cs="Times New Roman"/>
          <w:sz w:val="28"/>
          <w:szCs w:val="28"/>
        </w:rPr>
        <w:t>,</w:t>
      </w:r>
      <w:r w:rsidR="00D63D4A">
        <w:rPr>
          <w:rFonts w:ascii="Times New Roman" w:hAnsi="Times New Roman" w:cs="Times New Roman"/>
          <w:sz w:val="28"/>
          <w:szCs w:val="28"/>
        </w:rPr>
        <w:t xml:space="preserve"> как следствие</w:t>
      </w:r>
      <w:r w:rsidR="00EC3D4B">
        <w:rPr>
          <w:rFonts w:ascii="Times New Roman" w:hAnsi="Times New Roman" w:cs="Times New Roman"/>
          <w:sz w:val="28"/>
          <w:szCs w:val="28"/>
        </w:rPr>
        <w:t>,</w:t>
      </w:r>
      <w:proofErr w:type="gramStart"/>
      <w:r w:rsidR="00EC3D4B">
        <w:rPr>
          <w:rFonts w:ascii="Times New Roman" w:hAnsi="Times New Roman" w:cs="Times New Roman"/>
          <w:sz w:val="28"/>
          <w:szCs w:val="28"/>
        </w:rPr>
        <w:t xml:space="preserve"> </w:t>
      </w:r>
      <w:r w:rsidR="00D63D4A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D63D4A">
        <w:rPr>
          <w:rFonts w:ascii="Times New Roman" w:hAnsi="Times New Roman" w:cs="Times New Roman"/>
          <w:sz w:val="28"/>
          <w:szCs w:val="28"/>
        </w:rPr>
        <w:t>к снижению нравственности и замещение моральных норм на аморальные, причем оправдывая эту подмену,</w:t>
      </w:r>
      <w:r w:rsidR="00CE5DBD">
        <w:rPr>
          <w:rFonts w:ascii="Times New Roman" w:hAnsi="Times New Roman" w:cs="Times New Roman"/>
          <w:sz w:val="28"/>
          <w:szCs w:val="28"/>
        </w:rPr>
        <w:t xml:space="preserve"> </w:t>
      </w:r>
      <w:r w:rsidR="00D63D4A">
        <w:rPr>
          <w:rFonts w:ascii="Times New Roman" w:hAnsi="Times New Roman" w:cs="Times New Roman"/>
          <w:sz w:val="28"/>
          <w:szCs w:val="28"/>
        </w:rPr>
        <w:t>всеми средствами. В</w:t>
      </w:r>
      <w:r w:rsidR="00CE5DBD">
        <w:rPr>
          <w:rFonts w:ascii="Times New Roman" w:hAnsi="Times New Roman" w:cs="Times New Roman"/>
          <w:sz w:val="28"/>
          <w:szCs w:val="28"/>
        </w:rPr>
        <w:t xml:space="preserve"> </w:t>
      </w:r>
      <w:r w:rsidR="00D63D4A">
        <w:rPr>
          <w:rFonts w:ascii="Times New Roman" w:hAnsi="Times New Roman" w:cs="Times New Roman"/>
          <w:sz w:val="28"/>
          <w:szCs w:val="28"/>
        </w:rPr>
        <w:t>результате наблюдается утрата духовности, вымывание спасительны</w:t>
      </w:r>
      <w:r w:rsidR="00CE5DBD">
        <w:rPr>
          <w:rFonts w:ascii="Times New Roman" w:hAnsi="Times New Roman" w:cs="Times New Roman"/>
          <w:sz w:val="28"/>
          <w:szCs w:val="28"/>
        </w:rPr>
        <w:t>х</w:t>
      </w:r>
      <w:r w:rsidR="00D63D4A">
        <w:rPr>
          <w:rFonts w:ascii="Times New Roman" w:hAnsi="Times New Roman" w:cs="Times New Roman"/>
          <w:sz w:val="28"/>
          <w:szCs w:val="28"/>
        </w:rPr>
        <w:t xml:space="preserve"> ос</w:t>
      </w:r>
      <w:r w:rsidR="00CE5DBD">
        <w:rPr>
          <w:rFonts w:ascii="Times New Roman" w:hAnsi="Times New Roman" w:cs="Times New Roman"/>
          <w:sz w:val="28"/>
          <w:szCs w:val="28"/>
        </w:rPr>
        <w:t>н</w:t>
      </w:r>
      <w:r w:rsidR="00D63D4A">
        <w:rPr>
          <w:rFonts w:ascii="Times New Roman" w:hAnsi="Times New Roman" w:cs="Times New Roman"/>
          <w:sz w:val="28"/>
          <w:szCs w:val="28"/>
        </w:rPr>
        <w:t>ов существования –</w:t>
      </w:r>
      <w:r w:rsidR="00EC3D4B">
        <w:rPr>
          <w:rFonts w:ascii="Times New Roman" w:hAnsi="Times New Roman" w:cs="Times New Roman"/>
          <w:sz w:val="28"/>
          <w:szCs w:val="28"/>
        </w:rPr>
        <w:t xml:space="preserve"> </w:t>
      </w:r>
      <w:r w:rsidR="00D63D4A">
        <w:rPr>
          <w:rFonts w:ascii="Times New Roman" w:hAnsi="Times New Roman" w:cs="Times New Roman"/>
          <w:sz w:val="28"/>
          <w:szCs w:val="28"/>
        </w:rPr>
        <w:t>таких как совесть, честь, достоинство и тому подобное.</w:t>
      </w:r>
      <w:r w:rsidR="00CE5DBD">
        <w:rPr>
          <w:rFonts w:ascii="Times New Roman" w:hAnsi="Times New Roman" w:cs="Times New Roman"/>
          <w:sz w:val="28"/>
          <w:szCs w:val="28"/>
        </w:rPr>
        <w:t xml:space="preserve"> </w:t>
      </w:r>
      <w:r w:rsidR="00D63D4A">
        <w:rPr>
          <w:rFonts w:ascii="Times New Roman" w:hAnsi="Times New Roman" w:cs="Times New Roman"/>
          <w:sz w:val="28"/>
          <w:szCs w:val="28"/>
        </w:rPr>
        <w:t>Без</w:t>
      </w:r>
      <w:r w:rsidR="00CE5DBD">
        <w:rPr>
          <w:rFonts w:ascii="Times New Roman" w:hAnsi="Times New Roman" w:cs="Times New Roman"/>
          <w:sz w:val="28"/>
          <w:szCs w:val="28"/>
        </w:rPr>
        <w:t xml:space="preserve"> </w:t>
      </w:r>
      <w:r w:rsidR="00D63D4A">
        <w:rPr>
          <w:rFonts w:ascii="Times New Roman" w:hAnsi="Times New Roman" w:cs="Times New Roman"/>
          <w:sz w:val="28"/>
          <w:szCs w:val="28"/>
        </w:rPr>
        <w:t>пристального внимания всего педагогичес</w:t>
      </w:r>
      <w:r w:rsidR="00CE5DBD">
        <w:rPr>
          <w:rFonts w:ascii="Times New Roman" w:hAnsi="Times New Roman" w:cs="Times New Roman"/>
          <w:sz w:val="28"/>
          <w:szCs w:val="28"/>
        </w:rPr>
        <w:t>к</w:t>
      </w:r>
      <w:r w:rsidR="00D63D4A">
        <w:rPr>
          <w:rFonts w:ascii="Times New Roman" w:hAnsi="Times New Roman" w:cs="Times New Roman"/>
          <w:sz w:val="28"/>
          <w:szCs w:val="28"/>
        </w:rPr>
        <w:t>ого сообщества к этой проблеме</w:t>
      </w:r>
      <w:proofErr w:type="gramStart"/>
      <w:r w:rsidR="00CE5DBD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CE5DB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CE5DBD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CE5DBD">
        <w:rPr>
          <w:rFonts w:ascii="Times New Roman" w:hAnsi="Times New Roman" w:cs="Times New Roman"/>
          <w:sz w:val="28"/>
          <w:szCs w:val="28"/>
        </w:rPr>
        <w:t>егодня и в ближайшее время,  не возможно будет построить, то гражданское общество, которое является своеобразным проявлением</w:t>
      </w:r>
      <w:r w:rsidR="00EC3D4B">
        <w:rPr>
          <w:rFonts w:ascii="Times New Roman" w:hAnsi="Times New Roman" w:cs="Times New Roman"/>
          <w:sz w:val="28"/>
          <w:szCs w:val="28"/>
        </w:rPr>
        <w:t xml:space="preserve"> общества достойного сосуществования</w:t>
      </w:r>
      <w:r w:rsidR="00CE5DBD">
        <w:rPr>
          <w:rFonts w:ascii="Times New Roman" w:hAnsi="Times New Roman" w:cs="Times New Roman"/>
          <w:sz w:val="28"/>
          <w:szCs w:val="28"/>
        </w:rPr>
        <w:t xml:space="preserve">, в котором мы россияне </w:t>
      </w:r>
      <w:r w:rsidR="00CE5DBD">
        <w:rPr>
          <w:rFonts w:ascii="Times New Roman" w:hAnsi="Times New Roman" w:cs="Times New Roman"/>
          <w:sz w:val="28"/>
          <w:szCs w:val="28"/>
        </w:rPr>
        <w:lastRenderedPageBreak/>
        <w:t>очень нуждаемся и мечтаем о нем.  Интеллектуальная составляющая</w:t>
      </w:r>
      <w:r w:rsidR="004557C9">
        <w:rPr>
          <w:rFonts w:ascii="Times New Roman" w:hAnsi="Times New Roman" w:cs="Times New Roman"/>
          <w:sz w:val="28"/>
          <w:szCs w:val="28"/>
        </w:rPr>
        <w:t xml:space="preserve"> </w:t>
      </w:r>
      <w:r w:rsidR="00EC3D4B">
        <w:rPr>
          <w:rFonts w:ascii="Times New Roman" w:hAnsi="Times New Roman" w:cs="Times New Roman"/>
          <w:sz w:val="28"/>
          <w:szCs w:val="28"/>
        </w:rPr>
        <w:t xml:space="preserve">воспитания </w:t>
      </w:r>
      <w:r w:rsidR="00CE5DBD">
        <w:rPr>
          <w:rFonts w:ascii="Times New Roman" w:hAnsi="Times New Roman" w:cs="Times New Roman"/>
          <w:sz w:val="28"/>
          <w:szCs w:val="28"/>
        </w:rPr>
        <w:t>гражд</w:t>
      </w:r>
      <w:r w:rsidR="00EC3D4B">
        <w:rPr>
          <w:rFonts w:ascii="Times New Roman" w:hAnsi="Times New Roman" w:cs="Times New Roman"/>
          <w:sz w:val="28"/>
          <w:szCs w:val="28"/>
        </w:rPr>
        <w:t>анства – это  воспитание самоконтролируемого, развитого, личностного сознания</w:t>
      </w:r>
      <w:r w:rsidR="009F66B5">
        <w:rPr>
          <w:rFonts w:ascii="Times New Roman" w:hAnsi="Times New Roman" w:cs="Times New Roman"/>
          <w:sz w:val="28"/>
          <w:szCs w:val="28"/>
        </w:rPr>
        <w:t>. Таким образом, формируя у учащегося гражданские принципы – мы способствуем формированию гармонично развитой,</w:t>
      </w:r>
      <w:r w:rsidR="004557C9">
        <w:rPr>
          <w:rFonts w:ascii="Times New Roman" w:hAnsi="Times New Roman" w:cs="Times New Roman"/>
          <w:sz w:val="28"/>
          <w:szCs w:val="28"/>
        </w:rPr>
        <w:t xml:space="preserve"> целе</w:t>
      </w:r>
      <w:r w:rsidR="009F66B5">
        <w:rPr>
          <w:rFonts w:ascii="Times New Roman" w:hAnsi="Times New Roman" w:cs="Times New Roman"/>
          <w:sz w:val="28"/>
          <w:szCs w:val="28"/>
        </w:rPr>
        <w:t>устремленной, с</w:t>
      </w:r>
      <w:r w:rsidR="004557C9">
        <w:rPr>
          <w:rFonts w:ascii="Times New Roman" w:hAnsi="Times New Roman" w:cs="Times New Roman"/>
          <w:sz w:val="28"/>
          <w:szCs w:val="28"/>
        </w:rPr>
        <w:t xml:space="preserve"> </w:t>
      </w:r>
      <w:r w:rsidR="009F66B5">
        <w:rPr>
          <w:rFonts w:ascii="Times New Roman" w:hAnsi="Times New Roman" w:cs="Times New Roman"/>
          <w:sz w:val="28"/>
          <w:szCs w:val="28"/>
        </w:rPr>
        <w:t xml:space="preserve">векторным направлением движения к добру и справедливости, не как  справедливости только для избранных </w:t>
      </w:r>
      <w:r w:rsidR="004557C9">
        <w:rPr>
          <w:rFonts w:ascii="Times New Roman" w:hAnsi="Times New Roman" w:cs="Times New Roman"/>
          <w:sz w:val="28"/>
          <w:szCs w:val="28"/>
        </w:rPr>
        <w:t xml:space="preserve"> </w:t>
      </w:r>
      <w:r w:rsidR="00200475">
        <w:rPr>
          <w:rFonts w:ascii="Times New Roman" w:hAnsi="Times New Roman" w:cs="Times New Roman"/>
          <w:sz w:val="28"/>
          <w:szCs w:val="28"/>
        </w:rPr>
        <w:t>(</w:t>
      </w:r>
      <w:r w:rsidR="009F66B5">
        <w:rPr>
          <w:rFonts w:ascii="Times New Roman" w:hAnsi="Times New Roman" w:cs="Times New Roman"/>
          <w:sz w:val="28"/>
          <w:szCs w:val="28"/>
        </w:rPr>
        <w:t>избирательная справедливость), а  справедливости как фактору  формирования уважительного отношения к человеку,</w:t>
      </w:r>
      <w:r w:rsidR="004557C9">
        <w:rPr>
          <w:rFonts w:ascii="Times New Roman" w:hAnsi="Times New Roman" w:cs="Times New Roman"/>
          <w:sz w:val="28"/>
          <w:szCs w:val="28"/>
        </w:rPr>
        <w:t xml:space="preserve"> </w:t>
      </w:r>
      <w:r w:rsidR="009F66B5">
        <w:rPr>
          <w:rFonts w:ascii="Times New Roman" w:hAnsi="Times New Roman" w:cs="Times New Roman"/>
          <w:sz w:val="28"/>
          <w:szCs w:val="28"/>
        </w:rPr>
        <w:t>его идеям,</w:t>
      </w:r>
      <w:r w:rsidR="004557C9">
        <w:rPr>
          <w:rFonts w:ascii="Times New Roman" w:hAnsi="Times New Roman" w:cs="Times New Roman"/>
          <w:sz w:val="28"/>
          <w:szCs w:val="28"/>
        </w:rPr>
        <w:t xml:space="preserve"> </w:t>
      </w:r>
      <w:r w:rsidR="009F66B5">
        <w:rPr>
          <w:rFonts w:ascii="Times New Roman" w:hAnsi="Times New Roman" w:cs="Times New Roman"/>
          <w:sz w:val="28"/>
          <w:szCs w:val="28"/>
        </w:rPr>
        <w:t>суждениям, т. е.</w:t>
      </w:r>
      <w:r w:rsidR="00847B17">
        <w:rPr>
          <w:rFonts w:ascii="Times New Roman" w:hAnsi="Times New Roman" w:cs="Times New Roman"/>
          <w:sz w:val="28"/>
          <w:szCs w:val="28"/>
        </w:rPr>
        <w:t xml:space="preserve"> к</w:t>
      </w:r>
      <w:r w:rsidR="004557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47B17">
        <w:rPr>
          <w:rFonts w:ascii="Times New Roman" w:hAnsi="Times New Roman" w:cs="Times New Roman"/>
          <w:sz w:val="28"/>
          <w:szCs w:val="28"/>
        </w:rPr>
        <w:t>согражданству</w:t>
      </w:r>
      <w:proofErr w:type="spellEnd"/>
      <w:r w:rsidR="009F66B5">
        <w:rPr>
          <w:rFonts w:ascii="Times New Roman" w:hAnsi="Times New Roman" w:cs="Times New Roman"/>
          <w:sz w:val="28"/>
          <w:szCs w:val="28"/>
        </w:rPr>
        <w:t xml:space="preserve">. Смыслом бытия для такого человека становится общественное служение и само гражданское общество. </w:t>
      </w:r>
      <w:r w:rsidR="004557C9">
        <w:rPr>
          <w:rFonts w:ascii="Times New Roman" w:hAnsi="Times New Roman" w:cs="Times New Roman"/>
          <w:sz w:val="28"/>
          <w:szCs w:val="28"/>
        </w:rPr>
        <w:t>Причем платформой подготовки граждан нового формата педагогом</w:t>
      </w:r>
      <w:r w:rsidR="000F6966">
        <w:rPr>
          <w:rFonts w:ascii="Times New Roman" w:hAnsi="Times New Roman" w:cs="Times New Roman"/>
          <w:sz w:val="28"/>
          <w:szCs w:val="28"/>
        </w:rPr>
        <w:t>,</w:t>
      </w:r>
      <w:r w:rsidR="004557C9">
        <w:rPr>
          <w:rFonts w:ascii="Times New Roman" w:hAnsi="Times New Roman" w:cs="Times New Roman"/>
          <w:sz w:val="28"/>
          <w:szCs w:val="28"/>
        </w:rPr>
        <w:t xml:space="preserve"> своеобразным, компетентным, профессионально подготовленным наставником</w:t>
      </w:r>
      <w:r w:rsidR="000F6966">
        <w:rPr>
          <w:rFonts w:ascii="Times New Roman" w:hAnsi="Times New Roman" w:cs="Times New Roman"/>
          <w:sz w:val="28"/>
          <w:szCs w:val="28"/>
        </w:rPr>
        <w:t>,</w:t>
      </w:r>
      <w:r w:rsidR="004557C9">
        <w:rPr>
          <w:rFonts w:ascii="Times New Roman" w:hAnsi="Times New Roman" w:cs="Times New Roman"/>
          <w:sz w:val="28"/>
          <w:szCs w:val="28"/>
        </w:rPr>
        <w:t xml:space="preserve"> должно стать </w:t>
      </w:r>
      <w:proofErr w:type="spellStart"/>
      <w:r w:rsidR="004557C9">
        <w:rPr>
          <w:rFonts w:ascii="Times New Roman" w:hAnsi="Times New Roman" w:cs="Times New Roman"/>
          <w:sz w:val="28"/>
          <w:szCs w:val="28"/>
        </w:rPr>
        <w:t>гражданско</w:t>
      </w:r>
      <w:proofErr w:type="spellEnd"/>
      <w:r w:rsidR="004557C9">
        <w:rPr>
          <w:rFonts w:ascii="Times New Roman" w:hAnsi="Times New Roman" w:cs="Times New Roman"/>
          <w:sz w:val="28"/>
          <w:szCs w:val="28"/>
        </w:rPr>
        <w:t xml:space="preserve"> – патриотическое воспитание, плавное, варьирующее без какого – то либо давления и пресса.</w:t>
      </w:r>
      <w:r w:rsidR="000F6966">
        <w:rPr>
          <w:rFonts w:ascii="Times New Roman" w:hAnsi="Times New Roman" w:cs="Times New Roman"/>
          <w:sz w:val="28"/>
          <w:szCs w:val="28"/>
        </w:rPr>
        <w:t xml:space="preserve"> А переходным мостиком к этому воспитанию может стать грамотно организованная и серьезно продуманная дискуссия.</w:t>
      </w:r>
      <w:r w:rsidR="004557C9">
        <w:rPr>
          <w:rFonts w:ascii="Times New Roman" w:hAnsi="Times New Roman" w:cs="Times New Roman"/>
          <w:sz w:val="28"/>
          <w:szCs w:val="28"/>
        </w:rPr>
        <w:t xml:space="preserve"> </w:t>
      </w:r>
      <w:r w:rsidR="00D24F0E">
        <w:rPr>
          <w:rFonts w:ascii="Times New Roman" w:hAnsi="Times New Roman" w:cs="Times New Roman"/>
          <w:sz w:val="28"/>
          <w:szCs w:val="28"/>
        </w:rPr>
        <w:t xml:space="preserve">В результате того, что не все сегодняшние учащиеся способны доказательно выстраивать толерантную по отношению друг к другу дискуссию, педагог, подбадривая, подводит и создает ситуации, использует приемы, которые, позволяя оставаться ему как бы на втором </w:t>
      </w:r>
      <w:r w:rsidR="00751D97">
        <w:rPr>
          <w:rFonts w:ascii="Times New Roman" w:hAnsi="Times New Roman" w:cs="Times New Roman"/>
          <w:sz w:val="28"/>
          <w:szCs w:val="28"/>
        </w:rPr>
        <w:t xml:space="preserve">плане, способствуют моделированию </w:t>
      </w:r>
      <w:r w:rsidR="00D24F0E">
        <w:rPr>
          <w:rFonts w:ascii="Times New Roman" w:hAnsi="Times New Roman" w:cs="Times New Roman"/>
          <w:sz w:val="28"/>
          <w:szCs w:val="28"/>
        </w:rPr>
        <w:t xml:space="preserve"> момента радости </w:t>
      </w:r>
      <w:r w:rsidR="00751D97">
        <w:rPr>
          <w:rFonts w:ascii="Times New Roman" w:hAnsi="Times New Roman" w:cs="Times New Roman"/>
          <w:sz w:val="28"/>
          <w:szCs w:val="28"/>
        </w:rPr>
        <w:t>у ученика</w:t>
      </w:r>
      <w:r w:rsidR="000F6966">
        <w:rPr>
          <w:rFonts w:ascii="Times New Roman" w:hAnsi="Times New Roman" w:cs="Times New Roman"/>
          <w:sz w:val="28"/>
          <w:szCs w:val="28"/>
        </w:rPr>
        <w:t xml:space="preserve"> </w:t>
      </w:r>
      <w:r w:rsidR="000F6966">
        <w:rPr>
          <w:rFonts w:ascii="Times New Roman" w:hAnsi="Times New Roman" w:cs="Times New Roman"/>
          <w:sz w:val="28"/>
          <w:szCs w:val="28"/>
        </w:rPr>
        <w:t>за приобретение</w:t>
      </w:r>
      <w:r w:rsidR="00751D97">
        <w:rPr>
          <w:rFonts w:ascii="Times New Roman" w:hAnsi="Times New Roman" w:cs="Times New Roman"/>
          <w:sz w:val="28"/>
          <w:szCs w:val="28"/>
        </w:rPr>
        <w:t xml:space="preserve"> им умения  грамотно доказательно вести диалог</w:t>
      </w:r>
      <w:proofErr w:type="gramStart"/>
      <w:r w:rsidR="00751D97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751D97">
        <w:rPr>
          <w:rFonts w:ascii="Times New Roman" w:hAnsi="Times New Roman" w:cs="Times New Roman"/>
          <w:sz w:val="28"/>
          <w:szCs w:val="28"/>
        </w:rPr>
        <w:t xml:space="preserve"> </w:t>
      </w:r>
      <w:r w:rsidR="00D24F0E">
        <w:rPr>
          <w:rFonts w:ascii="Times New Roman" w:hAnsi="Times New Roman" w:cs="Times New Roman"/>
          <w:sz w:val="28"/>
          <w:szCs w:val="28"/>
        </w:rPr>
        <w:t>Это умение станет необходимым</w:t>
      </w:r>
      <w:r w:rsidR="0038591B">
        <w:rPr>
          <w:rFonts w:ascii="Times New Roman" w:hAnsi="Times New Roman" w:cs="Times New Roman"/>
          <w:sz w:val="28"/>
          <w:szCs w:val="28"/>
        </w:rPr>
        <w:t xml:space="preserve"> и при </w:t>
      </w:r>
      <w:r w:rsidR="00FA4956">
        <w:rPr>
          <w:rFonts w:ascii="Times New Roman" w:hAnsi="Times New Roman" w:cs="Times New Roman"/>
          <w:sz w:val="28"/>
          <w:szCs w:val="28"/>
        </w:rPr>
        <w:t xml:space="preserve">обосновании молодым человеком своей гражданской позиции. Сформировать гражданственность у своих подопечных сиюминутно не удастся, мы педагоги конечно </w:t>
      </w:r>
      <w:r w:rsidR="00A5121B">
        <w:rPr>
          <w:rFonts w:ascii="Times New Roman" w:hAnsi="Times New Roman" w:cs="Times New Roman"/>
          <w:sz w:val="28"/>
          <w:szCs w:val="28"/>
        </w:rPr>
        <w:t xml:space="preserve">в некотором  образе «волшебники», но только в пределах   своих знаний, умений и возможностей, </w:t>
      </w:r>
      <w:r w:rsidR="00BD5964">
        <w:rPr>
          <w:rFonts w:ascii="Times New Roman" w:hAnsi="Times New Roman" w:cs="Times New Roman"/>
          <w:sz w:val="28"/>
          <w:szCs w:val="28"/>
        </w:rPr>
        <w:t>следовательно</w:t>
      </w:r>
      <w:r w:rsidR="00751D97">
        <w:rPr>
          <w:rFonts w:ascii="Times New Roman" w:hAnsi="Times New Roman" w:cs="Times New Roman"/>
          <w:sz w:val="28"/>
          <w:szCs w:val="28"/>
        </w:rPr>
        <w:t>,</w:t>
      </w:r>
      <w:r w:rsidR="00BD5964">
        <w:rPr>
          <w:rFonts w:ascii="Times New Roman" w:hAnsi="Times New Roman" w:cs="Times New Roman"/>
          <w:sz w:val="28"/>
          <w:szCs w:val="28"/>
        </w:rPr>
        <w:t xml:space="preserve"> этот процесс кропотливый и требующий активной самоотдачи и последовательного самосовершенствование самого педагога.</w:t>
      </w:r>
      <w:r w:rsidR="0047129D">
        <w:rPr>
          <w:rFonts w:ascii="Times New Roman" w:hAnsi="Times New Roman" w:cs="Times New Roman"/>
          <w:sz w:val="28"/>
          <w:szCs w:val="28"/>
        </w:rPr>
        <w:t xml:space="preserve"> Каждый урок, каждую беседу, встречу, мероприятие, внеурочную деятельность и вообще каждый момент общения с учащимся, он, задействовав  свой потенциал</w:t>
      </w:r>
      <w:r w:rsidR="00705D92">
        <w:rPr>
          <w:rFonts w:ascii="Times New Roman" w:hAnsi="Times New Roman" w:cs="Times New Roman"/>
          <w:sz w:val="28"/>
          <w:szCs w:val="28"/>
        </w:rPr>
        <w:t>,</w:t>
      </w:r>
      <w:r w:rsidR="0047129D">
        <w:rPr>
          <w:rFonts w:ascii="Times New Roman" w:hAnsi="Times New Roman" w:cs="Times New Roman"/>
          <w:sz w:val="28"/>
          <w:szCs w:val="28"/>
        </w:rPr>
        <w:t xml:space="preserve"> ведет слушателя </w:t>
      </w:r>
      <w:r w:rsidR="0032633F">
        <w:rPr>
          <w:rFonts w:ascii="Times New Roman" w:hAnsi="Times New Roman" w:cs="Times New Roman"/>
          <w:sz w:val="28"/>
          <w:szCs w:val="28"/>
        </w:rPr>
        <w:t>через противопоставления</w:t>
      </w:r>
      <w:r w:rsidR="00751D97">
        <w:rPr>
          <w:rFonts w:ascii="Times New Roman" w:hAnsi="Times New Roman" w:cs="Times New Roman"/>
          <w:sz w:val="28"/>
          <w:szCs w:val="28"/>
        </w:rPr>
        <w:t>,</w:t>
      </w:r>
      <w:r w:rsidR="0032633F">
        <w:rPr>
          <w:rFonts w:ascii="Times New Roman" w:hAnsi="Times New Roman" w:cs="Times New Roman"/>
          <w:sz w:val="28"/>
          <w:szCs w:val="28"/>
        </w:rPr>
        <w:t xml:space="preserve"> выдвинутые</w:t>
      </w:r>
      <w:r w:rsidR="00BC27AF">
        <w:rPr>
          <w:rFonts w:ascii="Times New Roman" w:hAnsi="Times New Roman" w:cs="Times New Roman"/>
          <w:sz w:val="28"/>
          <w:szCs w:val="28"/>
        </w:rPr>
        <w:t xml:space="preserve"> жизненной </w:t>
      </w:r>
      <w:r w:rsidR="0032633F">
        <w:rPr>
          <w:rFonts w:ascii="Times New Roman" w:hAnsi="Times New Roman" w:cs="Times New Roman"/>
          <w:sz w:val="28"/>
          <w:szCs w:val="28"/>
        </w:rPr>
        <w:t xml:space="preserve"> действ</w:t>
      </w:r>
      <w:r w:rsidR="00BC27AF">
        <w:rPr>
          <w:rFonts w:ascii="Times New Roman" w:hAnsi="Times New Roman" w:cs="Times New Roman"/>
          <w:sz w:val="28"/>
          <w:szCs w:val="28"/>
        </w:rPr>
        <w:t xml:space="preserve">ительностью в отношении нравственных  чувств как </w:t>
      </w:r>
      <w:r w:rsidR="0032633F">
        <w:rPr>
          <w:rFonts w:ascii="Times New Roman" w:hAnsi="Times New Roman" w:cs="Times New Roman"/>
          <w:sz w:val="28"/>
          <w:szCs w:val="28"/>
        </w:rPr>
        <w:t xml:space="preserve"> основы гражданственности</w:t>
      </w:r>
      <w:r w:rsidR="00F0612F">
        <w:rPr>
          <w:rFonts w:ascii="Times New Roman" w:hAnsi="Times New Roman" w:cs="Times New Roman"/>
          <w:sz w:val="28"/>
          <w:szCs w:val="28"/>
        </w:rPr>
        <w:t xml:space="preserve">. </w:t>
      </w:r>
      <w:r w:rsidR="00705D92">
        <w:rPr>
          <w:rFonts w:ascii="Times New Roman" w:hAnsi="Times New Roman" w:cs="Times New Roman"/>
          <w:sz w:val="28"/>
          <w:szCs w:val="28"/>
        </w:rPr>
        <w:t>Для демонстрации иллюстрационного примера одно</w:t>
      </w:r>
      <w:r w:rsidR="00281FC5">
        <w:rPr>
          <w:rFonts w:ascii="Times New Roman" w:hAnsi="Times New Roman" w:cs="Times New Roman"/>
          <w:sz w:val="28"/>
          <w:szCs w:val="28"/>
        </w:rPr>
        <w:t>го</w:t>
      </w:r>
      <w:r w:rsidR="00705D92">
        <w:rPr>
          <w:rFonts w:ascii="Times New Roman" w:hAnsi="Times New Roman" w:cs="Times New Roman"/>
          <w:sz w:val="28"/>
          <w:szCs w:val="28"/>
        </w:rPr>
        <w:t xml:space="preserve"> из </w:t>
      </w:r>
      <w:r w:rsidR="00281FC5">
        <w:rPr>
          <w:rFonts w:ascii="Times New Roman" w:hAnsi="Times New Roman" w:cs="Times New Roman"/>
          <w:sz w:val="28"/>
          <w:szCs w:val="28"/>
        </w:rPr>
        <w:t xml:space="preserve">возможных </w:t>
      </w:r>
      <w:r w:rsidR="00705D92">
        <w:rPr>
          <w:rFonts w:ascii="Times New Roman" w:hAnsi="Times New Roman" w:cs="Times New Roman"/>
          <w:sz w:val="28"/>
          <w:szCs w:val="28"/>
        </w:rPr>
        <w:t>способов</w:t>
      </w:r>
      <w:r w:rsidR="00281FC5">
        <w:rPr>
          <w:rFonts w:ascii="Times New Roman" w:hAnsi="Times New Roman" w:cs="Times New Roman"/>
          <w:sz w:val="28"/>
          <w:szCs w:val="28"/>
        </w:rPr>
        <w:t xml:space="preserve"> формирования во время урока</w:t>
      </w:r>
      <w:r w:rsidR="00BC27AF">
        <w:rPr>
          <w:rFonts w:ascii="Times New Roman" w:hAnsi="Times New Roman" w:cs="Times New Roman"/>
          <w:sz w:val="28"/>
          <w:szCs w:val="28"/>
        </w:rPr>
        <w:t xml:space="preserve"> обществознания</w:t>
      </w:r>
      <w:r w:rsidR="003A5E49">
        <w:rPr>
          <w:rFonts w:ascii="Times New Roman" w:hAnsi="Times New Roman" w:cs="Times New Roman"/>
          <w:sz w:val="28"/>
          <w:szCs w:val="28"/>
        </w:rPr>
        <w:t xml:space="preserve"> определенной </w:t>
      </w:r>
      <w:proofErr w:type="spellStart"/>
      <w:r w:rsidR="003A5E49">
        <w:rPr>
          <w:rFonts w:ascii="Times New Roman" w:hAnsi="Times New Roman" w:cs="Times New Roman"/>
          <w:sz w:val="28"/>
          <w:szCs w:val="28"/>
        </w:rPr>
        <w:t>гражданско</w:t>
      </w:r>
      <w:proofErr w:type="spellEnd"/>
      <w:r w:rsidR="003A5E49">
        <w:rPr>
          <w:rFonts w:ascii="Times New Roman" w:hAnsi="Times New Roman" w:cs="Times New Roman"/>
          <w:sz w:val="28"/>
          <w:szCs w:val="28"/>
        </w:rPr>
        <w:t xml:space="preserve"> – нравственной поз</w:t>
      </w:r>
      <w:r w:rsidR="00BC27AF">
        <w:rPr>
          <w:rFonts w:ascii="Times New Roman" w:hAnsi="Times New Roman" w:cs="Times New Roman"/>
          <w:sz w:val="28"/>
          <w:szCs w:val="28"/>
        </w:rPr>
        <w:t>иции можно рассмотреть, как один из вариантов, следующее задание по теме</w:t>
      </w:r>
      <w:r w:rsidR="00FE1732">
        <w:rPr>
          <w:rFonts w:ascii="Times New Roman" w:hAnsi="Times New Roman" w:cs="Times New Roman"/>
          <w:sz w:val="28"/>
          <w:szCs w:val="28"/>
        </w:rPr>
        <w:t>: «Социальные нормы. Социальное поведен</w:t>
      </w:r>
      <w:r w:rsidR="00B17919">
        <w:rPr>
          <w:rFonts w:ascii="Times New Roman" w:hAnsi="Times New Roman" w:cs="Times New Roman"/>
          <w:sz w:val="28"/>
          <w:szCs w:val="28"/>
        </w:rPr>
        <w:t>ие».  Целью этого задания будет</w:t>
      </w:r>
      <w:r w:rsidR="00FE1732">
        <w:rPr>
          <w:rFonts w:ascii="Times New Roman" w:hAnsi="Times New Roman" w:cs="Times New Roman"/>
          <w:sz w:val="28"/>
          <w:szCs w:val="28"/>
        </w:rPr>
        <w:t xml:space="preserve"> создание базового опорного исследовательского материала (информации) для заключительного вывода о том, что гражданское общество формируется как общество осознанного правового компромисса</w:t>
      </w:r>
      <w:r w:rsidR="00B17919">
        <w:rPr>
          <w:rFonts w:ascii="Times New Roman" w:hAnsi="Times New Roman" w:cs="Times New Roman"/>
          <w:sz w:val="28"/>
          <w:szCs w:val="28"/>
        </w:rPr>
        <w:t xml:space="preserve">, </w:t>
      </w:r>
      <w:r w:rsidR="00FE1732">
        <w:rPr>
          <w:rFonts w:ascii="Times New Roman" w:hAnsi="Times New Roman" w:cs="Times New Roman"/>
          <w:sz w:val="28"/>
          <w:szCs w:val="28"/>
        </w:rPr>
        <w:t xml:space="preserve">когда права одного, или права меньшинства не  </w:t>
      </w:r>
      <w:proofErr w:type="gramStart"/>
      <w:r w:rsidR="00FE1732">
        <w:rPr>
          <w:rFonts w:ascii="Times New Roman" w:hAnsi="Times New Roman" w:cs="Times New Roman"/>
          <w:sz w:val="28"/>
          <w:szCs w:val="28"/>
        </w:rPr>
        <w:t>игнорируются</w:t>
      </w:r>
      <w:r w:rsidR="002110DB">
        <w:rPr>
          <w:rFonts w:ascii="Times New Roman" w:hAnsi="Times New Roman" w:cs="Times New Roman"/>
          <w:sz w:val="28"/>
          <w:szCs w:val="28"/>
        </w:rPr>
        <w:t xml:space="preserve"> боль</w:t>
      </w:r>
      <w:r w:rsidR="00FE1732">
        <w:rPr>
          <w:rFonts w:ascii="Times New Roman" w:hAnsi="Times New Roman" w:cs="Times New Roman"/>
          <w:sz w:val="28"/>
          <w:szCs w:val="28"/>
        </w:rPr>
        <w:t>шинством</w:t>
      </w:r>
      <w:proofErr w:type="gramEnd"/>
      <w:r w:rsidR="002110DB">
        <w:rPr>
          <w:rFonts w:ascii="Times New Roman" w:hAnsi="Times New Roman" w:cs="Times New Roman"/>
          <w:sz w:val="28"/>
          <w:szCs w:val="28"/>
        </w:rPr>
        <w:t xml:space="preserve">, </w:t>
      </w:r>
      <w:r w:rsidR="00FE1732">
        <w:rPr>
          <w:rFonts w:ascii="Times New Roman" w:hAnsi="Times New Roman" w:cs="Times New Roman"/>
          <w:sz w:val="28"/>
          <w:szCs w:val="28"/>
        </w:rPr>
        <w:t xml:space="preserve"> </w:t>
      </w:r>
      <w:r w:rsidR="002110DB">
        <w:rPr>
          <w:rFonts w:ascii="Times New Roman" w:hAnsi="Times New Roman" w:cs="Times New Roman"/>
          <w:sz w:val="28"/>
          <w:szCs w:val="28"/>
        </w:rPr>
        <w:t>а соблюдение договорных норм каждым приводит к соблюдению социальных норм всей группой, или подавляющей</w:t>
      </w:r>
      <w:r w:rsidR="00B17919">
        <w:rPr>
          <w:rFonts w:ascii="Times New Roman" w:hAnsi="Times New Roman" w:cs="Times New Roman"/>
          <w:sz w:val="28"/>
          <w:szCs w:val="28"/>
        </w:rPr>
        <w:t xml:space="preserve"> частью общества</w:t>
      </w:r>
      <w:r w:rsidR="002110DB">
        <w:rPr>
          <w:rFonts w:ascii="Times New Roman" w:hAnsi="Times New Roman" w:cs="Times New Roman"/>
          <w:sz w:val="28"/>
          <w:szCs w:val="28"/>
        </w:rPr>
        <w:t xml:space="preserve">. </w:t>
      </w:r>
      <w:r w:rsidR="00B17919">
        <w:rPr>
          <w:rFonts w:ascii="Times New Roman" w:hAnsi="Times New Roman" w:cs="Times New Roman"/>
          <w:sz w:val="28"/>
          <w:szCs w:val="28"/>
        </w:rPr>
        <w:lastRenderedPageBreak/>
        <w:t>Н</w:t>
      </w:r>
      <w:r w:rsidR="00B17919">
        <w:rPr>
          <w:rFonts w:ascii="Times New Roman" w:hAnsi="Times New Roman" w:cs="Times New Roman"/>
          <w:sz w:val="28"/>
          <w:szCs w:val="28"/>
        </w:rPr>
        <w:t>епосредственно</w:t>
      </w:r>
      <w:r w:rsidR="00B17919">
        <w:rPr>
          <w:rFonts w:ascii="Times New Roman" w:hAnsi="Times New Roman" w:cs="Times New Roman"/>
          <w:sz w:val="28"/>
          <w:szCs w:val="28"/>
        </w:rPr>
        <w:t xml:space="preserve"> п</w:t>
      </w:r>
      <w:r w:rsidR="002110DB">
        <w:rPr>
          <w:rFonts w:ascii="Times New Roman" w:hAnsi="Times New Roman" w:cs="Times New Roman"/>
          <w:sz w:val="28"/>
          <w:szCs w:val="28"/>
        </w:rPr>
        <w:t>ере</w:t>
      </w:r>
      <w:r w:rsidR="00B17919">
        <w:rPr>
          <w:rFonts w:ascii="Times New Roman" w:hAnsi="Times New Roman" w:cs="Times New Roman"/>
          <w:sz w:val="28"/>
          <w:szCs w:val="28"/>
        </w:rPr>
        <w:t xml:space="preserve">д выполнением </w:t>
      </w:r>
      <w:r w:rsidR="002110DB">
        <w:rPr>
          <w:rFonts w:ascii="Times New Roman" w:hAnsi="Times New Roman" w:cs="Times New Roman"/>
          <w:sz w:val="28"/>
          <w:szCs w:val="28"/>
        </w:rPr>
        <w:t xml:space="preserve">задания </w:t>
      </w:r>
      <w:r w:rsidR="00D86E93">
        <w:rPr>
          <w:rFonts w:ascii="Times New Roman" w:hAnsi="Times New Roman" w:cs="Times New Roman"/>
          <w:sz w:val="28"/>
          <w:szCs w:val="28"/>
        </w:rPr>
        <w:t>выясняем совместно с  учащими</w:t>
      </w:r>
      <w:r w:rsidR="002110DB">
        <w:rPr>
          <w:rFonts w:ascii="Times New Roman" w:hAnsi="Times New Roman" w:cs="Times New Roman"/>
          <w:sz w:val="28"/>
          <w:szCs w:val="28"/>
        </w:rPr>
        <w:t>ся</w:t>
      </w:r>
      <w:r w:rsidR="00D86E93">
        <w:rPr>
          <w:rFonts w:ascii="Times New Roman" w:hAnsi="Times New Roman" w:cs="Times New Roman"/>
          <w:sz w:val="28"/>
          <w:szCs w:val="28"/>
        </w:rPr>
        <w:t xml:space="preserve"> тот неоспоримый факт, что гражданское общество формируется как общество, в котором поведение каждого является его вкладом в общий успех или поражение группы. Социальные </w:t>
      </w:r>
      <w:r w:rsidR="008B00C2">
        <w:rPr>
          <w:rFonts w:ascii="Times New Roman" w:hAnsi="Times New Roman" w:cs="Times New Roman"/>
          <w:sz w:val="28"/>
          <w:szCs w:val="28"/>
        </w:rPr>
        <w:t>же нормы, а точн</w:t>
      </w:r>
      <w:r w:rsidR="00D86E93">
        <w:rPr>
          <w:rFonts w:ascii="Times New Roman" w:hAnsi="Times New Roman" w:cs="Times New Roman"/>
          <w:sz w:val="28"/>
          <w:szCs w:val="28"/>
        </w:rPr>
        <w:t>ее</w:t>
      </w:r>
      <w:r w:rsidR="008B00C2">
        <w:rPr>
          <w:rFonts w:ascii="Times New Roman" w:hAnsi="Times New Roman" w:cs="Times New Roman"/>
          <w:sz w:val="28"/>
          <w:szCs w:val="28"/>
        </w:rPr>
        <w:t>,</w:t>
      </w:r>
      <w:r w:rsidR="00D86E93">
        <w:rPr>
          <w:rFonts w:ascii="Times New Roman" w:hAnsi="Times New Roman" w:cs="Times New Roman"/>
          <w:sz w:val="28"/>
          <w:szCs w:val="28"/>
        </w:rPr>
        <w:t xml:space="preserve"> выполнение их условий способствуют, влияя на поведение</w:t>
      </w:r>
      <w:r w:rsidR="008B00C2">
        <w:rPr>
          <w:rFonts w:ascii="Times New Roman" w:hAnsi="Times New Roman" w:cs="Times New Roman"/>
          <w:sz w:val="28"/>
          <w:szCs w:val="28"/>
        </w:rPr>
        <w:t>, получению</w:t>
      </w:r>
      <w:r w:rsidR="00D86E93">
        <w:rPr>
          <w:rFonts w:ascii="Times New Roman" w:hAnsi="Times New Roman" w:cs="Times New Roman"/>
          <w:sz w:val="28"/>
          <w:szCs w:val="28"/>
        </w:rPr>
        <w:t xml:space="preserve"> ожидаемого результата</w:t>
      </w:r>
      <w:r w:rsidR="00432829">
        <w:rPr>
          <w:rFonts w:ascii="Times New Roman" w:hAnsi="Times New Roman" w:cs="Times New Roman"/>
          <w:sz w:val="28"/>
          <w:szCs w:val="28"/>
        </w:rPr>
        <w:t>,</w:t>
      </w:r>
      <w:r w:rsidR="008B00C2">
        <w:rPr>
          <w:rFonts w:ascii="Times New Roman" w:hAnsi="Times New Roman" w:cs="Times New Roman"/>
          <w:sz w:val="28"/>
          <w:szCs w:val="28"/>
        </w:rPr>
        <w:t xml:space="preserve"> как группы</w:t>
      </w:r>
      <w:r w:rsidR="006C1CA1">
        <w:rPr>
          <w:rFonts w:ascii="Times New Roman" w:hAnsi="Times New Roman" w:cs="Times New Roman"/>
          <w:sz w:val="28"/>
          <w:szCs w:val="28"/>
        </w:rPr>
        <w:t>,</w:t>
      </w:r>
      <w:r w:rsidR="008B00C2">
        <w:rPr>
          <w:rFonts w:ascii="Times New Roman" w:hAnsi="Times New Roman" w:cs="Times New Roman"/>
          <w:sz w:val="28"/>
          <w:szCs w:val="28"/>
        </w:rPr>
        <w:t xml:space="preserve"> так и отдельного ее</w:t>
      </w:r>
      <w:r w:rsidR="00D86E93">
        <w:rPr>
          <w:rFonts w:ascii="Times New Roman" w:hAnsi="Times New Roman" w:cs="Times New Roman"/>
          <w:sz w:val="28"/>
          <w:szCs w:val="28"/>
        </w:rPr>
        <w:t xml:space="preserve"> члена.</w:t>
      </w:r>
      <w:r w:rsidR="00432829">
        <w:rPr>
          <w:rFonts w:ascii="Times New Roman" w:hAnsi="Times New Roman" w:cs="Times New Roman"/>
          <w:sz w:val="28"/>
          <w:szCs w:val="28"/>
        </w:rPr>
        <w:t xml:space="preserve"> Задание заключается в</w:t>
      </w:r>
      <w:r w:rsidR="00D86E93">
        <w:rPr>
          <w:rFonts w:ascii="Times New Roman" w:hAnsi="Times New Roman" w:cs="Times New Roman"/>
          <w:sz w:val="28"/>
          <w:szCs w:val="28"/>
        </w:rPr>
        <w:t xml:space="preserve"> </w:t>
      </w:r>
      <w:r w:rsidR="00432829">
        <w:rPr>
          <w:rFonts w:ascii="Times New Roman" w:hAnsi="Times New Roman" w:cs="Times New Roman"/>
          <w:sz w:val="28"/>
          <w:szCs w:val="28"/>
        </w:rPr>
        <w:t>составлении и заполнении</w:t>
      </w:r>
      <w:r w:rsidR="00D86E93">
        <w:rPr>
          <w:rFonts w:ascii="Times New Roman" w:hAnsi="Times New Roman" w:cs="Times New Roman"/>
          <w:sz w:val="28"/>
          <w:szCs w:val="28"/>
        </w:rPr>
        <w:t xml:space="preserve"> </w:t>
      </w:r>
      <w:r w:rsidR="00432829">
        <w:rPr>
          <w:rFonts w:ascii="Times New Roman" w:hAnsi="Times New Roman" w:cs="Times New Roman"/>
          <w:sz w:val="28"/>
          <w:szCs w:val="28"/>
        </w:rPr>
        <w:t>таблицы по ходу исследования.</w:t>
      </w:r>
      <w:r w:rsidR="00C00919" w:rsidRPr="00C00919">
        <w:rPr>
          <w:rFonts w:ascii="Times New Roman" w:hAnsi="Times New Roman" w:cs="Times New Roman"/>
          <w:sz w:val="28"/>
          <w:szCs w:val="28"/>
        </w:rPr>
        <w:t xml:space="preserve"> [</w:t>
      </w:r>
      <w:r w:rsidR="00C00919">
        <w:rPr>
          <w:rFonts w:ascii="Times New Roman" w:hAnsi="Times New Roman" w:cs="Times New Roman"/>
          <w:sz w:val="28"/>
          <w:szCs w:val="28"/>
        </w:rPr>
        <w:t>Приложение 1.</w:t>
      </w:r>
      <w:r w:rsidR="00C00919" w:rsidRPr="00C00919">
        <w:rPr>
          <w:rFonts w:ascii="Times New Roman" w:hAnsi="Times New Roman" w:cs="Times New Roman"/>
          <w:sz w:val="28"/>
          <w:szCs w:val="28"/>
        </w:rPr>
        <w:t>]</w:t>
      </w:r>
      <w:r w:rsidR="0043282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C1CA1" w:rsidRPr="00AE2F1A" w:rsidRDefault="005C0584" w:rsidP="00423090">
      <w:pPr>
        <w:spacing w:after="0"/>
        <w:ind w:left="-567"/>
        <w:jc w:val="both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6C1CA1">
        <w:rPr>
          <w:rFonts w:ascii="Times New Roman" w:hAnsi="Times New Roman" w:cs="Times New Roman"/>
          <w:sz w:val="28"/>
          <w:szCs w:val="28"/>
        </w:rPr>
        <w:t>Практические творческие задания позволяют учащимся обучаясь формировать такие виды деятельности, как ответственность, способность делать выбор, учат общению и коммуникации, организованности, сравнительному анали</w:t>
      </w:r>
      <w:r w:rsidR="005123D0" w:rsidRPr="006C1CA1">
        <w:rPr>
          <w:rFonts w:ascii="Times New Roman" w:hAnsi="Times New Roman" w:cs="Times New Roman"/>
          <w:sz w:val="28"/>
          <w:szCs w:val="28"/>
        </w:rPr>
        <w:t>з</w:t>
      </w:r>
      <w:r w:rsidRPr="006C1CA1">
        <w:rPr>
          <w:rFonts w:ascii="Times New Roman" w:hAnsi="Times New Roman" w:cs="Times New Roman"/>
          <w:sz w:val="28"/>
          <w:szCs w:val="28"/>
        </w:rPr>
        <w:t>у,</w:t>
      </w:r>
      <w:r w:rsidR="005123D0" w:rsidRPr="006C1CA1">
        <w:rPr>
          <w:rFonts w:ascii="Times New Roman" w:hAnsi="Times New Roman" w:cs="Times New Roman"/>
          <w:sz w:val="28"/>
          <w:szCs w:val="28"/>
        </w:rPr>
        <w:t xml:space="preserve"> который позволяет оценить не только гражданскую позицию своих товарищей, но и посмотреть на себя со стороны. Этот прием способствует расширению мировоззрения учащегося, оказавшегося практически одновременно как в роли исследователя, так и в роли исследуемого объекта.</w:t>
      </w:r>
      <w:r w:rsidRPr="006C1CA1">
        <w:rPr>
          <w:rFonts w:ascii="Times New Roman" w:hAnsi="Times New Roman" w:cs="Times New Roman"/>
          <w:sz w:val="28"/>
          <w:szCs w:val="28"/>
        </w:rPr>
        <w:t xml:space="preserve"> </w:t>
      </w:r>
      <w:r w:rsidR="005123D0" w:rsidRPr="006C1CA1">
        <w:rPr>
          <w:rFonts w:ascii="Times New Roman" w:hAnsi="Times New Roman" w:cs="Times New Roman"/>
          <w:sz w:val="28"/>
          <w:szCs w:val="28"/>
        </w:rPr>
        <w:t>Все это в совокупности усиливает воспитательный э</w:t>
      </w:r>
      <w:r w:rsidR="006C1CA1">
        <w:rPr>
          <w:rFonts w:ascii="Times New Roman" w:hAnsi="Times New Roman" w:cs="Times New Roman"/>
          <w:sz w:val="28"/>
          <w:szCs w:val="28"/>
        </w:rPr>
        <w:t xml:space="preserve">ффект, сформированный педагогом, стремящимся </w:t>
      </w:r>
      <w:r w:rsidR="00B8694C">
        <w:rPr>
          <w:rFonts w:ascii="Times New Roman" w:hAnsi="Times New Roman" w:cs="Times New Roman"/>
          <w:sz w:val="28"/>
          <w:szCs w:val="28"/>
        </w:rPr>
        <w:t>воспитывать через</w:t>
      </w:r>
      <w:r w:rsidR="006C1CA1" w:rsidRPr="006C1CA1">
        <w:rPr>
          <w:rFonts w:ascii="Times New Roman" w:hAnsi="Times New Roman" w:cs="Times New Roman"/>
          <w:sz w:val="28"/>
          <w:szCs w:val="28"/>
        </w:rPr>
        <w:t xml:space="preserve"> образов</w:t>
      </w:r>
      <w:r w:rsidR="00B8694C">
        <w:rPr>
          <w:rFonts w:ascii="Times New Roman" w:hAnsi="Times New Roman" w:cs="Times New Roman"/>
          <w:sz w:val="28"/>
          <w:szCs w:val="28"/>
        </w:rPr>
        <w:t xml:space="preserve">ание и через  формирование, </w:t>
      </w:r>
      <w:proofErr w:type="gramStart"/>
      <w:r w:rsidR="00B8694C">
        <w:rPr>
          <w:rFonts w:ascii="Times New Roman" w:hAnsi="Times New Roman" w:cs="Times New Roman"/>
          <w:sz w:val="28"/>
          <w:szCs w:val="28"/>
        </w:rPr>
        <w:t>всеми доступными способами</w:t>
      </w:r>
      <w:proofErr w:type="gramEnd"/>
      <w:r w:rsidR="00B8694C">
        <w:rPr>
          <w:rFonts w:ascii="Times New Roman" w:hAnsi="Times New Roman" w:cs="Times New Roman"/>
          <w:sz w:val="28"/>
          <w:szCs w:val="28"/>
        </w:rPr>
        <w:t xml:space="preserve">, </w:t>
      </w:r>
      <w:r w:rsidR="006C1CA1" w:rsidRPr="006C1CA1">
        <w:rPr>
          <w:rFonts w:ascii="Times New Roman" w:hAnsi="Times New Roman" w:cs="Times New Roman"/>
          <w:sz w:val="28"/>
          <w:szCs w:val="28"/>
        </w:rPr>
        <w:t xml:space="preserve"> гражданских убеждений и</w:t>
      </w:r>
      <w:r w:rsidR="006C1CA1" w:rsidRPr="00DD686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C1CA1" w:rsidRPr="006C1CA1">
        <w:rPr>
          <w:rFonts w:ascii="Times New Roman" w:hAnsi="Times New Roman" w:cs="Times New Roman"/>
          <w:sz w:val="28"/>
          <w:szCs w:val="28"/>
        </w:rPr>
        <w:t>гражданских</w:t>
      </w:r>
      <w:r w:rsidR="006C1CA1" w:rsidRPr="00DD686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C1CA1" w:rsidRPr="006C1CA1">
        <w:rPr>
          <w:rFonts w:ascii="Times New Roman" w:hAnsi="Times New Roman" w:cs="Times New Roman"/>
          <w:sz w:val="28"/>
          <w:szCs w:val="28"/>
        </w:rPr>
        <w:t>ценностей.</w:t>
      </w:r>
      <w:r w:rsidR="006C1CA1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5C0584" w:rsidRPr="006C1CA1" w:rsidRDefault="00B8694C" w:rsidP="00B8694C">
      <w:pPr>
        <w:tabs>
          <w:tab w:val="left" w:pos="8224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5123D0" w:rsidRDefault="005123D0" w:rsidP="00F03468">
      <w:pPr>
        <w:pStyle w:val="a3"/>
        <w:rPr>
          <w:rFonts w:ascii="Times New Roman" w:hAnsi="Times New Roman" w:cs="Times New Roman"/>
          <w:i/>
          <w:sz w:val="28"/>
          <w:szCs w:val="28"/>
        </w:rPr>
      </w:pPr>
    </w:p>
    <w:p w:rsidR="005123D0" w:rsidRDefault="005123D0" w:rsidP="00F03468">
      <w:pPr>
        <w:pStyle w:val="a3"/>
        <w:rPr>
          <w:rFonts w:ascii="Times New Roman" w:hAnsi="Times New Roman" w:cs="Times New Roman"/>
          <w:i/>
          <w:sz w:val="28"/>
          <w:szCs w:val="28"/>
        </w:rPr>
      </w:pPr>
    </w:p>
    <w:p w:rsidR="005123D0" w:rsidRDefault="005123D0" w:rsidP="00F03468">
      <w:pPr>
        <w:pStyle w:val="a3"/>
        <w:rPr>
          <w:rFonts w:ascii="Times New Roman" w:hAnsi="Times New Roman" w:cs="Times New Roman"/>
          <w:i/>
          <w:sz w:val="28"/>
          <w:szCs w:val="28"/>
        </w:rPr>
      </w:pPr>
    </w:p>
    <w:p w:rsidR="005123D0" w:rsidRDefault="005123D0" w:rsidP="00F03468">
      <w:pPr>
        <w:pStyle w:val="a3"/>
        <w:rPr>
          <w:rFonts w:ascii="Times New Roman" w:hAnsi="Times New Roman" w:cs="Times New Roman"/>
          <w:i/>
          <w:sz w:val="28"/>
          <w:szCs w:val="28"/>
        </w:rPr>
      </w:pPr>
    </w:p>
    <w:p w:rsidR="005123D0" w:rsidRDefault="005123D0" w:rsidP="00F03468">
      <w:pPr>
        <w:pStyle w:val="a3"/>
        <w:rPr>
          <w:rFonts w:ascii="Times New Roman" w:hAnsi="Times New Roman" w:cs="Times New Roman"/>
          <w:i/>
          <w:sz w:val="28"/>
          <w:szCs w:val="28"/>
        </w:rPr>
      </w:pPr>
    </w:p>
    <w:p w:rsidR="005123D0" w:rsidRDefault="005123D0" w:rsidP="00F03468">
      <w:pPr>
        <w:pStyle w:val="a3"/>
        <w:rPr>
          <w:rFonts w:ascii="Times New Roman" w:hAnsi="Times New Roman" w:cs="Times New Roman"/>
          <w:i/>
          <w:sz w:val="28"/>
          <w:szCs w:val="28"/>
        </w:rPr>
      </w:pPr>
    </w:p>
    <w:p w:rsidR="005123D0" w:rsidRDefault="005123D0" w:rsidP="00F03468">
      <w:pPr>
        <w:pStyle w:val="a3"/>
        <w:rPr>
          <w:rFonts w:ascii="Times New Roman" w:hAnsi="Times New Roman" w:cs="Times New Roman"/>
          <w:i/>
          <w:sz w:val="28"/>
          <w:szCs w:val="28"/>
        </w:rPr>
      </w:pPr>
    </w:p>
    <w:p w:rsidR="005123D0" w:rsidRDefault="005123D0" w:rsidP="00F03468">
      <w:pPr>
        <w:pStyle w:val="a3"/>
        <w:rPr>
          <w:rFonts w:ascii="Times New Roman" w:hAnsi="Times New Roman" w:cs="Times New Roman"/>
          <w:i/>
          <w:sz w:val="28"/>
          <w:szCs w:val="28"/>
        </w:rPr>
      </w:pPr>
    </w:p>
    <w:p w:rsidR="005123D0" w:rsidRDefault="00423090" w:rsidP="00423090">
      <w:pPr>
        <w:pStyle w:val="a3"/>
        <w:tabs>
          <w:tab w:val="left" w:pos="7946"/>
        </w:tabs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ab/>
      </w:r>
    </w:p>
    <w:p w:rsidR="005123D0" w:rsidRDefault="005123D0" w:rsidP="00F03468">
      <w:pPr>
        <w:pStyle w:val="a3"/>
        <w:rPr>
          <w:rFonts w:ascii="Times New Roman" w:hAnsi="Times New Roman" w:cs="Times New Roman"/>
          <w:i/>
          <w:sz w:val="28"/>
          <w:szCs w:val="28"/>
        </w:rPr>
      </w:pPr>
    </w:p>
    <w:p w:rsidR="005123D0" w:rsidRDefault="005123D0" w:rsidP="00F03468">
      <w:pPr>
        <w:pStyle w:val="a3"/>
        <w:rPr>
          <w:rFonts w:ascii="Times New Roman" w:hAnsi="Times New Roman" w:cs="Times New Roman"/>
          <w:i/>
          <w:sz w:val="28"/>
          <w:szCs w:val="28"/>
        </w:rPr>
      </w:pPr>
    </w:p>
    <w:p w:rsidR="005123D0" w:rsidRDefault="005123D0" w:rsidP="00F03468">
      <w:pPr>
        <w:pStyle w:val="a3"/>
        <w:rPr>
          <w:rFonts w:ascii="Times New Roman" w:hAnsi="Times New Roman" w:cs="Times New Roman"/>
          <w:i/>
          <w:sz w:val="28"/>
          <w:szCs w:val="28"/>
        </w:rPr>
      </w:pPr>
    </w:p>
    <w:p w:rsidR="005123D0" w:rsidRDefault="005123D0" w:rsidP="00F03468">
      <w:pPr>
        <w:pStyle w:val="a3"/>
        <w:rPr>
          <w:rFonts w:ascii="Times New Roman" w:hAnsi="Times New Roman" w:cs="Times New Roman"/>
          <w:i/>
          <w:sz w:val="28"/>
          <w:szCs w:val="28"/>
        </w:rPr>
      </w:pPr>
    </w:p>
    <w:p w:rsidR="005123D0" w:rsidRDefault="005123D0" w:rsidP="00F03468">
      <w:pPr>
        <w:pStyle w:val="a3"/>
        <w:rPr>
          <w:rFonts w:ascii="Times New Roman" w:hAnsi="Times New Roman" w:cs="Times New Roman"/>
          <w:i/>
          <w:sz w:val="28"/>
          <w:szCs w:val="28"/>
        </w:rPr>
      </w:pPr>
    </w:p>
    <w:p w:rsidR="005123D0" w:rsidRDefault="005123D0" w:rsidP="00F03468">
      <w:pPr>
        <w:pStyle w:val="a3"/>
        <w:rPr>
          <w:rFonts w:ascii="Times New Roman" w:hAnsi="Times New Roman" w:cs="Times New Roman"/>
          <w:i/>
          <w:sz w:val="28"/>
          <w:szCs w:val="28"/>
        </w:rPr>
      </w:pPr>
    </w:p>
    <w:p w:rsidR="005123D0" w:rsidRDefault="005123D0" w:rsidP="00F03468">
      <w:pPr>
        <w:pStyle w:val="a3"/>
        <w:rPr>
          <w:rFonts w:ascii="Times New Roman" w:hAnsi="Times New Roman" w:cs="Times New Roman"/>
          <w:i/>
          <w:sz w:val="28"/>
          <w:szCs w:val="28"/>
        </w:rPr>
      </w:pPr>
    </w:p>
    <w:p w:rsidR="00CD64DD" w:rsidRDefault="00CD64DD" w:rsidP="00F03468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</w:p>
    <w:p w:rsidR="00CD64DD" w:rsidRDefault="00CD64DD" w:rsidP="00F03468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</w:p>
    <w:p w:rsidR="00CD64DD" w:rsidRDefault="00CD64DD" w:rsidP="00F03468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</w:p>
    <w:p w:rsidR="00CD64DD" w:rsidRDefault="00CD64DD" w:rsidP="00F03468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</w:p>
    <w:p w:rsidR="00CD64DD" w:rsidRDefault="00CD64DD" w:rsidP="00F03468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</w:p>
    <w:p w:rsidR="00FA5A81" w:rsidRPr="006C1CA1" w:rsidRDefault="00FA5A81" w:rsidP="00F03468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  <w:bookmarkStart w:id="0" w:name="_GoBack"/>
      <w:bookmarkEnd w:id="0"/>
      <w:r w:rsidRPr="006C1CA1">
        <w:rPr>
          <w:rFonts w:ascii="Times New Roman" w:hAnsi="Times New Roman" w:cs="Times New Roman"/>
          <w:b/>
          <w:i/>
          <w:sz w:val="28"/>
          <w:szCs w:val="28"/>
        </w:rPr>
        <w:lastRenderedPageBreak/>
        <w:t>Приложение 1.</w:t>
      </w:r>
    </w:p>
    <w:p w:rsidR="006C1CA1" w:rsidRDefault="00C00919" w:rsidP="006C1CA1">
      <w:pPr>
        <w:pStyle w:val="a3"/>
        <w:tabs>
          <w:tab w:val="center" w:pos="5037"/>
        </w:tabs>
        <w:rPr>
          <w:rFonts w:ascii="Times New Roman" w:hAnsi="Times New Roman" w:cs="Times New Roman"/>
          <w:i/>
          <w:sz w:val="28"/>
          <w:szCs w:val="28"/>
        </w:rPr>
      </w:pPr>
      <w:r w:rsidRPr="00C00919">
        <w:rPr>
          <w:rFonts w:ascii="Times New Roman" w:hAnsi="Times New Roman" w:cs="Times New Roman"/>
          <w:i/>
          <w:sz w:val="28"/>
          <w:szCs w:val="28"/>
        </w:rPr>
        <w:t>(</w:t>
      </w:r>
      <w:r w:rsidRPr="005123D0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FA5A81">
        <w:rPr>
          <w:rFonts w:ascii="Times New Roman" w:hAnsi="Times New Roman" w:cs="Times New Roman"/>
          <w:i/>
          <w:sz w:val="28"/>
          <w:szCs w:val="28"/>
        </w:rPr>
        <w:t>Примерный эскиз таблицы.</w:t>
      </w:r>
      <w:r w:rsidRPr="005123D0">
        <w:rPr>
          <w:rFonts w:ascii="Times New Roman" w:hAnsi="Times New Roman" w:cs="Times New Roman"/>
          <w:i/>
          <w:sz w:val="28"/>
          <w:szCs w:val="28"/>
        </w:rPr>
        <w:t>)</w:t>
      </w:r>
    </w:p>
    <w:p w:rsidR="006C1CA1" w:rsidRDefault="006C1CA1" w:rsidP="006C1CA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15852">
        <w:rPr>
          <w:rFonts w:ascii="Times New Roman" w:hAnsi="Times New Roman" w:cs="Times New Roman"/>
          <w:b/>
          <w:sz w:val="28"/>
          <w:szCs w:val="28"/>
        </w:rPr>
        <w:t>План исследования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таблица) </w:t>
      </w:r>
      <w:r>
        <w:rPr>
          <w:rFonts w:ascii="Times New Roman" w:hAnsi="Times New Roman" w:cs="Times New Roman"/>
          <w:sz w:val="28"/>
          <w:szCs w:val="28"/>
        </w:rPr>
        <w:t>включает в себя следующие этапы:</w:t>
      </w:r>
    </w:p>
    <w:p w:rsidR="006C1CA1" w:rsidRPr="00715852" w:rsidRDefault="006C1CA1" w:rsidP="006C1CA1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715852">
        <w:rPr>
          <w:rFonts w:ascii="Times New Roman" w:hAnsi="Times New Roman" w:cs="Times New Roman"/>
          <w:i/>
          <w:sz w:val="28"/>
          <w:szCs w:val="28"/>
        </w:rPr>
        <w:t>Сделать таблицу по образцу.</w:t>
      </w:r>
    </w:p>
    <w:p w:rsidR="006C1CA1" w:rsidRPr="00715852" w:rsidRDefault="006C1CA1" w:rsidP="006C1CA1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715852">
        <w:rPr>
          <w:rFonts w:ascii="Times New Roman" w:hAnsi="Times New Roman" w:cs="Times New Roman"/>
          <w:i/>
          <w:sz w:val="28"/>
          <w:szCs w:val="28"/>
        </w:rPr>
        <w:t>С</w:t>
      </w:r>
      <w:r>
        <w:rPr>
          <w:rFonts w:ascii="Times New Roman" w:hAnsi="Times New Roman" w:cs="Times New Roman"/>
          <w:i/>
          <w:sz w:val="28"/>
          <w:szCs w:val="28"/>
        </w:rPr>
        <w:t>амостоятельно с</w:t>
      </w:r>
      <w:r w:rsidRPr="00715852">
        <w:rPr>
          <w:rFonts w:ascii="Times New Roman" w:hAnsi="Times New Roman" w:cs="Times New Roman"/>
          <w:i/>
          <w:sz w:val="28"/>
          <w:szCs w:val="28"/>
        </w:rPr>
        <w:t>формулировать правила поведения в группе.</w:t>
      </w:r>
    </w:p>
    <w:p w:rsidR="006C1CA1" w:rsidRPr="00715852" w:rsidRDefault="006C1CA1" w:rsidP="006C1CA1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715852">
        <w:rPr>
          <w:rFonts w:ascii="Times New Roman" w:hAnsi="Times New Roman" w:cs="Times New Roman"/>
          <w:i/>
          <w:sz w:val="28"/>
          <w:szCs w:val="28"/>
        </w:rPr>
        <w:t xml:space="preserve">Провести опрос </w:t>
      </w:r>
      <w:proofErr w:type="spellStart"/>
      <w:r w:rsidRPr="00715852">
        <w:rPr>
          <w:rFonts w:ascii="Times New Roman" w:hAnsi="Times New Roman" w:cs="Times New Roman"/>
          <w:i/>
          <w:sz w:val="28"/>
          <w:szCs w:val="28"/>
        </w:rPr>
        <w:t>одногрупников</w:t>
      </w:r>
      <w:proofErr w:type="spellEnd"/>
      <w:r w:rsidRPr="00715852">
        <w:rPr>
          <w:rFonts w:ascii="Times New Roman" w:hAnsi="Times New Roman" w:cs="Times New Roman"/>
          <w:i/>
          <w:sz w:val="28"/>
          <w:szCs w:val="28"/>
        </w:rPr>
        <w:t xml:space="preserve"> по поводу выполнения / невыполнения социальных норм (правил поведения).</w:t>
      </w:r>
    </w:p>
    <w:p w:rsidR="006C1CA1" w:rsidRPr="00715852" w:rsidRDefault="006C1CA1" w:rsidP="006C1CA1">
      <w:pPr>
        <w:pStyle w:val="a3"/>
        <w:numPr>
          <w:ilvl w:val="0"/>
          <w:numId w:val="1"/>
        </w:numPr>
        <w:rPr>
          <w:rFonts w:ascii="Times New Roman" w:hAnsi="Times New Roman" w:cs="Times New Roman"/>
          <w:i/>
          <w:sz w:val="28"/>
          <w:szCs w:val="28"/>
        </w:rPr>
      </w:pPr>
      <w:r w:rsidRPr="00715852">
        <w:rPr>
          <w:rFonts w:ascii="Times New Roman" w:hAnsi="Times New Roman" w:cs="Times New Roman"/>
          <w:i/>
          <w:sz w:val="28"/>
          <w:szCs w:val="28"/>
        </w:rPr>
        <w:t>Оценить поведение каждого опрошенного.</w:t>
      </w:r>
    </w:p>
    <w:p w:rsidR="006C1CA1" w:rsidRPr="00715852" w:rsidRDefault="006C1CA1" w:rsidP="006C1CA1">
      <w:pPr>
        <w:pStyle w:val="a3"/>
        <w:numPr>
          <w:ilvl w:val="0"/>
          <w:numId w:val="1"/>
        </w:numPr>
        <w:rPr>
          <w:rFonts w:ascii="Times New Roman" w:hAnsi="Times New Roman" w:cs="Times New Roman"/>
          <w:i/>
          <w:sz w:val="28"/>
          <w:szCs w:val="28"/>
        </w:rPr>
      </w:pPr>
      <w:r w:rsidRPr="00715852">
        <w:rPr>
          <w:rFonts w:ascii="Times New Roman" w:hAnsi="Times New Roman" w:cs="Times New Roman"/>
          <w:i/>
          <w:sz w:val="28"/>
          <w:szCs w:val="28"/>
        </w:rPr>
        <w:t>Сделать вывод  по поведению каждого.</w:t>
      </w:r>
    </w:p>
    <w:p w:rsidR="006C1CA1" w:rsidRPr="00715852" w:rsidRDefault="006C1CA1" w:rsidP="006C1CA1">
      <w:pPr>
        <w:pStyle w:val="a3"/>
        <w:numPr>
          <w:ilvl w:val="0"/>
          <w:numId w:val="1"/>
        </w:numPr>
        <w:rPr>
          <w:rFonts w:ascii="Times New Roman" w:hAnsi="Times New Roman" w:cs="Times New Roman"/>
          <w:i/>
          <w:sz w:val="28"/>
          <w:szCs w:val="28"/>
        </w:rPr>
      </w:pPr>
      <w:r w:rsidRPr="00715852">
        <w:rPr>
          <w:rFonts w:ascii="Times New Roman" w:hAnsi="Times New Roman" w:cs="Times New Roman"/>
          <w:i/>
          <w:sz w:val="28"/>
          <w:szCs w:val="28"/>
        </w:rPr>
        <w:t>Проанализировать полученные результаты и сделать общий вывод о влиянии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715852">
        <w:rPr>
          <w:rFonts w:ascii="Times New Roman" w:hAnsi="Times New Roman" w:cs="Times New Roman"/>
          <w:i/>
          <w:sz w:val="28"/>
          <w:szCs w:val="28"/>
        </w:rPr>
        <w:t>социальных норм на поведение участников группы.</w:t>
      </w:r>
    </w:p>
    <w:p w:rsidR="006C1CA1" w:rsidRDefault="006C1CA1" w:rsidP="006C1CA1">
      <w:pPr>
        <w:ind w:left="360"/>
        <w:rPr>
          <w:rFonts w:ascii="Times New Roman" w:hAnsi="Times New Roman" w:cs="Times New Roman"/>
          <w:sz w:val="28"/>
          <w:szCs w:val="28"/>
        </w:rPr>
      </w:pPr>
      <w:r w:rsidRPr="00715852">
        <w:rPr>
          <w:rFonts w:ascii="Times New Roman" w:hAnsi="Times New Roman" w:cs="Times New Roman"/>
          <w:b/>
          <w:sz w:val="28"/>
          <w:szCs w:val="28"/>
        </w:rPr>
        <w:t>Элементы таблицы</w:t>
      </w:r>
      <w:r>
        <w:rPr>
          <w:rFonts w:ascii="Times New Roman" w:hAnsi="Times New Roman" w:cs="Times New Roman"/>
          <w:sz w:val="28"/>
          <w:szCs w:val="28"/>
        </w:rPr>
        <w:t xml:space="preserve"> необходимые для анализа:</w:t>
      </w:r>
    </w:p>
    <w:p w:rsidR="006C1CA1" w:rsidRPr="00715852" w:rsidRDefault="006C1CA1" w:rsidP="006C1CA1">
      <w:pPr>
        <w:pStyle w:val="a3"/>
        <w:numPr>
          <w:ilvl w:val="0"/>
          <w:numId w:val="3"/>
        </w:num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+ </w:t>
      </w:r>
      <w:r>
        <w:rPr>
          <w:rFonts w:ascii="Times New Roman" w:hAnsi="Times New Roman" w:cs="Times New Roman"/>
          <w:i/>
          <w:sz w:val="28"/>
          <w:szCs w:val="28"/>
        </w:rPr>
        <w:t>норму соблюдает</w:t>
      </w:r>
      <w:r w:rsidRPr="00715852">
        <w:rPr>
          <w:rFonts w:ascii="Times New Roman" w:hAnsi="Times New Roman" w:cs="Times New Roman"/>
          <w:i/>
          <w:sz w:val="28"/>
          <w:szCs w:val="28"/>
        </w:rPr>
        <w:t>;</w:t>
      </w:r>
    </w:p>
    <w:p w:rsidR="006C1CA1" w:rsidRPr="00715852" w:rsidRDefault="006C1CA1" w:rsidP="006C1CA1">
      <w:pPr>
        <w:pStyle w:val="a3"/>
        <w:numPr>
          <w:ilvl w:val="0"/>
          <w:numId w:val="3"/>
        </w:numPr>
        <w:rPr>
          <w:rFonts w:ascii="Times New Roman" w:hAnsi="Times New Roman" w:cs="Times New Roman"/>
          <w:i/>
          <w:sz w:val="28"/>
          <w:szCs w:val="28"/>
        </w:rPr>
      </w:pPr>
      <w:r w:rsidRPr="00715852">
        <w:rPr>
          <w:rFonts w:ascii="Times New Roman" w:hAnsi="Times New Roman" w:cs="Times New Roman"/>
          <w:i/>
          <w:sz w:val="28"/>
          <w:szCs w:val="28"/>
        </w:rPr>
        <w:t xml:space="preserve">? </w:t>
      </w:r>
      <w:r>
        <w:rPr>
          <w:rFonts w:ascii="Times New Roman" w:hAnsi="Times New Roman" w:cs="Times New Roman"/>
          <w:i/>
          <w:sz w:val="28"/>
          <w:szCs w:val="28"/>
        </w:rPr>
        <w:t>норму соблюдает</w:t>
      </w:r>
      <w:r w:rsidRPr="00715852">
        <w:rPr>
          <w:rFonts w:ascii="Times New Roman" w:hAnsi="Times New Roman" w:cs="Times New Roman"/>
          <w:i/>
          <w:sz w:val="28"/>
          <w:szCs w:val="28"/>
        </w:rPr>
        <w:t xml:space="preserve"> иногда;</w:t>
      </w:r>
    </w:p>
    <w:p w:rsidR="006C1CA1" w:rsidRPr="00715852" w:rsidRDefault="006C1CA1" w:rsidP="006C1CA1">
      <w:pPr>
        <w:pStyle w:val="a3"/>
        <w:numPr>
          <w:ilvl w:val="0"/>
          <w:numId w:val="3"/>
        </w:numPr>
        <w:rPr>
          <w:rFonts w:ascii="Times New Roman" w:hAnsi="Times New Roman" w:cs="Times New Roman"/>
          <w:i/>
          <w:sz w:val="28"/>
          <w:szCs w:val="28"/>
        </w:rPr>
      </w:pPr>
      <w:r w:rsidRPr="00715852">
        <w:rPr>
          <w:rFonts w:ascii="Times New Roman" w:hAnsi="Times New Roman" w:cs="Times New Roman"/>
          <w:i/>
          <w:sz w:val="28"/>
          <w:szCs w:val="28"/>
        </w:rPr>
        <w:t xml:space="preserve">– норму </w:t>
      </w:r>
      <w:r>
        <w:rPr>
          <w:rFonts w:ascii="Times New Roman" w:hAnsi="Times New Roman" w:cs="Times New Roman"/>
          <w:i/>
          <w:sz w:val="28"/>
          <w:szCs w:val="28"/>
        </w:rPr>
        <w:t>не соблюдает</w:t>
      </w:r>
      <w:r w:rsidRPr="00715852">
        <w:rPr>
          <w:rFonts w:ascii="Times New Roman" w:hAnsi="Times New Roman" w:cs="Times New Roman"/>
          <w:i/>
          <w:sz w:val="28"/>
          <w:szCs w:val="28"/>
        </w:rPr>
        <w:t>.</w:t>
      </w:r>
    </w:p>
    <w:p w:rsidR="006C1CA1" w:rsidRDefault="006C1CA1" w:rsidP="006C1CA1">
      <w:pPr>
        <w:ind w:left="360"/>
        <w:rPr>
          <w:rFonts w:ascii="Times New Roman" w:hAnsi="Times New Roman" w:cs="Times New Roman"/>
          <w:i/>
          <w:sz w:val="28"/>
          <w:szCs w:val="28"/>
        </w:rPr>
      </w:pPr>
      <w:r w:rsidRPr="00715852">
        <w:rPr>
          <w:rFonts w:ascii="Times New Roman" w:hAnsi="Times New Roman" w:cs="Times New Roman"/>
          <w:b/>
          <w:sz w:val="28"/>
          <w:szCs w:val="28"/>
        </w:rPr>
        <w:t>Оценка поведения</w:t>
      </w:r>
      <w:r w:rsidRPr="00715852">
        <w:rPr>
          <w:rFonts w:ascii="Times New Roman" w:hAnsi="Times New Roman" w:cs="Times New Roman"/>
          <w:b/>
          <w:i/>
          <w:sz w:val="28"/>
          <w:szCs w:val="28"/>
        </w:rPr>
        <w:t>:</w:t>
      </w:r>
      <w:r w:rsidRPr="00715852">
        <w:rPr>
          <w:rFonts w:ascii="Times New Roman" w:hAnsi="Times New Roman" w:cs="Times New Roman"/>
          <w:i/>
          <w:sz w:val="28"/>
          <w:szCs w:val="28"/>
        </w:rPr>
        <w:t xml:space="preserve"> отличное, хорошее, удовлетворительное, плохое/</w:t>
      </w:r>
      <w:proofErr w:type="spellStart"/>
      <w:r w:rsidRPr="00715852">
        <w:rPr>
          <w:rFonts w:ascii="Times New Roman" w:hAnsi="Times New Roman" w:cs="Times New Roman"/>
          <w:i/>
          <w:sz w:val="28"/>
          <w:szCs w:val="28"/>
        </w:rPr>
        <w:t>девиантное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>.</w:t>
      </w:r>
    </w:p>
    <w:p w:rsidR="006C1CA1" w:rsidRDefault="006C1CA1" w:rsidP="006C1CA1">
      <w:pPr>
        <w:ind w:left="36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Общий вывод:</w:t>
      </w:r>
      <w:r>
        <w:rPr>
          <w:rFonts w:ascii="Times New Roman" w:hAnsi="Times New Roman" w:cs="Times New Roman"/>
          <w:i/>
          <w:sz w:val="28"/>
          <w:szCs w:val="28"/>
        </w:rPr>
        <w:t xml:space="preserve"> если нормы</w:t>
      </w:r>
      <w:r w:rsidRPr="002946A1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соблюдает, то  поведение</w:t>
      </w:r>
      <w:r w:rsidRPr="002946A1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715852">
        <w:rPr>
          <w:rFonts w:ascii="Times New Roman" w:hAnsi="Times New Roman" w:cs="Times New Roman"/>
          <w:i/>
          <w:sz w:val="28"/>
          <w:szCs w:val="28"/>
        </w:rPr>
        <w:t>отличное</w:t>
      </w:r>
      <w:r>
        <w:rPr>
          <w:rFonts w:ascii="Times New Roman" w:hAnsi="Times New Roman" w:cs="Times New Roman"/>
          <w:i/>
          <w:sz w:val="28"/>
          <w:szCs w:val="28"/>
        </w:rPr>
        <w:t>;</w:t>
      </w:r>
    </w:p>
    <w:p w:rsidR="006C1CA1" w:rsidRDefault="006C1CA1" w:rsidP="006C1CA1">
      <w:pPr>
        <w:ind w:left="36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</w:t>
      </w:r>
      <w:r>
        <w:rPr>
          <w:rFonts w:ascii="Times New Roman" w:hAnsi="Times New Roman" w:cs="Times New Roman"/>
          <w:i/>
          <w:sz w:val="28"/>
          <w:szCs w:val="28"/>
        </w:rPr>
        <w:t xml:space="preserve"> если нормы практически</w:t>
      </w:r>
      <w:r w:rsidRPr="002946A1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соблюдает, то  поведение</w:t>
      </w:r>
      <w:r w:rsidRPr="002946A1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715852">
        <w:rPr>
          <w:rFonts w:ascii="Times New Roman" w:hAnsi="Times New Roman" w:cs="Times New Roman"/>
          <w:i/>
          <w:sz w:val="28"/>
          <w:szCs w:val="28"/>
        </w:rPr>
        <w:t>хорошее</w:t>
      </w:r>
      <w:r>
        <w:rPr>
          <w:rFonts w:ascii="Times New Roman" w:hAnsi="Times New Roman" w:cs="Times New Roman"/>
          <w:i/>
          <w:sz w:val="28"/>
          <w:szCs w:val="28"/>
        </w:rPr>
        <w:t>;</w:t>
      </w:r>
    </w:p>
    <w:p w:rsidR="006C1CA1" w:rsidRDefault="006C1CA1" w:rsidP="006C1CA1">
      <w:pPr>
        <w:ind w:left="36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</w:t>
      </w:r>
      <w:r>
        <w:rPr>
          <w:rFonts w:ascii="Times New Roman" w:hAnsi="Times New Roman" w:cs="Times New Roman"/>
          <w:i/>
          <w:sz w:val="28"/>
          <w:szCs w:val="28"/>
        </w:rPr>
        <w:t xml:space="preserve"> если нормы</w:t>
      </w:r>
      <w:r w:rsidRPr="002946A1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соблюдает</w:t>
      </w:r>
      <w:r w:rsidRPr="002946A1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715852">
        <w:rPr>
          <w:rFonts w:ascii="Times New Roman" w:hAnsi="Times New Roman" w:cs="Times New Roman"/>
          <w:i/>
          <w:sz w:val="28"/>
          <w:szCs w:val="28"/>
        </w:rPr>
        <w:t>иногда</w:t>
      </w:r>
      <w:r>
        <w:rPr>
          <w:rFonts w:ascii="Times New Roman" w:hAnsi="Times New Roman" w:cs="Times New Roman"/>
          <w:i/>
          <w:sz w:val="28"/>
          <w:szCs w:val="28"/>
        </w:rPr>
        <w:t>, то  поведение</w:t>
      </w:r>
      <w:r w:rsidRPr="002946A1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 xml:space="preserve">               </w:t>
      </w:r>
      <w:r w:rsidRPr="00715852">
        <w:rPr>
          <w:rFonts w:ascii="Times New Roman" w:hAnsi="Times New Roman" w:cs="Times New Roman"/>
          <w:i/>
          <w:sz w:val="28"/>
          <w:szCs w:val="28"/>
        </w:rPr>
        <w:t>удовлетворительное</w:t>
      </w:r>
      <w:r>
        <w:rPr>
          <w:rFonts w:ascii="Times New Roman" w:hAnsi="Times New Roman" w:cs="Times New Roman"/>
          <w:i/>
          <w:sz w:val="28"/>
          <w:szCs w:val="28"/>
        </w:rPr>
        <w:t>;</w:t>
      </w:r>
    </w:p>
    <w:p w:rsidR="00C00919" w:rsidRPr="005123D0" w:rsidRDefault="006C1CA1" w:rsidP="00B6134D">
      <w:pPr>
        <w:ind w:left="36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</w:t>
      </w:r>
      <w:r>
        <w:rPr>
          <w:rFonts w:ascii="Times New Roman" w:hAnsi="Times New Roman" w:cs="Times New Roman"/>
          <w:i/>
          <w:sz w:val="28"/>
          <w:szCs w:val="28"/>
        </w:rPr>
        <w:t xml:space="preserve"> если нормы</w:t>
      </w:r>
      <w:r w:rsidRPr="002946A1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соблюдает, то  поведение</w:t>
      </w:r>
      <w:r w:rsidRPr="00FA5A81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715852">
        <w:rPr>
          <w:rFonts w:ascii="Times New Roman" w:hAnsi="Times New Roman" w:cs="Times New Roman"/>
          <w:i/>
          <w:sz w:val="28"/>
          <w:szCs w:val="28"/>
        </w:rPr>
        <w:t>плохое</w:t>
      </w:r>
      <w:r>
        <w:rPr>
          <w:rFonts w:ascii="Times New Roman" w:hAnsi="Times New Roman" w:cs="Times New Roman"/>
          <w:i/>
          <w:sz w:val="28"/>
          <w:szCs w:val="28"/>
        </w:rPr>
        <w:t>.</w:t>
      </w:r>
    </w:p>
    <w:p w:rsidR="00FA5A81" w:rsidRPr="00FA5A81" w:rsidRDefault="00FA5A81" w:rsidP="00F03468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Таблица №1.</w:t>
      </w:r>
    </w:p>
    <w:tbl>
      <w:tblPr>
        <w:tblStyle w:val="a4"/>
        <w:tblW w:w="0" w:type="auto"/>
        <w:tblInd w:w="720" w:type="dxa"/>
        <w:tblLayout w:type="fixed"/>
        <w:tblLook w:val="04A0" w:firstRow="1" w:lastRow="0" w:firstColumn="1" w:lastColumn="0" w:noHBand="0" w:noVBand="1"/>
      </w:tblPr>
      <w:tblGrid>
        <w:gridCol w:w="2507"/>
        <w:gridCol w:w="1559"/>
        <w:gridCol w:w="1418"/>
        <w:gridCol w:w="1559"/>
        <w:gridCol w:w="283"/>
        <w:gridCol w:w="284"/>
        <w:gridCol w:w="283"/>
        <w:gridCol w:w="280"/>
        <w:gridCol w:w="236"/>
        <w:gridCol w:w="442"/>
      </w:tblGrid>
      <w:tr w:rsidR="00F03468" w:rsidRPr="00554BDF" w:rsidTr="00A25017">
        <w:trPr>
          <w:trHeight w:val="293"/>
        </w:trPr>
        <w:tc>
          <w:tcPr>
            <w:tcW w:w="8851" w:type="dxa"/>
            <w:gridSpan w:val="10"/>
          </w:tcPr>
          <w:p w:rsidR="0071769C" w:rsidRPr="00554BDF" w:rsidRDefault="0071769C" w:rsidP="0071585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4BDF">
              <w:rPr>
                <w:rFonts w:ascii="Times New Roman" w:hAnsi="Times New Roman" w:cs="Times New Roman"/>
                <w:sz w:val="20"/>
                <w:szCs w:val="20"/>
              </w:rPr>
              <w:t>Влияние социальных норм на социальное поведение студентов</w:t>
            </w:r>
          </w:p>
          <w:p w:rsidR="0071769C" w:rsidRPr="00554BDF" w:rsidRDefault="0071769C" w:rsidP="0071585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4BDF">
              <w:rPr>
                <w:rFonts w:ascii="Times New Roman" w:hAnsi="Times New Roman" w:cs="Times New Roman"/>
                <w:sz w:val="20"/>
                <w:szCs w:val="20"/>
              </w:rPr>
              <w:t>группы № 611</w:t>
            </w:r>
          </w:p>
        </w:tc>
      </w:tr>
      <w:tr w:rsidR="00715852" w:rsidRPr="00554BDF" w:rsidTr="00715852">
        <w:trPr>
          <w:cantSplit/>
          <w:trHeight w:val="300"/>
        </w:trPr>
        <w:tc>
          <w:tcPr>
            <w:tcW w:w="2507" w:type="dxa"/>
            <w:vMerge w:val="restart"/>
          </w:tcPr>
          <w:p w:rsidR="00715852" w:rsidRPr="00554BDF" w:rsidRDefault="00715852" w:rsidP="00F03468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554BDF">
              <w:rPr>
                <w:rFonts w:ascii="Times New Roman" w:hAnsi="Times New Roman" w:cs="Times New Roman"/>
                <w:sz w:val="20"/>
                <w:szCs w:val="20"/>
              </w:rPr>
              <w:t>Социальные нормы, формирующие гражданское поведение в группе № 611</w:t>
            </w:r>
          </w:p>
          <w:p w:rsidR="00715852" w:rsidRPr="00554BDF" w:rsidRDefault="00715852" w:rsidP="00F03468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554BDF">
              <w:rPr>
                <w:rFonts w:ascii="Times New Roman" w:hAnsi="Times New Roman" w:cs="Times New Roman"/>
                <w:sz w:val="20"/>
                <w:szCs w:val="20"/>
              </w:rPr>
              <w:t>( творческая деятельность)</w:t>
            </w:r>
          </w:p>
        </w:tc>
        <w:tc>
          <w:tcPr>
            <w:tcW w:w="6344" w:type="dxa"/>
            <w:gridSpan w:val="9"/>
          </w:tcPr>
          <w:p w:rsidR="00715852" w:rsidRPr="00554BDF" w:rsidRDefault="00715852" w:rsidP="0071585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ФИО, опрашиваемых студентов гр.611</w:t>
            </w:r>
          </w:p>
        </w:tc>
      </w:tr>
      <w:tr w:rsidR="00715852" w:rsidRPr="00554BDF" w:rsidTr="00715852">
        <w:trPr>
          <w:cantSplit/>
          <w:trHeight w:val="275"/>
        </w:trPr>
        <w:tc>
          <w:tcPr>
            <w:tcW w:w="2507" w:type="dxa"/>
            <w:vMerge/>
          </w:tcPr>
          <w:p w:rsidR="00715852" w:rsidRPr="00554BDF" w:rsidRDefault="00715852" w:rsidP="00F03468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44" w:type="dxa"/>
            <w:gridSpan w:val="9"/>
          </w:tcPr>
          <w:p w:rsidR="00715852" w:rsidRPr="00554BDF" w:rsidRDefault="00715852" w:rsidP="00715852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Ответы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касающиеся качества выполнения норм/</w:t>
            </w:r>
            <w:r w:rsidR="002946A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оценки по поведению</w:t>
            </w:r>
          </w:p>
        </w:tc>
      </w:tr>
      <w:tr w:rsidR="00715852" w:rsidRPr="00554BDF" w:rsidTr="00554BDF">
        <w:trPr>
          <w:cantSplit/>
          <w:trHeight w:val="1134"/>
        </w:trPr>
        <w:tc>
          <w:tcPr>
            <w:tcW w:w="2507" w:type="dxa"/>
            <w:vMerge/>
          </w:tcPr>
          <w:p w:rsidR="00715852" w:rsidRPr="00554BDF" w:rsidRDefault="00715852" w:rsidP="00F03468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extDirection w:val="btLr"/>
          </w:tcPr>
          <w:p w:rsidR="00715852" w:rsidRPr="00554BDF" w:rsidRDefault="00715852" w:rsidP="00DC0C79">
            <w:pPr>
              <w:pStyle w:val="a3"/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554BDF">
              <w:rPr>
                <w:rFonts w:ascii="Times New Roman" w:hAnsi="Times New Roman" w:cs="Times New Roman"/>
                <w:sz w:val="20"/>
                <w:szCs w:val="20"/>
              </w:rPr>
              <w:t>Иванова</w:t>
            </w:r>
          </w:p>
        </w:tc>
        <w:tc>
          <w:tcPr>
            <w:tcW w:w="1418" w:type="dxa"/>
            <w:textDirection w:val="btLr"/>
          </w:tcPr>
          <w:p w:rsidR="00715852" w:rsidRPr="00554BDF" w:rsidRDefault="00715852" w:rsidP="0004705E">
            <w:pPr>
              <w:pStyle w:val="a3"/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554BDF">
              <w:rPr>
                <w:rFonts w:ascii="Times New Roman" w:hAnsi="Times New Roman" w:cs="Times New Roman"/>
                <w:sz w:val="20"/>
                <w:szCs w:val="20"/>
              </w:rPr>
              <w:t>Симонов</w:t>
            </w:r>
          </w:p>
        </w:tc>
        <w:tc>
          <w:tcPr>
            <w:tcW w:w="1559" w:type="dxa"/>
            <w:textDirection w:val="btLr"/>
          </w:tcPr>
          <w:p w:rsidR="00715852" w:rsidRPr="00554BDF" w:rsidRDefault="00715852" w:rsidP="0004705E">
            <w:pPr>
              <w:pStyle w:val="a3"/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554BDF">
              <w:rPr>
                <w:rFonts w:ascii="Times New Roman" w:hAnsi="Times New Roman" w:cs="Times New Roman"/>
                <w:sz w:val="20"/>
                <w:szCs w:val="20"/>
              </w:rPr>
              <w:t>Михайлов</w:t>
            </w:r>
          </w:p>
        </w:tc>
        <w:tc>
          <w:tcPr>
            <w:tcW w:w="283" w:type="dxa"/>
            <w:textDirection w:val="btLr"/>
          </w:tcPr>
          <w:p w:rsidR="00715852" w:rsidRPr="00554BDF" w:rsidRDefault="00715852" w:rsidP="0004705E">
            <w:pPr>
              <w:pStyle w:val="a3"/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554BDF">
              <w:rPr>
                <w:rFonts w:ascii="Times New Roman" w:hAnsi="Times New Roman" w:cs="Times New Roman"/>
                <w:sz w:val="20"/>
                <w:szCs w:val="20"/>
              </w:rPr>
              <w:t>Диденко</w:t>
            </w:r>
          </w:p>
        </w:tc>
        <w:tc>
          <w:tcPr>
            <w:tcW w:w="284" w:type="dxa"/>
            <w:textDirection w:val="btLr"/>
          </w:tcPr>
          <w:p w:rsidR="00715852" w:rsidRPr="00554BDF" w:rsidRDefault="00715852" w:rsidP="0004705E">
            <w:pPr>
              <w:pStyle w:val="a3"/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554BDF">
              <w:rPr>
                <w:rFonts w:ascii="Times New Roman" w:hAnsi="Times New Roman" w:cs="Times New Roman"/>
                <w:sz w:val="20"/>
                <w:szCs w:val="20"/>
              </w:rPr>
              <w:t>Андреев</w:t>
            </w:r>
          </w:p>
        </w:tc>
        <w:tc>
          <w:tcPr>
            <w:tcW w:w="283" w:type="dxa"/>
            <w:textDirection w:val="btLr"/>
          </w:tcPr>
          <w:p w:rsidR="00715852" w:rsidRPr="00554BDF" w:rsidRDefault="00715852" w:rsidP="0004705E">
            <w:pPr>
              <w:pStyle w:val="a3"/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554BDF">
              <w:rPr>
                <w:rFonts w:ascii="Times New Roman" w:hAnsi="Times New Roman" w:cs="Times New Roman"/>
                <w:sz w:val="20"/>
                <w:szCs w:val="20"/>
              </w:rPr>
              <w:t>Зорин</w:t>
            </w:r>
          </w:p>
        </w:tc>
        <w:tc>
          <w:tcPr>
            <w:tcW w:w="280" w:type="dxa"/>
            <w:textDirection w:val="btLr"/>
          </w:tcPr>
          <w:p w:rsidR="00715852" w:rsidRPr="00554BDF" w:rsidRDefault="00715852" w:rsidP="00B03A97">
            <w:pPr>
              <w:pStyle w:val="a3"/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554BDF">
              <w:rPr>
                <w:rFonts w:ascii="Times New Roman" w:hAnsi="Times New Roman" w:cs="Times New Roman"/>
                <w:sz w:val="20"/>
                <w:szCs w:val="20"/>
              </w:rPr>
              <w:t>Ларин</w:t>
            </w:r>
          </w:p>
        </w:tc>
        <w:tc>
          <w:tcPr>
            <w:tcW w:w="236" w:type="dxa"/>
            <w:textDirection w:val="btLr"/>
          </w:tcPr>
          <w:p w:rsidR="00715852" w:rsidRPr="00554BDF" w:rsidRDefault="00715852" w:rsidP="009523EC">
            <w:pPr>
              <w:pStyle w:val="a3"/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554BDF">
              <w:rPr>
                <w:rFonts w:ascii="Times New Roman" w:hAnsi="Times New Roman" w:cs="Times New Roman"/>
                <w:sz w:val="20"/>
                <w:szCs w:val="20"/>
              </w:rPr>
              <w:t>Павлова</w:t>
            </w:r>
          </w:p>
        </w:tc>
        <w:tc>
          <w:tcPr>
            <w:tcW w:w="442" w:type="dxa"/>
            <w:textDirection w:val="btLr"/>
          </w:tcPr>
          <w:p w:rsidR="00715852" w:rsidRPr="00554BDF" w:rsidRDefault="00715852" w:rsidP="009523EC">
            <w:pPr>
              <w:pStyle w:val="a3"/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554BDF">
              <w:rPr>
                <w:rFonts w:ascii="Times New Roman" w:hAnsi="Times New Roman" w:cs="Times New Roman"/>
                <w:sz w:val="20"/>
                <w:szCs w:val="20"/>
              </w:rPr>
              <w:t>Сергеев</w:t>
            </w:r>
          </w:p>
        </w:tc>
      </w:tr>
      <w:tr w:rsidR="00554BDF" w:rsidRPr="00554BDF" w:rsidTr="00A25017">
        <w:trPr>
          <w:trHeight w:val="1554"/>
        </w:trPr>
        <w:tc>
          <w:tcPr>
            <w:tcW w:w="2507" w:type="dxa"/>
          </w:tcPr>
          <w:p w:rsidR="00F03468" w:rsidRPr="00554BDF" w:rsidRDefault="0061282F" w:rsidP="006128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54BDF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 w:rsidR="0071769C" w:rsidRPr="00554BDF">
              <w:rPr>
                <w:rFonts w:ascii="Times New Roman" w:hAnsi="Times New Roman" w:cs="Times New Roman"/>
                <w:sz w:val="20"/>
                <w:szCs w:val="20"/>
              </w:rPr>
              <w:t>Уважителное от</w:t>
            </w:r>
            <w:r w:rsidRPr="00554BDF">
              <w:rPr>
                <w:rFonts w:ascii="Times New Roman" w:hAnsi="Times New Roman" w:cs="Times New Roman"/>
                <w:sz w:val="20"/>
                <w:szCs w:val="20"/>
              </w:rPr>
              <w:t>но</w:t>
            </w:r>
            <w:r w:rsidR="0071769C" w:rsidRPr="00554BDF">
              <w:rPr>
                <w:rFonts w:ascii="Times New Roman" w:hAnsi="Times New Roman" w:cs="Times New Roman"/>
                <w:sz w:val="20"/>
                <w:szCs w:val="20"/>
              </w:rPr>
              <w:t xml:space="preserve">шение к </w:t>
            </w:r>
            <w:proofErr w:type="spellStart"/>
            <w:r w:rsidR="0071769C" w:rsidRPr="00554BDF">
              <w:rPr>
                <w:rFonts w:ascii="Times New Roman" w:hAnsi="Times New Roman" w:cs="Times New Roman"/>
                <w:sz w:val="20"/>
                <w:szCs w:val="20"/>
              </w:rPr>
              <w:t>согрупникам</w:t>
            </w:r>
            <w:proofErr w:type="spellEnd"/>
          </w:p>
        </w:tc>
        <w:tc>
          <w:tcPr>
            <w:tcW w:w="1559" w:type="dxa"/>
          </w:tcPr>
          <w:p w:rsidR="00294E24" w:rsidRPr="00554BDF" w:rsidRDefault="00294E24" w:rsidP="00F03468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554BDF">
              <w:rPr>
                <w:rFonts w:ascii="Times New Roman" w:hAnsi="Times New Roman" w:cs="Times New Roman"/>
                <w:sz w:val="20"/>
                <w:szCs w:val="20"/>
              </w:rPr>
              <w:t>относится с уважением</w:t>
            </w:r>
          </w:p>
          <w:p w:rsidR="00294E24" w:rsidRPr="00554BDF" w:rsidRDefault="00294E24" w:rsidP="00F03468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6617C" w:rsidRPr="00554BDF" w:rsidRDefault="00D6617C" w:rsidP="00F03468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6617C" w:rsidRPr="00554BDF" w:rsidRDefault="00D6617C" w:rsidP="00F03468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03468" w:rsidRPr="00554BDF" w:rsidRDefault="008A3E18" w:rsidP="00F03468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554BDF"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  <w:tc>
          <w:tcPr>
            <w:tcW w:w="1418" w:type="dxa"/>
          </w:tcPr>
          <w:p w:rsidR="00294E24" w:rsidRPr="00554BDF" w:rsidRDefault="00294E24" w:rsidP="00F03468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554BDF">
              <w:rPr>
                <w:rFonts w:ascii="Times New Roman" w:hAnsi="Times New Roman" w:cs="Times New Roman"/>
                <w:sz w:val="20"/>
                <w:szCs w:val="20"/>
              </w:rPr>
              <w:t xml:space="preserve">редко </w:t>
            </w:r>
          </w:p>
          <w:p w:rsidR="00294E24" w:rsidRPr="00554BDF" w:rsidRDefault="00294E24" w:rsidP="00F03468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554BDF">
              <w:rPr>
                <w:rFonts w:ascii="Times New Roman" w:hAnsi="Times New Roman" w:cs="Times New Roman"/>
                <w:sz w:val="20"/>
                <w:szCs w:val="20"/>
              </w:rPr>
              <w:t xml:space="preserve">позволяет себе разговаривать с </w:t>
            </w:r>
            <w:r w:rsidR="00A2501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54BDF">
              <w:rPr>
                <w:rFonts w:ascii="Times New Roman" w:hAnsi="Times New Roman" w:cs="Times New Roman"/>
                <w:sz w:val="20"/>
                <w:szCs w:val="20"/>
              </w:rPr>
              <w:t xml:space="preserve">высокомерием </w:t>
            </w:r>
          </w:p>
          <w:p w:rsidR="00F03468" w:rsidRPr="00554BDF" w:rsidRDefault="008A3E18" w:rsidP="00F03468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554BD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?</w:t>
            </w:r>
          </w:p>
        </w:tc>
        <w:tc>
          <w:tcPr>
            <w:tcW w:w="1559" w:type="dxa"/>
          </w:tcPr>
          <w:p w:rsidR="00D6617C" w:rsidRPr="00554BDF" w:rsidRDefault="0061282F" w:rsidP="00F03468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554BD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</w:t>
            </w:r>
            <w:r w:rsidR="00294E24" w:rsidRPr="00554BDF">
              <w:rPr>
                <w:rFonts w:ascii="Times New Roman" w:hAnsi="Times New Roman" w:cs="Times New Roman"/>
                <w:sz w:val="20"/>
                <w:szCs w:val="20"/>
              </w:rPr>
              <w:t>е считается с мнением</w:t>
            </w:r>
            <w:r w:rsidR="00D6617C" w:rsidRPr="00554BD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D6617C" w:rsidRPr="00554BDF">
              <w:rPr>
                <w:rFonts w:ascii="Times New Roman" w:hAnsi="Times New Roman" w:cs="Times New Roman"/>
                <w:sz w:val="20"/>
                <w:szCs w:val="20"/>
              </w:rPr>
              <w:t>согрупников</w:t>
            </w:r>
            <w:proofErr w:type="spellEnd"/>
          </w:p>
          <w:p w:rsidR="00D6617C" w:rsidRPr="00554BDF" w:rsidRDefault="00D6617C" w:rsidP="00F03468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03468" w:rsidRPr="00554BDF" w:rsidRDefault="008A3E18" w:rsidP="00F03468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554BDF">
              <w:rPr>
                <w:rFonts w:ascii="Times New Roman" w:hAnsi="Times New Roman" w:cs="Times New Roman"/>
                <w:sz w:val="20"/>
                <w:szCs w:val="20"/>
              </w:rPr>
              <w:t>?</w:t>
            </w:r>
          </w:p>
        </w:tc>
        <w:tc>
          <w:tcPr>
            <w:tcW w:w="283" w:type="dxa"/>
          </w:tcPr>
          <w:p w:rsidR="00F03468" w:rsidRPr="00554BDF" w:rsidRDefault="00F03468" w:rsidP="00F03468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dxa"/>
          </w:tcPr>
          <w:p w:rsidR="00F03468" w:rsidRPr="00554BDF" w:rsidRDefault="00F03468" w:rsidP="00F03468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</w:tcPr>
          <w:p w:rsidR="00F03468" w:rsidRPr="00554BDF" w:rsidRDefault="00F03468" w:rsidP="00F03468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0" w:type="dxa"/>
          </w:tcPr>
          <w:p w:rsidR="00F03468" w:rsidRPr="00554BDF" w:rsidRDefault="00F03468" w:rsidP="00F03468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</w:tcPr>
          <w:p w:rsidR="00F03468" w:rsidRPr="00554BDF" w:rsidRDefault="00F03468" w:rsidP="00F03468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2" w:type="dxa"/>
          </w:tcPr>
          <w:p w:rsidR="00F03468" w:rsidRPr="00554BDF" w:rsidRDefault="00F03468" w:rsidP="00F03468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54BDF" w:rsidRPr="00554BDF" w:rsidTr="00554BDF">
        <w:tc>
          <w:tcPr>
            <w:tcW w:w="2507" w:type="dxa"/>
          </w:tcPr>
          <w:p w:rsidR="00F03468" w:rsidRPr="00554BDF" w:rsidRDefault="008A3E18" w:rsidP="00F03468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554BD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2.</w:t>
            </w:r>
          </w:p>
        </w:tc>
        <w:tc>
          <w:tcPr>
            <w:tcW w:w="1559" w:type="dxa"/>
          </w:tcPr>
          <w:p w:rsidR="00F03468" w:rsidRPr="00554BDF" w:rsidRDefault="008A3E18" w:rsidP="00F03468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554BDF"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  <w:tc>
          <w:tcPr>
            <w:tcW w:w="1418" w:type="dxa"/>
          </w:tcPr>
          <w:p w:rsidR="00F03468" w:rsidRPr="00554BDF" w:rsidRDefault="008A3E18" w:rsidP="00F03468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554BDF"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  <w:tc>
          <w:tcPr>
            <w:tcW w:w="1559" w:type="dxa"/>
          </w:tcPr>
          <w:p w:rsidR="00F03468" w:rsidRPr="00554BDF" w:rsidRDefault="008A3E18" w:rsidP="00F03468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554BD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83" w:type="dxa"/>
          </w:tcPr>
          <w:p w:rsidR="00F03468" w:rsidRPr="00554BDF" w:rsidRDefault="00F03468" w:rsidP="00F03468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dxa"/>
          </w:tcPr>
          <w:p w:rsidR="00F03468" w:rsidRPr="00554BDF" w:rsidRDefault="00F03468" w:rsidP="00F03468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</w:tcPr>
          <w:p w:rsidR="00F03468" w:rsidRPr="00554BDF" w:rsidRDefault="00F03468" w:rsidP="00F03468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0" w:type="dxa"/>
          </w:tcPr>
          <w:p w:rsidR="00F03468" w:rsidRPr="00554BDF" w:rsidRDefault="00F03468" w:rsidP="00F03468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</w:tcPr>
          <w:p w:rsidR="00F03468" w:rsidRPr="00554BDF" w:rsidRDefault="00F03468" w:rsidP="00F03468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2" w:type="dxa"/>
          </w:tcPr>
          <w:p w:rsidR="00F03468" w:rsidRPr="00554BDF" w:rsidRDefault="00F03468" w:rsidP="00F03468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54BDF" w:rsidRPr="00554BDF" w:rsidTr="00554BDF">
        <w:tc>
          <w:tcPr>
            <w:tcW w:w="2507" w:type="dxa"/>
          </w:tcPr>
          <w:p w:rsidR="00F03468" w:rsidRPr="00554BDF" w:rsidRDefault="008A3E18" w:rsidP="00F03468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554BDF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1559" w:type="dxa"/>
          </w:tcPr>
          <w:p w:rsidR="00F03468" w:rsidRPr="00554BDF" w:rsidRDefault="008A3E18" w:rsidP="00F03468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554BDF"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  <w:tc>
          <w:tcPr>
            <w:tcW w:w="1418" w:type="dxa"/>
          </w:tcPr>
          <w:p w:rsidR="00F03468" w:rsidRPr="00554BDF" w:rsidRDefault="008A3E18" w:rsidP="00F03468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554BDF"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  <w:tc>
          <w:tcPr>
            <w:tcW w:w="1559" w:type="dxa"/>
          </w:tcPr>
          <w:p w:rsidR="00F03468" w:rsidRPr="00554BDF" w:rsidRDefault="008A3E18" w:rsidP="00F03468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554BD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83" w:type="dxa"/>
          </w:tcPr>
          <w:p w:rsidR="00F03468" w:rsidRPr="00554BDF" w:rsidRDefault="00F03468" w:rsidP="00F03468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dxa"/>
          </w:tcPr>
          <w:p w:rsidR="00F03468" w:rsidRPr="00554BDF" w:rsidRDefault="00F03468" w:rsidP="00F03468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</w:tcPr>
          <w:p w:rsidR="00F03468" w:rsidRPr="00554BDF" w:rsidRDefault="00F03468" w:rsidP="00F03468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0" w:type="dxa"/>
          </w:tcPr>
          <w:p w:rsidR="00F03468" w:rsidRPr="00554BDF" w:rsidRDefault="00F03468" w:rsidP="00F03468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</w:tcPr>
          <w:p w:rsidR="00F03468" w:rsidRPr="00554BDF" w:rsidRDefault="00F03468" w:rsidP="00F03468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2" w:type="dxa"/>
          </w:tcPr>
          <w:p w:rsidR="00F03468" w:rsidRPr="00554BDF" w:rsidRDefault="00F03468" w:rsidP="00F03468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54BDF" w:rsidRPr="00554BDF" w:rsidTr="00554BDF">
        <w:tc>
          <w:tcPr>
            <w:tcW w:w="2507" w:type="dxa"/>
          </w:tcPr>
          <w:p w:rsidR="00F03468" w:rsidRPr="00554BDF" w:rsidRDefault="008A3E18" w:rsidP="00F03468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554BDF">
              <w:rPr>
                <w:rFonts w:ascii="Times New Roman" w:hAnsi="Times New Roman" w:cs="Times New Roman"/>
                <w:sz w:val="20"/>
                <w:szCs w:val="20"/>
              </w:rPr>
              <w:t>4.</w:t>
            </w:r>
          </w:p>
        </w:tc>
        <w:tc>
          <w:tcPr>
            <w:tcW w:w="1559" w:type="dxa"/>
          </w:tcPr>
          <w:p w:rsidR="00F03468" w:rsidRPr="00554BDF" w:rsidRDefault="008A3E18" w:rsidP="00F03468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554BDF"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  <w:tc>
          <w:tcPr>
            <w:tcW w:w="1418" w:type="dxa"/>
          </w:tcPr>
          <w:p w:rsidR="00F03468" w:rsidRPr="00554BDF" w:rsidRDefault="008A3E18" w:rsidP="00F03468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554BDF">
              <w:rPr>
                <w:rFonts w:ascii="Times New Roman" w:hAnsi="Times New Roman" w:cs="Times New Roman"/>
                <w:sz w:val="20"/>
                <w:szCs w:val="20"/>
              </w:rPr>
              <w:t>?</w:t>
            </w:r>
          </w:p>
        </w:tc>
        <w:tc>
          <w:tcPr>
            <w:tcW w:w="1559" w:type="dxa"/>
          </w:tcPr>
          <w:p w:rsidR="00F03468" w:rsidRPr="00554BDF" w:rsidRDefault="008A3E18" w:rsidP="00F03468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554BDF"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  <w:tc>
          <w:tcPr>
            <w:tcW w:w="283" w:type="dxa"/>
          </w:tcPr>
          <w:p w:rsidR="00F03468" w:rsidRPr="00554BDF" w:rsidRDefault="00F03468" w:rsidP="00F03468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dxa"/>
          </w:tcPr>
          <w:p w:rsidR="00F03468" w:rsidRPr="00554BDF" w:rsidRDefault="00F03468" w:rsidP="00F03468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</w:tcPr>
          <w:p w:rsidR="00F03468" w:rsidRPr="00554BDF" w:rsidRDefault="00F03468" w:rsidP="00F03468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0" w:type="dxa"/>
          </w:tcPr>
          <w:p w:rsidR="00F03468" w:rsidRPr="00554BDF" w:rsidRDefault="00F03468" w:rsidP="00F03468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</w:tcPr>
          <w:p w:rsidR="00F03468" w:rsidRPr="00554BDF" w:rsidRDefault="00F03468" w:rsidP="00F03468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2" w:type="dxa"/>
          </w:tcPr>
          <w:p w:rsidR="00F03468" w:rsidRPr="00554BDF" w:rsidRDefault="00F03468" w:rsidP="00F03468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54BDF" w:rsidRPr="00554BDF" w:rsidTr="00554BDF">
        <w:tc>
          <w:tcPr>
            <w:tcW w:w="2507" w:type="dxa"/>
          </w:tcPr>
          <w:p w:rsidR="00F03468" w:rsidRPr="00554BDF" w:rsidRDefault="008A3E18" w:rsidP="00F03468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554BDF">
              <w:rPr>
                <w:rFonts w:ascii="Times New Roman" w:hAnsi="Times New Roman" w:cs="Times New Roman"/>
                <w:sz w:val="20"/>
                <w:szCs w:val="20"/>
              </w:rPr>
              <w:t>5.</w:t>
            </w:r>
          </w:p>
        </w:tc>
        <w:tc>
          <w:tcPr>
            <w:tcW w:w="1559" w:type="dxa"/>
          </w:tcPr>
          <w:p w:rsidR="00F03468" w:rsidRPr="00554BDF" w:rsidRDefault="008A3E18" w:rsidP="00F03468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554BDF"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  <w:tc>
          <w:tcPr>
            <w:tcW w:w="1418" w:type="dxa"/>
          </w:tcPr>
          <w:p w:rsidR="00F03468" w:rsidRPr="00554BDF" w:rsidRDefault="008A3E18" w:rsidP="00F03468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554BD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59" w:type="dxa"/>
          </w:tcPr>
          <w:p w:rsidR="00F03468" w:rsidRPr="00554BDF" w:rsidRDefault="008A3E18" w:rsidP="00F03468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554BD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83" w:type="dxa"/>
          </w:tcPr>
          <w:p w:rsidR="00F03468" w:rsidRPr="00554BDF" w:rsidRDefault="00F03468" w:rsidP="00F03468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dxa"/>
          </w:tcPr>
          <w:p w:rsidR="00F03468" w:rsidRPr="00554BDF" w:rsidRDefault="00F03468" w:rsidP="00F03468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</w:tcPr>
          <w:p w:rsidR="00F03468" w:rsidRPr="00554BDF" w:rsidRDefault="00F03468" w:rsidP="00F03468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0" w:type="dxa"/>
          </w:tcPr>
          <w:p w:rsidR="00F03468" w:rsidRPr="00554BDF" w:rsidRDefault="00F03468" w:rsidP="00F03468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</w:tcPr>
          <w:p w:rsidR="00F03468" w:rsidRPr="00554BDF" w:rsidRDefault="00F03468" w:rsidP="00F03468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2" w:type="dxa"/>
          </w:tcPr>
          <w:p w:rsidR="00F03468" w:rsidRPr="00554BDF" w:rsidRDefault="00F03468" w:rsidP="00F03468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54BDF" w:rsidRPr="00554BDF" w:rsidTr="00554BDF">
        <w:tc>
          <w:tcPr>
            <w:tcW w:w="2507" w:type="dxa"/>
          </w:tcPr>
          <w:p w:rsidR="00F03468" w:rsidRPr="00554BDF" w:rsidRDefault="008A3E18" w:rsidP="00F03468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554BDF">
              <w:rPr>
                <w:rFonts w:ascii="Times New Roman" w:hAnsi="Times New Roman" w:cs="Times New Roman"/>
                <w:sz w:val="20"/>
                <w:szCs w:val="20"/>
              </w:rPr>
              <w:t>6.</w:t>
            </w:r>
          </w:p>
        </w:tc>
        <w:tc>
          <w:tcPr>
            <w:tcW w:w="1559" w:type="dxa"/>
          </w:tcPr>
          <w:p w:rsidR="00F03468" w:rsidRPr="00554BDF" w:rsidRDefault="008A3E18" w:rsidP="00F03468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554BDF"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  <w:tc>
          <w:tcPr>
            <w:tcW w:w="1418" w:type="dxa"/>
          </w:tcPr>
          <w:p w:rsidR="00F03468" w:rsidRPr="00554BDF" w:rsidRDefault="008A3E18" w:rsidP="00F03468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554BDF"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  <w:tc>
          <w:tcPr>
            <w:tcW w:w="1559" w:type="dxa"/>
          </w:tcPr>
          <w:p w:rsidR="00F03468" w:rsidRPr="00554BDF" w:rsidRDefault="008A3E18" w:rsidP="00F03468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554BD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83" w:type="dxa"/>
          </w:tcPr>
          <w:p w:rsidR="00F03468" w:rsidRPr="00554BDF" w:rsidRDefault="00F03468" w:rsidP="00F03468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dxa"/>
          </w:tcPr>
          <w:p w:rsidR="00F03468" w:rsidRPr="00554BDF" w:rsidRDefault="00F03468" w:rsidP="00F03468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</w:tcPr>
          <w:p w:rsidR="00F03468" w:rsidRPr="00554BDF" w:rsidRDefault="00F03468" w:rsidP="00F03468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0" w:type="dxa"/>
          </w:tcPr>
          <w:p w:rsidR="00F03468" w:rsidRPr="00554BDF" w:rsidRDefault="00F03468" w:rsidP="00F03468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</w:tcPr>
          <w:p w:rsidR="00F03468" w:rsidRPr="00554BDF" w:rsidRDefault="00F03468" w:rsidP="00F03468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2" w:type="dxa"/>
          </w:tcPr>
          <w:p w:rsidR="00F03468" w:rsidRPr="00554BDF" w:rsidRDefault="00F03468" w:rsidP="00F03468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54BDF" w:rsidRPr="00554BDF" w:rsidTr="00554BDF">
        <w:tc>
          <w:tcPr>
            <w:tcW w:w="2507" w:type="dxa"/>
          </w:tcPr>
          <w:p w:rsidR="00F03468" w:rsidRPr="00554BDF" w:rsidRDefault="008A3E18" w:rsidP="00F03468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554BDF">
              <w:rPr>
                <w:rFonts w:ascii="Times New Roman" w:hAnsi="Times New Roman" w:cs="Times New Roman"/>
                <w:sz w:val="20"/>
                <w:szCs w:val="20"/>
              </w:rPr>
              <w:t>7.</w:t>
            </w:r>
          </w:p>
        </w:tc>
        <w:tc>
          <w:tcPr>
            <w:tcW w:w="1559" w:type="dxa"/>
          </w:tcPr>
          <w:p w:rsidR="00F03468" w:rsidRPr="00554BDF" w:rsidRDefault="008A3E18" w:rsidP="00F03468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554BDF"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  <w:tc>
          <w:tcPr>
            <w:tcW w:w="1418" w:type="dxa"/>
          </w:tcPr>
          <w:p w:rsidR="00F03468" w:rsidRPr="00554BDF" w:rsidRDefault="008A3E18" w:rsidP="00F03468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554BDF"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  <w:tc>
          <w:tcPr>
            <w:tcW w:w="1559" w:type="dxa"/>
          </w:tcPr>
          <w:p w:rsidR="00F03468" w:rsidRPr="00554BDF" w:rsidRDefault="008A3E18" w:rsidP="00F03468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554BD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83" w:type="dxa"/>
          </w:tcPr>
          <w:p w:rsidR="00F03468" w:rsidRPr="00554BDF" w:rsidRDefault="00F03468" w:rsidP="00F03468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dxa"/>
          </w:tcPr>
          <w:p w:rsidR="00F03468" w:rsidRPr="00554BDF" w:rsidRDefault="00F03468" w:rsidP="00F03468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</w:tcPr>
          <w:p w:rsidR="00F03468" w:rsidRPr="00554BDF" w:rsidRDefault="00F03468" w:rsidP="00F03468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0" w:type="dxa"/>
          </w:tcPr>
          <w:p w:rsidR="00F03468" w:rsidRPr="00554BDF" w:rsidRDefault="00F03468" w:rsidP="00F03468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</w:tcPr>
          <w:p w:rsidR="00F03468" w:rsidRPr="00554BDF" w:rsidRDefault="00F03468" w:rsidP="00F03468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2" w:type="dxa"/>
          </w:tcPr>
          <w:p w:rsidR="00F03468" w:rsidRPr="00554BDF" w:rsidRDefault="00F03468" w:rsidP="00F03468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54BDF" w:rsidRPr="00554BDF" w:rsidTr="00554BDF">
        <w:tc>
          <w:tcPr>
            <w:tcW w:w="2507" w:type="dxa"/>
          </w:tcPr>
          <w:p w:rsidR="008A3E18" w:rsidRPr="00554BDF" w:rsidRDefault="008A3E18" w:rsidP="00F03468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554BDF">
              <w:rPr>
                <w:rFonts w:ascii="Times New Roman" w:hAnsi="Times New Roman" w:cs="Times New Roman"/>
                <w:sz w:val="20"/>
                <w:szCs w:val="20"/>
              </w:rPr>
              <w:t>8.</w:t>
            </w:r>
          </w:p>
        </w:tc>
        <w:tc>
          <w:tcPr>
            <w:tcW w:w="1559" w:type="dxa"/>
          </w:tcPr>
          <w:p w:rsidR="008A3E18" w:rsidRPr="00554BDF" w:rsidRDefault="008A3E18" w:rsidP="00F03468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554BDF"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  <w:tc>
          <w:tcPr>
            <w:tcW w:w="1418" w:type="dxa"/>
          </w:tcPr>
          <w:p w:rsidR="008A3E18" w:rsidRPr="00554BDF" w:rsidRDefault="008A3E18" w:rsidP="00F03468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554BDF"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  <w:tc>
          <w:tcPr>
            <w:tcW w:w="1559" w:type="dxa"/>
          </w:tcPr>
          <w:p w:rsidR="008A3E18" w:rsidRPr="00554BDF" w:rsidRDefault="008A3E18" w:rsidP="00F03468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554BD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83" w:type="dxa"/>
          </w:tcPr>
          <w:p w:rsidR="008A3E18" w:rsidRPr="00554BDF" w:rsidRDefault="008A3E18" w:rsidP="00F03468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dxa"/>
          </w:tcPr>
          <w:p w:rsidR="008A3E18" w:rsidRPr="00554BDF" w:rsidRDefault="008A3E18" w:rsidP="00F03468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</w:tcPr>
          <w:p w:rsidR="008A3E18" w:rsidRPr="00554BDF" w:rsidRDefault="008A3E18" w:rsidP="00F03468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0" w:type="dxa"/>
          </w:tcPr>
          <w:p w:rsidR="008A3E18" w:rsidRPr="00554BDF" w:rsidRDefault="008A3E18" w:rsidP="00F03468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</w:tcPr>
          <w:p w:rsidR="008A3E18" w:rsidRPr="00554BDF" w:rsidRDefault="008A3E18" w:rsidP="00F03468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2" w:type="dxa"/>
          </w:tcPr>
          <w:p w:rsidR="008A3E18" w:rsidRPr="00554BDF" w:rsidRDefault="008A3E18" w:rsidP="00F03468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54BDF" w:rsidRPr="00554BDF" w:rsidTr="00554BDF">
        <w:tc>
          <w:tcPr>
            <w:tcW w:w="2507" w:type="dxa"/>
          </w:tcPr>
          <w:p w:rsidR="008A3E18" w:rsidRPr="00554BDF" w:rsidRDefault="008A3E18" w:rsidP="00F03468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554BDF">
              <w:rPr>
                <w:rFonts w:ascii="Times New Roman" w:hAnsi="Times New Roman" w:cs="Times New Roman"/>
                <w:sz w:val="20"/>
                <w:szCs w:val="20"/>
              </w:rPr>
              <w:t>9.</w:t>
            </w:r>
          </w:p>
        </w:tc>
        <w:tc>
          <w:tcPr>
            <w:tcW w:w="1559" w:type="dxa"/>
          </w:tcPr>
          <w:p w:rsidR="008A3E18" w:rsidRPr="00554BDF" w:rsidRDefault="008A3E18" w:rsidP="00F03468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554BDF"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  <w:tc>
          <w:tcPr>
            <w:tcW w:w="1418" w:type="dxa"/>
          </w:tcPr>
          <w:p w:rsidR="008A3E18" w:rsidRPr="00554BDF" w:rsidRDefault="008A3E18" w:rsidP="00F03468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554BDF">
              <w:rPr>
                <w:rFonts w:ascii="Times New Roman" w:hAnsi="Times New Roman" w:cs="Times New Roman"/>
                <w:sz w:val="20"/>
                <w:szCs w:val="20"/>
              </w:rPr>
              <w:t>?</w:t>
            </w:r>
          </w:p>
        </w:tc>
        <w:tc>
          <w:tcPr>
            <w:tcW w:w="1559" w:type="dxa"/>
          </w:tcPr>
          <w:p w:rsidR="008A3E18" w:rsidRPr="00554BDF" w:rsidRDefault="008A3E18" w:rsidP="00F03468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554BD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83" w:type="dxa"/>
          </w:tcPr>
          <w:p w:rsidR="008A3E18" w:rsidRPr="00554BDF" w:rsidRDefault="008A3E18" w:rsidP="00F03468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dxa"/>
          </w:tcPr>
          <w:p w:rsidR="008A3E18" w:rsidRPr="00554BDF" w:rsidRDefault="008A3E18" w:rsidP="00F03468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</w:tcPr>
          <w:p w:rsidR="008A3E18" w:rsidRPr="00554BDF" w:rsidRDefault="008A3E18" w:rsidP="00F03468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0" w:type="dxa"/>
          </w:tcPr>
          <w:p w:rsidR="008A3E18" w:rsidRPr="00554BDF" w:rsidRDefault="008A3E18" w:rsidP="00F03468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</w:tcPr>
          <w:p w:rsidR="008A3E18" w:rsidRPr="00554BDF" w:rsidRDefault="008A3E18" w:rsidP="00F03468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2" w:type="dxa"/>
          </w:tcPr>
          <w:p w:rsidR="008A3E18" w:rsidRPr="00554BDF" w:rsidRDefault="008A3E18" w:rsidP="00F03468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54BDF" w:rsidRPr="00554BDF" w:rsidTr="00554BDF">
        <w:tc>
          <w:tcPr>
            <w:tcW w:w="2507" w:type="dxa"/>
          </w:tcPr>
          <w:p w:rsidR="008A3E18" w:rsidRPr="00554BDF" w:rsidRDefault="00D6617C" w:rsidP="00F03468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FA5A81">
              <w:rPr>
                <w:rFonts w:ascii="Times New Roman" w:hAnsi="Times New Roman" w:cs="Times New Roman"/>
                <w:b/>
                <w:sz w:val="20"/>
                <w:szCs w:val="20"/>
              </w:rPr>
              <w:t>Оценка поведения</w:t>
            </w:r>
            <w:r w:rsidRPr="00554BDF">
              <w:rPr>
                <w:rFonts w:ascii="Times New Roman" w:hAnsi="Times New Roman" w:cs="Times New Roman"/>
                <w:sz w:val="20"/>
                <w:szCs w:val="20"/>
              </w:rPr>
              <w:t xml:space="preserve"> каждого члена группы</w:t>
            </w:r>
          </w:p>
        </w:tc>
        <w:tc>
          <w:tcPr>
            <w:tcW w:w="1559" w:type="dxa"/>
          </w:tcPr>
          <w:p w:rsidR="008A3E18" w:rsidRPr="00554BDF" w:rsidRDefault="0061282F" w:rsidP="00F03468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554BDF">
              <w:rPr>
                <w:rFonts w:ascii="Times New Roman" w:hAnsi="Times New Roman" w:cs="Times New Roman"/>
                <w:sz w:val="20"/>
                <w:szCs w:val="20"/>
              </w:rPr>
              <w:t>Нормы выполняет</w:t>
            </w:r>
            <w:r w:rsidR="00554BD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554BDF">
              <w:rPr>
                <w:rFonts w:ascii="Times New Roman" w:hAnsi="Times New Roman" w:cs="Times New Roman"/>
                <w:sz w:val="20"/>
                <w:szCs w:val="20"/>
              </w:rPr>
              <w:t>-п</w:t>
            </w:r>
            <w:proofErr w:type="gramEnd"/>
            <w:r w:rsidR="00D6617C" w:rsidRPr="00554BDF">
              <w:rPr>
                <w:rFonts w:ascii="Times New Roman" w:hAnsi="Times New Roman" w:cs="Times New Roman"/>
                <w:sz w:val="20"/>
                <w:szCs w:val="20"/>
              </w:rPr>
              <w:t>оведение отличное</w:t>
            </w:r>
          </w:p>
        </w:tc>
        <w:tc>
          <w:tcPr>
            <w:tcW w:w="1418" w:type="dxa"/>
          </w:tcPr>
          <w:p w:rsidR="008A3E18" w:rsidRPr="00554BDF" w:rsidRDefault="00554BDF" w:rsidP="00F03468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554BDF">
              <w:rPr>
                <w:rFonts w:ascii="Times New Roman" w:hAnsi="Times New Roman" w:cs="Times New Roman"/>
                <w:sz w:val="20"/>
                <w:szCs w:val="20"/>
              </w:rPr>
              <w:t xml:space="preserve">Нормы выполняет не всегда </w:t>
            </w:r>
            <w:proofErr w:type="gramStart"/>
            <w:r w:rsidRPr="00554BDF">
              <w:rPr>
                <w:rFonts w:ascii="Times New Roman" w:hAnsi="Times New Roman" w:cs="Times New Roman"/>
                <w:sz w:val="20"/>
                <w:szCs w:val="20"/>
              </w:rPr>
              <w:t>-п</w:t>
            </w:r>
            <w:proofErr w:type="gramEnd"/>
            <w:r w:rsidR="00D6617C" w:rsidRPr="00554BDF">
              <w:rPr>
                <w:rFonts w:ascii="Times New Roman" w:hAnsi="Times New Roman" w:cs="Times New Roman"/>
                <w:sz w:val="20"/>
                <w:szCs w:val="20"/>
              </w:rPr>
              <w:t>оведение удовлетворительное</w:t>
            </w:r>
          </w:p>
        </w:tc>
        <w:tc>
          <w:tcPr>
            <w:tcW w:w="1559" w:type="dxa"/>
          </w:tcPr>
          <w:p w:rsidR="008A3E18" w:rsidRPr="00554BDF" w:rsidRDefault="00554BDF" w:rsidP="00F03468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554BDF">
              <w:rPr>
                <w:rFonts w:ascii="Times New Roman" w:hAnsi="Times New Roman" w:cs="Times New Roman"/>
                <w:sz w:val="20"/>
                <w:szCs w:val="20"/>
              </w:rPr>
              <w:t>Нормы не выполняет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554BDF">
              <w:rPr>
                <w:rFonts w:ascii="Times New Roman" w:hAnsi="Times New Roman" w:cs="Times New Roman"/>
                <w:sz w:val="20"/>
                <w:szCs w:val="20"/>
              </w:rPr>
              <w:t>-п</w:t>
            </w:r>
            <w:proofErr w:type="gramEnd"/>
            <w:r w:rsidR="00D6617C" w:rsidRPr="00554BDF">
              <w:rPr>
                <w:rFonts w:ascii="Times New Roman" w:hAnsi="Times New Roman" w:cs="Times New Roman"/>
                <w:sz w:val="20"/>
                <w:szCs w:val="20"/>
              </w:rPr>
              <w:t>оведение плохое</w:t>
            </w:r>
          </w:p>
        </w:tc>
        <w:tc>
          <w:tcPr>
            <w:tcW w:w="283" w:type="dxa"/>
          </w:tcPr>
          <w:p w:rsidR="008A3E18" w:rsidRPr="00554BDF" w:rsidRDefault="008A3E18" w:rsidP="00F03468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dxa"/>
          </w:tcPr>
          <w:p w:rsidR="008A3E18" w:rsidRPr="00554BDF" w:rsidRDefault="008A3E18" w:rsidP="00F03468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</w:tcPr>
          <w:p w:rsidR="008A3E18" w:rsidRPr="00554BDF" w:rsidRDefault="008A3E18" w:rsidP="00F03468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0" w:type="dxa"/>
          </w:tcPr>
          <w:p w:rsidR="008A3E18" w:rsidRPr="00554BDF" w:rsidRDefault="008A3E18" w:rsidP="00F03468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</w:tcPr>
          <w:p w:rsidR="008A3E18" w:rsidRPr="00554BDF" w:rsidRDefault="008A3E18" w:rsidP="00F03468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2" w:type="dxa"/>
          </w:tcPr>
          <w:p w:rsidR="008A3E18" w:rsidRPr="00554BDF" w:rsidRDefault="008A3E18" w:rsidP="00F03468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1282F" w:rsidRPr="00554BDF" w:rsidTr="0067718D">
        <w:tc>
          <w:tcPr>
            <w:tcW w:w="2507" w:type="dxa"/>
          </w:tcPr>
          <w:p w:rsidR="0061282F" w:rsidRPr="00554BDF" w:rsidRDefault="0061282F" w:rsidP="00F03468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FA5A81">
              <w:rPr>
                <w:rFonts w:ascii="Times New Roman" w:hAnsi="Times New Roman" w:cs="Times New Roman"/>
                <w:b/>
                <w:sz w:val="20"/>
                <w:szCs w:val="20"/>
              </w:rPr>
              <w:t>Итоговый вывод</w:t>
            </w:r>
            <w:r w:rsidRPr="00554BDF">
              <w:rPr>
                <w:rFonts w:ascii="Times New Roman" w:hAnsi="Times New Roman" w:cs="Times New Roman"/>
                <w:sz w:val="20"/>
                <w:szCs w:val="20"/>
              </w:rPr>
              <w:t xml:space="preserve"> по поводу влияния социальных норм на поведение группы</w:t>
            </w:r>
          </w:p>
        </w:tc>
        <w:tc>
          <w:tcPr>
            <w:tcW w:w="6344" w:type="dxa"/>
            <w:gridSpan w:val="9"/>
          </w:tcPr>
          <w:p w:rsidR="0061282F" w:rsidRPr="00554BDF" w:rsidRDefault="0061282F" w:rsidP="00F03468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554BDF">
              <w:rPr>
                <w:rFonts w:ascii="Times New Roman" w:hAnsi="Times New Roman" w:cs="Times New Roman"/>
                <w:sz w:val="20"/>
                <w:szCs w:val="20"/>
              </w:rPr>
              <w:t xml:space="preserve">Общее поведение группы оцениваю как хорошее </w:t>
            </w:r>
            <w:proofErr w:type="gramStart"/>
            <w:r w:rsidRPr="00554BDF">
              <w:rPr>
                <w:rFonts w:ascii="Times New Roman" w:hAnsi="Times New Roman" w:cs="Times New Roman"/>
                <w:sz w:val="20"/>
                <w:szCs w:val="20"/>
              </w:rPr>
              <w:t xml:space="preserve">( </w:t>
            </w:r>
            <w:proofErr w:type="gramEnd"/>
            <w:r w:rsidRPr="00554BDF">
              <w:rPr>
                <w:rFonts w:ascii="Times New Roman" w:hAnsi="Times New Roman" w:cs="Times New Roman"/>
                <w:i/>
                <w:sz w:val="20"/>
                <w:szCs w:val="20"/>
              </w:rPr>
              <w:t>можно добавить обоснование</w:t>
            </w:r>
            <w:r w:rsidRPr="00554BDF">
              <w:rPr>
                <w:rFonts w:ascii="Times New Roman" w:hAnsi="Times New Roman" w:cs="Times New Roman"/>
                <w:sz w:val="20"/>
                <w:szCs w:val="20"/>
              </w:rPr>
              <w:t>)</w:t>
            </w:r>
            <w:r w:rsidR="00554BDF">
              <w:rPr>
                <w:rFonts w:ascii="Times New Roman" w:hAnsi="Times New Roman" w:cs="Times New Roman"/>
                <w:sz w:val="20"/>
                <w:szCs w:val="20"/>
              </w:rPr>
              <w:t>, социальные нормы в основном соблюдаются,  хорошие гражданские позиции</w:t>
            </w:r>
          </w:p>
        </w:tc>
      </w:tr>
    </w:tbl>
    <w:p w:rsidR="00592BA2" w:rsidRPr="00432829" w:rsidRDefault="00592BA2" w:rsidP="00F0346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110DB" w:rsidRPr="00D24F0E" w:rsidRDefault="002110DB">
      <w:pPr>
        <w:rPr>
          <w:rFonts w:ascii="Times New Roman" w:hAnsi="Times New Roman" w:cs="Times New Roman"/>
          <w:sz w:val="28"/>
          <w:szCs w:val="28"/>
        </w:rPr>
      </w:pPr>
    </w:p>
    <w:sectPr w:rsidR="002110DB" w:rsidRPr="00D24F0E" w:rsidSect="00B263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6C19" w:rsidRDefault="008F6C19" w:rsidP="00EC3D4B">
      <w:pPr>
        <w:spacing w:after="0" w:line="240" w:lineRule="auto"/>
      </w:pPr>
      <w:r>
        <w:separator/>
      </w:r>
    </w:p>
  </w:endnote>
  <w:endnote w:type="continuationSeparator" w:id="0">
    <w:p w:rsidR="008F6C19" w:rsidRDefault="008F6C19" w:rsidP="00EC3D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6C19" w:rsidRDefault="008F6C19" w:rsidP="00EC3D4B">
      <w:pPr>
        <w:spacing w:after="0" w:line="240" w:lineRule="auto"/>
      </w:pPr>
      <w:r>
        <w:separator/>
      </w:r>
    </w:p>
  </w:footnote>
  <w:footnote w:type="continuationSeparator" w:id="0">
    <w:p w:rsidR="008F6C19" w:rsidRDefault="008F6C19" w:rsidP="00EC3D4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C613FB"/>
    <w:multiLevelType w:val="hybridMultilevel"/>
    <w:tmpl w:val="182822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EDF6D86"/>
    <w:multiLevelType w:val="hybridMultilevel"/>
    <w:tmpl w:val="20C46D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C8409C"/>
    <w:multiLevelType w:val="hybridMultilevel"/>
    <w:tmpl w:val="04EE66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406F5"/>
    <w:rsid w:val="000034F6"/>
    <w:rsid w:val="00006143"/>
    <w:rsid w:val="000070F8"/>
    <w:rsid w:val="00010802"/>
    <w:rsid w:val="000147DE"/>
    <w:rsid w:val="00015030"/>
    <w:rsid w:val="000358E2"/>
    <w:rsid w:val="00035F18"/>
    <w:rsid w:val="00036D3C"/>
    <w:rsid w:val="00037D97"/>
    <w:rsid w:val="000406F5"/>
    <w:rsid w:val="00042137"/>
    <w:rsid w:val="0004416A"/>
    <w:rsid w:val="0004705E"/>
    <w:rsid w:val="00055EF5"/>
    <w:rsid w:val="00061669"/>
    <w:rsid w:val="0006647D"/>
    <w:rsid w:val="00077E66"/>
    <w:rsid w:val="0008106B"/>
    <w:rsid w:val="000A1DB7"/>
    <w:rsid w:val="000A341C"/>
    <w:rsid w:val="000B0610"/>
    <w:rsid w:val="000C2CD2"/>
    <w:rsid w:val="000C5BD2"/>
    <w:rsid w:val="000D6C47"/>
    <w:rsid w:val="000E6077"/>
    <w:rsid w:val="000E6B9A"/>
    <w:rsid w:val="000F6966"/>
    <w:rsid w:val="000F7D1A"/>
    <w:rsid w:val="001142DD"/>
    <w:rsid w:val="001152D7"/>
    <w:rsid w:val="00121869"/>
    <w:rsid w:val="00124899"/>
    <w:rsid w:val="00127270"/>
    <w:rsid w:val="0012762A"/>
    <w:rsid w:val="00147301"/>
    <w:rsid w:val="00163A65"/>
    <w:rsid w:val="00177486"/>
    <w:rsid w:val="00185925"/>
    <w:rsid w:val="00193547"/>
    <w:rsid w:val="00193E01"/>
    <w:rsid w:val="0019763D"/>
    <w:rsid w:val="00197F3D"/>
    <w:rsid w:val="001A16E2"/>
    <w:rsid w:val="001A70EB"/>
    <w:rsid w:val="001B6F27"/>
    <w:rsid w:val="001C286B"/>
    <w:rsid w:val="001D0D83"/>
    <w:rsid w:val="001F6F66"/>
    <w:rsid w:val="00200475"/>
    <w:rsid w:val="00200984"/>
    <w:rsid w:val="002110DB"/>
    <w:rsid w:val="00224F54"/>
    <w:rsid w:val="00226E1D"/>
    <w:rsid w:val="00233E79"/>
    <w:rsid w:val="00236EC1"/>
    <w:rsid w:val="00241F5C"/>
    <w:rsid w:val="00245C34"/>
    <w:rsid w:val="00246E4E"/>
    <w:rsid w:val="00260D12"/>
    <w:rsid w:val="00281FC5"/>
    <w:rsid w:val="00293D2E"/>
    <w:rsid w:val="002946A1"/>
    <w:rsid w:val="00294E24"/>
    <w:rsid w:val="0029595B"/>
    <w:rsid w:val="002A4A5E"/>
    <w:rsid w:val="002B07D1"/>
    <w:rsid w:val="002B4042"/>
    <w:rsid w:val="002C2C6F"/>
    <w:rsid w:val="002C4FE0"/>
    <w:rsid w:val="002D0F58"/>
    <w:rsid w:val="002D2745"/>
    <w:rsid w:val="002D48E9"/>
    <w:rsid w:val="002E51D6"/>
    <w:rsid w:val="002E7F2B"/>
    <w:rsid w:val="002F0B2D"/>
    <w:rsid w:val="00324744"/>
    <w:rsid w:val="0032633F"/>
    <w:rsid w:val="00331E6C"/>
    <w:rsid w:val="003668FF"/>
    <w:rsid w:val="00370E51"/>
    <w:rsid w:val="0038591B"/>
    <w:rsid w:val="00386D5A"/>
    <w:rsid w:val="00387473"/>
    <w:rsid w:val="003A5E49"/>
    <w:rsid w:val="003C30E8"/>
    <w:rsid w:val="003C5314"/>
    <w:rsid w:val="003C5992"/>
    <w:rsid w:val="003D0B44"/>
    <w:rsid w:val="003F2AF5"/>
    <w:rsid w:val="003F2EDB"/>
    <w:rsid w:val="00400FB1"/>
    <w:rsid w:val="00403EBE"/>
    <w:rsid w:val="00407AAC"/>
    <w:rsid w:val="00423090"/>
    <w:rsid w:val="00432829"/>
    <w:rsid w:val="0043427E"/>
    <w:rsid w:val="00454EFB"/>
    <w:rsid w:val="004557C9"/>
    <w:rsid w:val="00462C32"/>
    <w:rsid w:val="00465F3D"/>
    <w:rsid w:val="0047129D"/>
    <w:rsid w:val="00471D18"/>
    <w:rsid w:val="004720FD"/>
    <w:rsid w:val="0047266D"/>
    <w:rsid w:val="00477B7F"/>
    <w:rsid w:val="004826C0"/>
    <w:rsid w:val="0049493C"/>
    <w:rsid w:val="004A4217"/>
    <w:rsid w:val="004B20E3"/>
    <w:rsid w:val="004D3C25"/>
    <w:rsid w:val="004E4BF8"/>
    <w:rsid w:val="004F0A7F"/>
    <w:rsid w:val="004F1CAE"/>
    <w:rsid w:val="004F260F"/>
    <w:rsid w:val="00500916"/>
    <w:rsid w:val="005123D0"/>
    <w:rsid w:val="0052059A"/>
    <w:rsid w:val="005303C1"/>
    <w:rsid w:val="005340E2"/>
    <w:rsid w:val="0053444B"/>
    <w:rsid w:val="0053623B"/>
    <w:rsid w:val="00544327"/>
    <w:rsid w:val="005455B0"/>
    <w:rsid w:val="00554BDF"/>
    <w:rsid w:val="005605D1"/>
    <w:rsid w:val="0056085E"/>
    <w:rsid w:val="00575E79"/>
    <w:rsid w:val="005817E4"/>
    <w:rsid w:val="005823BF"/>
    <w:rsid w:val="00592BA2"/>
    <w:rsid w:val="00597370"/>
    <w:rsid w:val="005A05F8"/>
    <w:rsid w:val="005C04D6"/>
    <w:rsid w:val="005C0584"/>
    <w:rsid w:val="005C129C"/>
    <w:rsid w:val="005E4F91"/>
    <w:rsid w:val="005E5F47"/>
    <w:rsid w:val="005E7E4A"/>
    <w:rsid w:val="005F5337"/>
    <w:rsid w:val="006055C5"/>
    <w:rsid w:val="00611D9D"/>
    <w:rsid w:val="0061282F"/>
    <w:rsid w:val="00623A41"/>
    <w:rsid w:val="00634ECE"/>
    <w:rsid w:val="006401BE"/>
    <w:rsid w:val="006404E8"/>
    <w:rsid w:val="0065547F"/>
    <w:rsid w:val="00661E8B"/>
    <w:rsid w:val="00681AF7"/>
    <w:rsid w:val="00682257"/>
    <w:rsid w:val="00695C66"/>
    <w:rsid w:val="006A48AC"/>
    <w:rsid w:val="006A62B0"/>
    <w:rsid w:val="006A6F7C"/>
    <w:rsid w:val="006B3C3B"/>
    <w:rsid w:val="006B4617"/>
    <w:rsid w:val="006C1CA1"/>
    <w:rsid w:val="006C375D"/>
    <w:rsid w:val="006D56D2"/>
    <w:rsid w:val="006E0CAE"/>
    <w:rsid w:val="006E340E"/>
    <w:rsid w:val="006E73C8"/>
    <w:rsid w:val="00705D92"/>
    <w:rsid w:val="00715852"/>
    <w:rsid w:val="0071769C"/>
    <w:rsid w:val="00717C49"/>
    <w:rsid w:val="007436B1"/>
    <w:rsid w:val="00751D97"/>
    <w:rsid w:val="007636AE"/>
    <w:rsid w:val="007725F7"/>
    <w:rsid w:val="00775002"/>
    <w:rsid w:val="00782FDD"/>
    <w:rsid w:val="007A718C"/>
    <w:rsid w:val="007B148A"/>
    <w:rsid w:val="007B4A0B"/>
    <w:rsid w:val="007C2408"/>
    <w:rsid w:val="007C4778"/>
    <w:rsid w:val="007C5ACE"/>
    <w:rsid w:val="007D3F9F"/>
    <w:rsid w:val="007E2BAF"/>
    <w:rsid w:val="007E56C3"/>
    <w:rsid w:val="007E7DFB"/>
    <w:rsid w:val="00802CA6"/>
    <w:rsid w:val="00817991"/>
    <w:rsid w:val="00817F89"/>
    <w:rsid w:val="00830EE1"/>
    <w:rsid w:val="00842D22"/>
    <w:rsid w:val="00847B17"/>
    <w:rsid w:val="00865900"/>
    <w:rsid w:val="0086713B"/>
    <w:rsid w:val="00867EC9"/>
    <w:rsid w:val="0087306D"/>
    <w:rsid w:val="00873222"/>
    <w:rsid w:val="00883D69"/>
    <w:rsid w:val="0088503A"/>
    <w:rsid w:val="008906BE"/>
    <w:rsid w:val="008A0195"/>
    <w:rsid w:val="008A2C0C"/>
    <w:rsid w:val="008A3E18"/>
    <w:rsid w:val="008B00C2"/>
    <w:rsid w:val="008B6199"/>
    <w:rsid w:val="008C1014"/>
    <w:rsid w:val="008C1CEB"/>
    <w:rsid w:val="008C60BD"/>
    <w:rsid w:val="008D1AC1"/>
    <w:rsid w:val="008D4829"/>
    <w:rsid w:val="008D4EE9"/>
    <w:rsid w:val="008E1F5B"/>
    <w:rsid w:val="008E739C"/>
    <w:rsid w:val="008F4F02"/>
    <w:rsid w:val="008F6C19"/>
    <w:rsid w:val="00911863"/>
    <w:rsid w:val="00912C1F"/>
    <w:rsid w:val="00913D36"/>
    <w:rsid w:val="00914CB9"/>
    <w:rsid w:val="00931A0D"/>
    <w:rsid w:val="00931C2B"/>
    <w:rsid w:val="0093483D"/>
    <w:rsid w:val="009427DB"/>
    <w:rsid w:val="009523EC"/>
    <w:rsid w:val="00962B92"/>
    <w:rsid w:val="00967923"/>
    <w:rsid w:val="00970A85"/>
    <w:rsid w:val="0097757D"/>
    <w:rsid w:val="00997FDE"/>
    <w:rsid w:val="009A70EF"/>
    <w:rsid w:val="009B24BF"/>
    <w:rsid w:val="009E2E30"/>
    <w:rsid w:val="009F181C"/>
    <w:rsid w:val="009F1B07"/>
    <w:rsid w:val="009F66B5"/>
    <w:rsid w:val="00A03440"/>
    <w:rsid w:val="00A06B8E"/>
    <w:rsid w:val="00A24159"/>
    <w:rsid w:val="00A24D31"/>
    <w:rsid w:val="00A25017"/>
    <w:rsid w:val="00A42125"/>
    <w:rsid w:val="00A45453"/>
    <w:rsid w:val="00A46C3D"/>
    <w:rsid w:val="00A5121B"/>
    <w:rsid w:val="00A523EE"/>
    <w:rsid w:val="00A625E3"/>
    <w:rsid w:val="00A90312"/>
    <w:rsid w:val="00A969B7"/>
    <w:rsid w:val="00A97266"/>
    <w:rsid w:val="00AA0615"/>
    <w:rsid w:val="00AC0F3A"/>
    <w:rsid w:val="00AC7FAE"/>
    <w:rsid w:val="00AD3B47"/>
    <w:rsid w:val="00AD59D4"/>
    <w:rsid w:val="00AD6CDC"/>
    <w:rsid w:val="00AE2F1A"/>
    <w:rsid w:val="00AE37CE"/>
    <w:rsid w:val="00AE57C9"/>
    <w:rsid w:val="00B03A97"/>
    <w:rsid w:val="00B069C1"/>
    <w:rsid w:val="00B11301"/>
    <w:rsid w:val="00B12D8E"/>
    <w:rsid w:val="00B152BE"/>
    <w:rsid w:val="00B17919"/>
    <w:rsid w:val="00B202C1"/>
    <w:rsid w:val="00B2635A"/>
    <w:rsid w:val="00B30307"/>
    <w:rsid w:val="00B41AC2"/>
    <w:rsid w:val="00B42CBA"/>
    <w:rsid w:val="00B44F98"/>
    <w:rsid w:val="00B538A2"/>
    <w:rsid w:val="00B6134D"/>
    <w:rsid w:val="00B70E8B"/>
    <w:rsid w:val="00B8246D"/>
    <w:rsid w:val="00B848B4"/>
    <w:rsid w:val="00B85261"/>
    <w:rsid w:val="00B8694C"/>
    <w:rsid w:val="00B923DF"/>
    <w:rsid w:val="00B930C1"/>
    <w:rsid w:val="00B93B79"/>
    <w:rsid w:val="00B953D7"/>
    <w:rsid w:val="00B97B64"/>
    <w:rsid w:val="00BB2B48"/>
    <w:rsid w:val="00BB385A"/>
    <w:rsid w:val="00BB64A4"/>
    <w:rsid w:val="00BC27AF"/>
    <w:rsid w:val="00BD4A1C"/>
    <w:rsid w:val="00BD5964"/>
    <w:rsid w:val="00BE4FD1"/>
    <w:rsid w:val="00BE58F3"/>
    <w:rsid w:val="00C00919"/>
    <w:rsid w:val="00C02402"/>
    <w:rsid w:val="00C050F4"/>
    <w:rsid w:val="00C12109"/>
    <w:rsid w:val="00C15A15"/>
    <w:rsid w:val="00C16842"/>
    <w:rsid w:val="00C24B82"/>
    <w:rsid w:val="00C37C35"/>
    <w:rsid w:val="00C416E4"/>
    <w:rsid w:val="00C46DEA"/>
    <w:rsid w:val="00C57293"/>
    <w:rsid w:val="00C64275"/>
    <w:rsid w:val="00C8194A"/>
    <w:rsid w:val="00C83F8A"/>
    <w:rsid w:val="00C845D8"/>
    <w:rsid w:val="00CA11A6"/>
    <w:rsid w:val="00CA3484"/>
    <w:rsid w:val="00CB27FB"/>
    <w:rsid w:val="00CB309E"/>
    <w:rsid w:val="00CB724C"/>
    <w:rsid w:val="00CD0A63"/>
    <w:rsid w:val="00CD64DD"/>
    <w:rsid w:val="00CD6658"/>
    <w:rsid w:val="00CD70B7"/>
    <w:rsid w:val="00CE5DBD"/>
    <w:rsid w:val="00CF1800"/>
    <w:rsid w:val="00CF2091"/>
    <w:rsid w:val="00CF3C68"/>
    <w:rsid w:val="00CF555A"/>
    <w:rsid w:val="00D0431E"/>
    <w:rsid w:val="00D07569"/>
    <w:rsid w:val="00D20BD2"/>
    <w:rsid w:val="00D24F0E"/>
    <w:rsid w:val="00D32A62"/>
    <w:rsid w:val="00D411D5"/>
    <w:rsid w:val="00D435F8"/>
    <w:rsid w:val="00D446B2"/>
    <w:rsid w:val="00D50536"/>
    <w:rsid w:val="00D55FB8"/>
    <w:rsid w:val="00D623F7"/>
    <w:rsid w:val="00D63D4A"/>
    <w:rsid w:val="00D6617C"/>
    <w:rsid w:val="00D80B62"/>
    <w:rsid w:val="00D82193"/>
    <w:rsid w:val="00D86E93"/>
    <w:rsid w:val="00D92A72"/>
    <w:rsid w:val="00DA190F"/>
    <w:rsid w:val="00DA259F"/>
    <w:rsid w:val="00DC0C79"/>
    <w:rsid w:val="00DC48AA"/>
    <w:rsid w:val="00DC5175"/>
    <w:rsid w:val="00DC7D3E"/>
    <w:rsid w:val="00DD6861"/>
    <w:rsid w:val="00DE7390"/>
    <w:rsid w:val="00E001A4"/>
    <w:rsid w:val="00E1401B"/>
    <w:rsid w:val="00E14200"/>
    <w:rsid w:val="00E154F5"/>
    <w:rsid w:val="00E312C8"/>
    <w:rsid w:val="00E36BE7"/>
    <w:rsid w:val="00E4504E"/>
    <w:rsid w:val="00E458EC"/>
    <w:rsid w:val="00E45D10"/>
    <w:rsid w:val="00E45E4B"/>
    <w:rsid w:val="00E463C3"/>
    <w:rsid w:val="00E52D1E"/>
    <w:rsid w:val="00E574AC"/>
    <w:rsid w:val="00E63E28"/>
    <w:rsid w:val="00E7562A"/>
    <w:rsid w:val="00E825E0"/>
    <w:rsid w:val="00E90060"/>
    <w:rsid w:val="00E9030D"/>
    <w:rsid w:val="00E90A81"/>
    <w:rsid w:val="00EA70D3"/>
    <w:rsid w:val="00EA7D24"/>
    <w:rsid w:val="00EB4A5F"/>
    <w:rsid w:val="00EC350C"/>
    <w:rsid w:val="00EC3D4B"/>
    <w:rsid w:val="00EC56BC"/>
    <w:rsid w:val="00EE2B38"/>
    <w:rsid w:val="00EE718A"/>
    <w:rsid w:val="00EF142A"/>
    <w:rsid w:val="00EF261F"/>
    <w:rsid w:val="00EF6975"/>
    <w:rsid w:val="00F03468"/>
    <w:rsid w:val="00F0612F"/>
    <w:rsid w:val="00F1435B"/>
    <w:rsid w:val="00F17C69"/>
    <w:rsid w:val="00F33F90"/>
    <w:rsid w:val="00F35952"/>
    <w:rsid w:val="00F359D3"/>
    <w:rsid w:val="00F36D14"/>
    <w:rsid w:val="00F37312"/>
    <w:rsid w:val="00F436C7"/>
    <w:rsid w:val="00F54363"/>
    <w:rsid w:val="00F55695"/>
    <w:rsid w:val="00F62D27"/>
    <w:rsid w:val="00F713E6"/>
    <w:rsid w:val="00F92165"/>
    <w:rsid w:val="00FA4956"/>
    <w:rsid w:val="00FA5A81"/>
    <w:rsid w:val="00FD1B84"/>
    <w:rsid w:val="00FE1732"/>
    <w:rsid w:val="00FF42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635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32829"/>
    <w:pPr>
      <w:ind w:left="720"/>
      <w:contextualSpacing/>
    </w:pPr>
  </w:style>
  <w:style w:type="table" w:styleId="a4">
    <w:name w:val="Table Grid"/>
    <w:basedOn w:val="a1"/>
    <w:uiPriority w:val="59"/>
    <w:rsid w:val="00F034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EC3D4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EC3D4B"/>
  </w:style>
  <w:style w:type="paragraph" w:styleId="a7">
    <w:name w:val="footer"/>
    <w:basedOn w:val="a"/>
    <w:link w:val="a8"/>
    <w:uiPriority w:val="99"/>
    <w:unhideWhenUsed/>
    <w:rsid w:val="00EC3D4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C3D4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687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687</TotalTime>
  <Pages>5</Pages>
  <Words>1286</Words>
  <Characters>7336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8605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39</cp:revision>
  <dcterms:created xsi:type="dcterms:W3CDTF">2017-11-16T10:19:00Z</dcterms:created>
  <dcterms:modified xsi:type="dcterms:W3CDTF">2017-11-17T10:12:00Z</dcterms:modified>
</cp:coreProperties>
</file>