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D9B" w:rsidRDefault="00D15D9B" w:rsidP="00D15D9B">
      <w:pPr>
        <w:spacing w:before="100" w:beforeAutospacing="1" w:after="100" w:afterAutospacing="1"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5D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Конспект урока литературы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9 классе</w:t>
      </w:r>
    </w:p>
    <w:p w:rsidR="00D15D9B" w:rsidRDefault="00D15D9B" w:rsidP="00D15D9B">
      <w:pPr>
        <w:spacing w:before="100" w:beforeAutospacing="1" w:after="100" w:afterAutospacing="1"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«Путешествие по пушкинским местам»</w:t>
      </w:r>
    </w:p>
    <w:p w:rsidR="00D15D9B" w:rsidRDefault="00D15D9B" w:rsidP="00D15D9B">
      <w:pPr>
        <w:spacing w:before="100" w:beforeAutospacing="1" w:after="100" w:afterAutospacing="1" w:line="240" w:lineRule="auto"/>
        <w:ind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русского языка и литературы</w:t>
      </w:r>
    </w:p>
    <w:p w:rsidR="00EA449E" w:rsidRDefault="00EA449E" w:rsidP="00D15D9B">
      <w:pPr>
        <w:spacing w:before="100" w:beforeAutospacing="1" w:after="100" w:afterAutospacing="1" w:line="240" w:lineRule="auto"/>
        <w:ind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Кечко Марина Юрьевна</w:t>
      </w:r>
    </w:p>
    <w:p w:rsidR="00D15D9B" w:rsidRDefault="000D5B1F" w:rsidP="000D5B1F">
      <w:pPr>
        <w:pStyle w:val="a5"/>
        <w:ind w:left="720"/>
        <w:jc w:val="both"/>
      </w:pPr>
      <w:r>
        <w:rPr>
          <w:rStyle w:val="a6"/>
        </w:rPr>
        <w:t>Ц</w:t>
      </w:r>
      <w:r w:rsidR="00D15D9B">
        <w:rPr>
          <w:rStyle w:val="a6"/>
        </w:rPr>
        <w:t>ели:</w:t>
      </w:r>
    </w:p>
    <w:p w:rsidR="00D15D9B" w:rsidRDefault="00D15D9B" w:rsidP="00D15D9B">
      <w:pPr>
        <w:pStyle w:val="a5"/>
        <w:numPr>
          <w:ilvl w:val="0"/>
          <w:numId w:val="1"/>
        </w:numPr>
        <w:jc w:val="both"/>
      </w:pPr>
      <w:proofErr w:type="spellStart"/>
      <w:r>
        <w:rPr>
          <w:rStyle w:val="a7"/>
          <w:b/>
          <w:bCs/>
        </w:rPr>
        <w:t>Деятельностная</w:t>
      </w:r>
      <w:proofErr w:type="spellEnd"/>
      <w:r>
        <w:rPr>
          <w:rStyle w:val="a7"/>
          <w:b/>
          <w:bCs/>
        </w:rPr>
        <w:t>:</w:t>
      </w:r>
      <w:r>
        <w:t xml:space="preserve"> научить детей структуризации полученного знания</w:t>
      </w:r>
      <w:r w:rsidR="000D5B1F">
        <w:t xml:space="preserve"> биографии и лирики А.С.Пушкина</w:t>
      </w:r>
      <w:r>
        <w:t xml:space="preserve">, научить видеть каждое новое знание, </w:t>
      </w:r>
      <w:r w:rsidR="000D5B1F">
        <w:t>закрепить умения выразительного чтения без предварительной подготовки</w:t>
      </w:r>
      <w:proofErr w:type="gramStart"/>
      <w:r>
        <w:t xml:space="preserve"> </w:t>
      </w:r>
      <w:r w:rsidR="000D5B1F">
        <w:t>.</w:t>
      </w:r>
      <w:proofErr w:type="gramEnd"/>
    </w:p>
    <w:p w:rsidR="00D15D9B" w:rsidRDefault="00D15D9B" w:rsidP="00D15D9B">
      <w:pPr>
        <w:pStyle w:val="a5"/>
        <w:numPr>
          <w:ilvl w:val="0"/>
          <w:numId w:val="1"/>
        </w:numPr>
        <w:jc w:val="both"/>
      </w:pPr>
      <w:proofErr w:type="gramStart"/>
      <w:r>
        <w:rPr>
          <w:rStyle w:val="a7"/>
          <w:b/>
          <w:bCs/>
        </w:rPr>
        <w:t>Содержательная</w:t>
      </w:r>
      <w:proofErr w:type="gramEnd"/>
      <w:r>
        <w:rPr>
          <w:rStyle w:val="a7"/>
          <w:b/>
          <w:bCs/>
        </w:rPr>
        <w:t>:</w:t>
      </w:r>
      <w:r>
        <w:t xml:space="preserve"> научить видению </w:t>
      </w:r>
      <w:r w:rsidR="000D5B1F">
        <w:t>биографии поэта с разных ракурсов и точек зрения</w:t>
      </w:r>
      <w:r>
        <w:t>.</w:t>
      </w:r>
    </w:p>
    <w:p w:rsidR="000D5B1F" w:rsidRDefault="000D5B1F" w:rsidP="000D5B1F">
      <w:pPr>
        <w:pStyle w:val="a5"/>
        <w:ind w:left="720"/>
        <w:jc w:val="both"/>
      </w:pPr>
      <w:r w:rsidRPr="000D5B1F">
        <w:rPr>
          <w:rStyle w:val="a7"/>
          <w:b/>
          <w:bCs/>
          <w:i w:val="0"/>
        </w:rPr>
        <w:t>Тип урока:</w:t>
      </w:r>
      <w:r>
        <w:t xml:space="preserve"> Урок общеметодологической направленности</w:t>
      </w:r>
    </w:p>
    <w:p w:rsidR="000D5B1F" w:rsidRDefault="000D5B1F" w:rsidP="000D5B1F">
      <w:pPr>
        <w:pStyle w:val="a5"/>
        <w:ind w:left="720"/>
        <w:jc w:val="both"/>
      </w:pPr>
      <w:r>
        <w:rPr>
          <w:rStyle w:val="a7"/>
          <w:b/>
          <w:bCs/>
          <w:i w:val="0"/>
        </w:rPr>
        <w:t>Вид урока:</w:t>
      </w:r>
      <w:r>
        <w:t xml:space="preserve"> заочная экскурсия по пушкинским местам</w:t>
      </w:r>
    </w:p>
    <w:p w:rsidR="000D5B1F" w:rsidRDefault="000D5B1F" w:rsidP="000D5B1F">
      <w:pPr>
        <w:pStyle w:val="a5"/>
        <w:ind w:left="720"/>
        <w:jc w:val="both"/>
      </w:pPr>
      <w:r>
        <w:rPr>
          <w:rStyle w:val="a7"/>
          <w:b/>
          <w:bCs/>
          <w:i w:val="0"/>
        </w:rPr>
        <w:t>Оборудование:</w:t>
      </w:r>
      <w:r>
        <w:t xml:space="preserve"> сборники стихотворений А.С.Пушкина, презентация.</w:t>
      </w:r>
    </w:p>
    <w:p w:rsidR="000D5B1F" w:rsidRDefault="000D5B1F" w:rsidP="000D5B1F">
      <w:pPr>
        <w:pStyle w:val="a5"/>
        <w:ind w:left="720"/>
        <w:jc w:val="center"/>
        <w:rPr>
          <w:rStyle w:val="a7"/>
          <w:b/>
          <w:bCs/>
          <w:i w:val="0"/>
        </w:rPr>
      </w:pPr>
      <w:r>
        <w:rPr>
          <w:rStyle w:val="a7"/>
          <w:b/>
          <w:bCs/>
          <w:i w:val="0"/>
        </w:rPr>
        <w:t>Ход урока</w:t>
      </w:r>
    </w:p>
    <w:p w:rsidR="000D5B1F" w:rsidRPr="000D5B1F" w:rsidRDefault="000D5B1F" w:rsidP="00EA449E">
      <w:pPr>
        <w:pStyle w:val="a5"/>
        <w:numPr>
          <w:ilvl w:val="0"/>
          <w:numId w:val="3"/>
        </w:numPr>
        <w:spacing w:before="0" w:beforeAutospacing="0" w:after="0" w:afterAutospacing="0"/>
        <w:jc w:val="both"/>
        <w:rPr>
          <w:rStyle w:val="a7"/>
          <w:i w:val="0"/>
          <w:iCs w:val="0"/>
        </w:rPr>
      </w:pPr>
      <w:bookmarkStart w:id="0" w:name="_GoBack"/>
      <w:r>
        <w:rPr>
          <w:rStyle w:val="a7"/>
          <w:bCs/>
          <w:i w:val="0"/>
        </w:rPr>
        <w:t>Мотивационный этап.</w:t>
      </w:r>
    </w:p>
    <w:p w:rsidR="000D5B1F" w:rsidRDefault="000D5B1F" w:rsidP="00EA449E">
      <w:pPr>
        <w:pStyle w:val="a5"/>
        <w:spacing w:before="0" w:beforeAutospacing="0" w:after="0" w:afterAutospacing="0"/>
        <w:ind w:left="1440"/>
        <w:jc w:val="both"/>
        <w:rPr>
          <w:rStyle w:val="a7"/>
          <w:bCs/>
          <w:i w:val="0"/>
        </w:rPr>
      </w:pPr>
      <w:r>
        <w:rPr>
          <w:rStyle w:val="a7"/>
          <w:bCs/>
          <w:i w:val="0"/>
        </w:rPr>
        <w:t>Объявление темы и плана урока. Выбор жюри для конкурса выразительного чтения. Жюри в конце урока выставляют оценки.</w:t>
      </w:r>
    </w:p>
    <w:p w:rsidR="000D5B1F" w:rsidRPr="000D5B1F" w:rsidRDefault="005E6E83" w:rsidP="00EA449E">
      <w:pPr>
        <w:pStyle w:val="a5"/>
        <w:numPr>
          <w:ilvl w:val="0"/>
          <w:numId w:val="3"/>
        </w:numPr>
        <w:spacing w:before="0" w:beforeAutospacing="0" w:after="0" w:afterAutospacing="0"/>
        <w:jc w:val="both"/>
      </w:pPr>
      <w:r>
        <w:rPr>
          <w:rStyle w:val="a7"/>
          <w:bCs/>
          <w:i w:val="0"/>
        </w:rPr>
        <w:t>Мы начинаем наше заочное путешествие по местам, где побывал А.С.Пушкин, познакомимся с произведениями, которые были написаны во время нахождения в том или ином месте. И начнем, конечно же, с Москвы.</w:t>
      </w:r>
    </w:p>
    <w:bookmarkEnd w:id="0"/>
    <w:p w:rsidR="005E1A2C" w:rsidRPr="006B5922" w:rsidRDefault="00115BFD" w:rsidP="005811B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4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1: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5E1A2C" w:rsidRPr="00115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Слайд </w:t>
      </w:r>
      <w:r w:rsidR="009A008D" w:rsidRPr="00115BF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5E1A2C"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Москва - это город, где Пушкин родился и провел свое детство, где навсегда подружился с книгами и стал писать свои первые стихи. Дом Пушкиных на бывшей Немецкой ныне Бауманской улице не сохранился. На этом месте сейчас расположено здание школы. С ним связан первый московский период жизни поэта - с 1799 по 1811 г. </w:t>
      </w:r>
    </w:p>
    <w:p w:rsidR="005E1A2C" w:rsidRPr="006B5922" w:rsidRDefault="00115BFD" w:rsidP="00EC349C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5E1A2C" w:rsidRPr="00115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Слайд </w:t>
      </w:r>
      <w:r w:rsidR="009A008D" w:rsidRPr="00115BF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5E1A2C"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Второй раз Александр Сергеевич приезжает в Москву в 1826 г. после возвращения из Михайловской ссылки и бывает здесь довольно часто вплоть до 1831 г. (Всего 8 раз) В этот второй московский период, временами подолгу живя в Москве, Пушкин вращается в литературной среде. Бывает у поэтов П.А. Вяземского, Д.В. Веневитинова, Е.А. Баратынского. Посещает салоны З.А. Волконской и А.П. Елагиной. </w:t>
      </w:r>
    </w:p>
    <w:p w:rsidR="00115BFD" w:rsidRDefault="005E1A2C" w:rsidP="00EC349C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Третий московский период - с 1831 по 1836 г.г. В эти годы Пушкин бывал в Москве восемь раз. 18 февраля (по старому стилю) 1831 года в церкви Вознесения Христова Пушкин венчается с Натальей Николаевной Гончаровой. Их первой квартирой стал дом на Арбате, где молодые прожили около трех месяцев. Теперь в этом доме расположен музей Пушкина. А в 1880 году рядом был установлен памятник работы скульптора А.М. </w:t>
      </w:r>
      <w:proofErr w:type="spellStart"/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Опекушина</w:t>
      </w:r>
      <w:proofErr w:type="spellEnd"/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15BFD" w:rsidRDefault="00115BFD" w:rsidP="00EC349C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Москве в 1827 году было написано стихотворение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Арион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</w:p>
    <w:p w:rsidR="00115BFD" w:rsidRDefault="00115BFD" w:rsidP="00115BFD">
      <w:pPr>
        <w:pStyle w:val="a8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Ученик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делает выбор, кто будет читать данное стихотворение.</w:t>
      </w:r>
    </w:p>
    <w:p w:rsidR="00115BFD" w:rsidRDefault="00115BFD" w:rsidP="00115BFD">
      <w:pPr>
        <w:pStyle w:val="a8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Выразительное чтение стихотворения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Арион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B86A63" w:rsidRPr="006B5922" w:rsidRDefault="00115BFD" w:rsidP="00115BFD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49C">
        <w:rPr>
          <w:rFonts w:ascii="Times New Roman" w:hAnsi="Times New Roman" w:cs="Times New Roman"/>
          <w:b/>
          <w:sz w:val="24"/>
          <w:szCs w:val="24"/>
        </w:rPr>
        <w:t>Ученик 2: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(</w:t>
      </w:r>
      <w:r w:rsidR="00B9705C" w:rsidRPr="00115BFD">
        <w:rPr>
          <w:rFonts w:ascii="Times New Roman" w:hAnsi="Times New Roman" w:cs="Times New Roman"/>
          <w:sz w:val="24"/>
          <w:szCs w:val="24"/>
        </w:rPr>
        <w:t xml:space="preserve">Слайд </w:t>
      </w:r>
      <w:r w:rsidR="009A008D" w:rsidRPr="00115BF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B86A63"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Михайловском создано около ста произведений поэта: трагедия "Борис Годунов", с конца 3-й и по начало 7-й главы романа "Евгений Онегин", поэма "Граф Нулин", </w:t>
      </w:r>
      <w:r w:rsidR="00B86A63"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окончена поэма "Цыганы", задуманы "маленькие трагедии", написаны такие стихотворения, как "Деревня", "Пророк", "Я помню чудное мгновенье", "Вновь я посетил" и многие другие. </w:t>
      </w:r>
      <w:proofErr w:type="gramEnd"/>
    </w:p>
    <w:p w:rsidR="00B86A63" w:rsidRPr="006B5922" w:rsidRDefault="00B86A63" w:rsidP="00EC349C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жизни поэта владелицей с. Михайловского была его мать, однако устраивалось имение еще в XVIII веке его дедом О.А. Ганнибалом. Приехав сюда из Петербурга впервые на лето в 1817 г., юный поэт был очарован "сельской жизнью, русской баней, клубникой и проч.". "Запущенный сад" с. Михайловского, зеленые дубравы, "беспечный мир полей" и вспоминание о милых обитателях соседнего имения </w:t>
      </w:r>
      <w:proofErr w:type="spellStart"/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Тригорское</w:t>
      </w:r>
      <w:proofErr w:type="spellEnd"/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увозит поэт в душе своей, покидая эти места. </w:t>
      </w:r>
    </w:p>
    <w:p w:rsidR="00B86A63" w:rsidRPr="006B5922" w:rsidRDefault="00B86A63" w:rsidP="00EC349C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Самое продолжительное время пребывания Пушкина в Михайловском - годы ссылки с августа 1824 по сентябрь 1826 г. По распоряжению высочайших властей, будучи замечен в интересе к атеизму, неугодный одесскому начальству, он был исключен со службы у графа Воронцова и сослан в имение своей матери под надзор духовенства и местных властей. </w:t>
      </w:r>
    </w:p>
    <w:p w:rsidR="00B86A63" w:rsidRDefault="00B86A63" w:rsidP="00EC349C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"Бешенство скуки пожирает мое глупое существование", - пишет он, приехав в Михайловское. Дважды пытался бежать из ссылки, хлопотал о перемене с. Михайловского даже на любую из крепостей. </w:t>
      </w:r>
    </w:p>
    <w:p w:rsidR="00115BFD" w:rsidRPr="006B5922" w:rsidRDefault="00115BFD" w:rsidP="005811B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45" w:rightFromText="45" w:vertAnchor="text" w:tblpXSpec="right" w:tblpYSpec="center"/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"/>
      </w:tblGrid>
      <w:tr w:rsidR="00B86A63" w:rsidRPr="006B5922" w:rsidTr="00D84128">
        <w:trPr>
          <w:tblCellSpacing w:w="0" w:type="dxa"/>
        </w:trPr>
        <w:tc>
          <w:tcPr>
            <w:tcW w:w="0" w:type="auto"/>
            <w:vAlign w:val="center"/>
            <w:hideMark/>
          </w:tcPr>
          <w:p w:rsidR="00B86A63" w:rsidRPr="006B5922" w:rsidRDefault="00B86A63" w:rsidP="005811B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A008D" w:rsidRPr="006B5922" w:rsidRDefault="00115BFD" w:rsidP="00F21F4F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9A008D" w:rsidRPr="00115BFD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Слайд 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9A008D"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Друзья стараются успокоить его. "На все, что с тобою </w:t>
      </w:r>
      <w:proofErr w:type="gramStart"/>
      <w:r w:rsidR="009A008D"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случилось и что ты сам на себя навлек</w:t>
      </w:r>
      <w:proofErr w:type="gramEnd"/>
      <w:r w:rsidR="009A008D"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>, у меня один ответ: поэзия, - писал В.А. Жуковский из Петербурга. - Ты имеешь не дарование, а гений. Ты богач, у тебя есть неотъемлемое средство быть выше незаслуженного несчастия, и обратить в добро заслуженное; ты более, нежели кто-нибудь можешь и обязан иметь нравственное достоинство</w:t>
      </w:r>
      <w:proofErr w:type="gramStart"/>
      <w:r w:rsidR="009A008D"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." </w:t>
      </w:r>
      <w:proofErr w:type="gramEnd"/>
    </w:p>
    <w:p w:rsidR="009A008D" w:rsidRPr="006B5922" w:rsidRDefault="009A008D" w:rsidP="00F21F4F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 временем Пушкин и сам заметил: "Я нахожусь в наилучшем положении, чтобы окончить мой поэтический роман" ("Евгений Онегин"). </w:t>
      </w:r>
    </w:p>
    <w:p w:rsidR="009A008D" w:rsidRPr="006B5922" w:rsidRDefault="009A008D" w:rsidP="00F21F4F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Уединение в глуши псковской деревни способствовало интенсивному творчеству. Через 10 лет, вспомнив об этом, Пушкин сказал: </w:t>
      </w:r>
    </w:p>
    <w:p w:rsidR="009A008D" w:rsidRPr="00115BFD" w:rsidRDefault="009A008D" w:rsidP="00F21F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922">
        <w:rPr>
          <w:rFonts w:ascii="Courier New" w:eastAsia="Times New Roman" w:hAnsi="Courier New" w:cs="Courier New"/>
          <w:sz w:val="20"/>
          <w:szCs w:val="20"/>
          <w:lang w:eastAsia="ru-RU"/>
        </w:rPr>
        <w:tab/>
      </w:r>
      <w:r w:rsidRPr="00115BFD">
        <w:rPr>
          <w:rFonts w:ascii="Times New Roman" w:eastAsia="Times New Roman" w:hAnsi="Times New Roman" w:cs="Times New Roman"/>
          <w:sz w:val="24"/>
          <w:szCs w:val="24"/>
          <w:lang w:eastAsia="ru-RU"/>
        </w:rPr>
        <w:t>Здесь меня таинственным щитом</w:t>
      </w:r>
    </w:p>
    <w:p w:rsidR="009A008D" w:rsidRPr="00115BFD" w:rsidRDefault="009A008D" w:rsidP="00F21F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BF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Святое провиденье осенило,</w:t>
      </w:r>
    </w:p>
    <w:p w:rsidR="009A008D" w:rsidRPr="00115BFD" w:rsidRDefault="009A008D" w:rsidP="00F21F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BF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Поэзия, как Ангел-утешитель, спасла меня </w:t>
      </w:r>
    </w:p>
    <w:p w:rsidR="009A008D" w:rsidRPr="00115BFD" w:rsidRDefault="009A008D" w:rsidP="00F21F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BF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 я воскрес душой.</w:t>
      </w:r>
    </w:p>
    <w:p w:rsidR="009A008D" w:rsidRPr="006B5922" w:rsidRDefault="009A008D" w:rsidP="00F21F4F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Благодаря переписке с петербургскими и московскими друзьями, Пушкин и в ссылке ведет деятельную жизнь: хлопочет об издании своих сочинений, делится новыми замыслами, пишет критические статьи и находится в курсе живого литературного процесса. </w:t>
      </w:r>
    </w:p>
    <w:p w:rsidR="009A008D" w:rsidRPr="006B5922" w:rsidRDefault="009A008D" w:rsidP="00F21F4F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Краткие встречи с лицейскими друзьями: И.И. </w:t>
      </w:r>
      <w:proofErr w:type="spellStart"/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>Пущиным</w:t>
      </w:r>
      <w:proofErr w:type="spellEnd"/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А.П. </w:t>
      </w:r>
      <w:proofErr w:type="spellStart"/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Дельвигом</w:t>
      </w:r>
      <w:proofErr w:type="gramStart"/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>,и</w:t>
      </w:r>
      <w:proofErr w:type="spellEnd"/>
      <w:proofErr w:type="gramEnd"/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А.М. Горчаковым, - новое знакомство с Анной Керн, гостившей в соседнем селе </w:t>
      </w:r>
      <w:proofErr w:type="spellStart"/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Тригорском</w:t>
      </w:r>
      <w:proofErr w:type="spellEnd"/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скрасили изгнанничество поэта. </w:t>
      </w:r>
    </w:p>
    <w:p w:rsidR="009A008D" w:rsidRPr="006B5922" w:rsidRDefault="009A008D" w:rsidP="00F21F4F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Настоящей поэмой была для Пушкина каждая сказка его доброй и самобытно талантливой няни Арины Родионовны. "Он все с ней, коли дома", вспоминали дворовые люди с. Михайловского. Многие ее сказки Пушкин использовал впоследствии как сюжеты собственных сказок </w:t>
      </w:r>
      <w:proofErr w:type="gramStart"/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стихах). </w:t>
      </w:r>
    </w:p>
    <w:p w:rsidR="009A008D" w:rsidRPr="006B5922" w:rsidRDefault="009A008D" w:rsidP="00F21F4F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Почти все свободное от поэтических трудов время он проводил в </w:t>
      </w:r>
      <w:proofErr w:type="spellStart"/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Тригорском</w:t>
      </w:r>
      <w:proofErr w:type="spellEnd"/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где "находил и строгий ум, и расцветающую молодость, и резвость детского возраста". </w:t>
      </w:r>
    </w:p>
    <w:tbl>
      <w:tblPr>
        <w:tblpPr w:leftFromText="45" w:rightFromText="45" w:vertAnchor="text"/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"/>
      </w:tblGrid>
      <w:tr w:rsidR="009A008D" w:rsidRPr="006B5922" w:rsidTr="007007EB">
        <w:trPr>
          <w:tblCellSpacing w:w="0" w:type="dxa"/>
        </w:trPr>
        <w:tc>
          <w:tcPr>
            <w:tcW w:w="0" w:type="auto"/>
            <w:vAlign w:val="center"/>
            <w:hideMark/>
          </w:tcPr>
          <w:p w:rsidR="009A008D" w:rsidRPr="006B5922" w:rsidRDefault="009A008D" w:rsidP="00F21F4F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A008D" w:rsidRPr="006B5922" w:rsidRDefault="009A008D" w:rsidP="00F21F4F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Талант Пушкина окреп и </w:t>
      </w:r>
      <w:proofErr w:type="spellStart"/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освоеобразился</w:t>
      </w:r>
      <w:proofErr w:type="spellEnd"/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годы ссылки. Познакомившись с трагедией "Борис Годунов", П.А. Вяземский писал: "... ум Пушкина развернулся не на шутку, мысли его созрели, душа прояснилась, он в этом творении вознесся до высоты, которой еще не достигал</w:t>
      </w:r>
      <w:proofErr w:type="gramStart"/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." </w:t>
      </w:r>
      <w:proofErr w:type="gramEnd"/>
    </w:p>
    <w:p w:rsidR="009A008D" w:rsidRPr="006B5922" w:rsidRDefault="009A008D" w:rsidP="00F21F4F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сентябре 1826 г. окончилась ссылка Пушкина, но уже через месяц он возвратился "вольным в покинутую тюрьму" и провел в Михайловском около месяца. </w:t>
      </w:r>
    </w:p>
    <w:p w:rsidR="009A008D" w:rsidRPr="006B5922" w:rsidRDefault="009A008D" w:rsidP="00F21F4F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последний раз поэт приехал сюда в апреле 1836 г. на несколько дней по печальным обстоятельствам: хоронил в </w:t>
      </w:r>
      <w:proofErr w:type="spellStart"/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Святогорском</w:t>
      </w:r>
      <w:proofErr w:type="spellEnd"/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монастыре умершую в Петербурге мать Надежду Осиповну Пушкину. </w:t>
      </w:r>
    </w:p>
    <w:p w:rsidR="009A008D" w:rsidRDefault="009A008D" w:rsidP="00F21F4F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Через несколько месяцев 6 февраля 1837 г. друзья хоронили рядом с матерью тело погибшего на дуэли Пушкина. </w:t>
      </w:r>
    </w:p>
    <w:p w:rsidR="00115BFD" w:rsidRPr="00EC349C" w:rsidRDefault="00EC349C" w:rsidP="00EC349C">
      <w:pPr>
        <w:pStyle w:val="a8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Выразительное чтение стихотворений «Я помню чудное мгновенье…» «Деревня»</w:t>
      </w:r>
    </w:p>
    <w:p w:rsidR="00C95BB2" w:rsidRPr="00C95BB2" w:rsidRDefault="00EC349C" w:rsidP="00EC349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EC34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3:</w:t>
      </w:r>
      <w:r w:rsidRPr="00EC3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9A008D" w:rsidRPr="00EC349C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Слайд 6</w:t>
      </w:r>
      <w:r w:rsidRPr="00EC3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5811B2" w:rsidRDefault="00C95BB2" w:rsidP="005811B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5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Казалось, ничто не могло омрачить ни светлого настроения Пушкина, ни его искрометной веселости. Но вот Александр I упрекает директора Лицея Энгельгардта в том, что бывший </w:t>
      </w:r>
      <w:proofErr w:type="spellStart"/>
      <w:r w:rsidRPr="00C95BB2">
        <w:rPr>
          <w:rFonts w:ascii="Times New Roman" w:eastAsia="Times New Roman" w:hAnsi="Times New Roman" w:cs="Times New Roman"/>
          <w:sz w:val="24"/>
          <w:szCs w:val="24"/>
          <w:lang w:eastAsia="ru-RU"/>
        </w:rPr>
        <w:t>царскосельский</w:t>
      </w:r>
      <w:proofErr w:type="spellEnd"/>
      <w:r w:rsidRPr="00C95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воспитанник «наводнил Россию возмутительными стихами», и приказывает генерал-губернатору Милорадовичу арестовать поэта. </w:t>
      </w:r>
      <w:r w:rsidR="009A008D">
        <w:rPr>
          <w:rFonts w:ascii="Times New Roman" w:eastAsia="Times New Roman" w:hAnsi="Times New Roman" w:cs="Times New Roman"/>
          <w:sz w:val="24"/>
          <w:szCs w:val="24"/>
          <w:lang w:eastAsia="ru-RU"/>
        </w:rPr>
        <w:t>Царь</w:t>
      </w:r>
      <w:r w:rsidRPr="00C95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неумолим. Александр I колебался, куда сослать Пушкина — в Сибирь или в Соловецкий монастырь. </w:t>
      </w:r>
    </w:p>
    <w:p w:rsidR="00C95BB2" w:rsidRPr="00C95BB2" w:rsidRDefault="00EC349C" w:rsidP="000D5304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5811B2" w:rsidRPr="00EC349C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Слайд 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C95BB2" w:rsidRPr="00C95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Друзья приложили немало усилий, чтобы облегчить участь поэта. Хлопотали все — и Карамзин, и Жуковский, и Чаадаев. Наконец царь уступил: Пушкин направлялся в южные губернии под начальство генерала И. Н. </w:t>
      </w:r>
      <w:proofErr w:type="spellStart"/>
      <w:r w:rsidR="00C95BB2" w:rsidRPr="00C95BB2">
        <w:rPr>
          <w:rFonts w:ascii="Times New Roman" w:eastAsia="Times New Roman" w:hAnsi="Times New Roman" w:cs="Times New Roman"/>
          <w:sz w:val="24"/>
          <w:szCs w:val="24"/>
          <w:lang w:eastAsia="ru-RU"/>
        </w:rPr>
        <w:t>Инзова</w:t>
      </w:r>
      <w:proofErr w:type="spellEnd"/>
      <w:r w:rsidR="00C95BB2" w:rsidRPr="00C95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6 мая 1820 года он отправился в Южную ссылку. </w:t>
      </w:r>
    </w:p>
    <w:p w:rsidR="00C95BB2" w:rsidRPr="00C95BB2" w:rsidRDefault="00C95BB2" w:rsidP="000D5304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5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середине мая 1820 года Пушкин прибыл в </w:t>
      </w:r>
      <w:proofErr w:type="spellStart"/>
      <w:r w:rsidRPr="00C95BB2">
        <w:rPr>
          <w:rFonts w:ascii="Times New Roman" w:eastAsia="Times New Roman" w:hAnsi="Times New Roman" w:cs="Times New Roman"/>
          <w:sz w:val="24"/>
          <w:szCs w:val="24"/>
          <w:lang w:eastAsia="ru-RU"/>
        </w:rPr>
        <w:t>Екатеринослав</w:t>
      </w:r>
      <w:proofErr w:type="spellEnd"/>
      <w:r w:rsidRPr="00C95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Генерал </w:t>
      </w:r>
      <w:proofErr w:type="spellStart"/>
      <w:r w:rsidRPr="00C95BB2">
        <w:rPr>
          <w:rFonts w:ascii="Times New Roman" w:eastAsia="Times New Roman" w:hAnsi="Times New Roman" w:cs="Times New Roman"/>
          <w:sz w:val="24"/>
          <w:szCs w:val="24"/>
          <w:lang w:eastAsia="ru-RU"/>
        </w:rPr>
        <w:t>Инзов</w:t>
      </w:r>
      <w:proofErr w:type="spellEnd"/>
      <w:r w:rsidRPr="00C95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встретил его дружелюбно. После шумной петербургской жизни Пушкин почувствовал в </w:t>
      </w:r>
      <w:proofErr w:type="spellStart"/>
      <w:r w:rsidRPr="00C95BB2">
        <w:rPr>
          <w:rFonts w:ascii="Times New Roman" w:eastAsia="Times New Roman" w:hAnsi="Times New Roman" w:cs="Times New Roman"/>
          <w:sz w:val="24"/>
          <w:szCs w:val="24"/>
          <w:lang w:eastAsia="ru-RU"/>
        </w:rPr>
        <w:t>Екатеринославе</w:t>
      </w:r>
      <w:proofErr w:type="spellEnd"/>
      <w:r w:rsidRPr="00C95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скуку. К тому же он тяжело заболел. В это время в </w:t>
      </w:r>
      <w:proofErr w:type="spellStart"/>
      <w:r w:rsidRPr="00C95BB2">
        <w:rPr>
          <w:rFonts w:ascii="Times New Roman" w:eastAsia="Times New Roman" w:hAnsi="Times New Roman" w:cs="Times New Roman"/>
          <w:sz w:val="24"/>
          <w:szCs w:val="24"/>
          <w:lang w:eastAsia="ru-RU"/>
        </w:rPr>
        <w:t>Екатеринослав</w:t>
      </w:r>
      <w:proofErr w:type="spellEnd"/>
      <w:r w:rsidRPr="00C95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приехала семья прославленного героя Отечественной войны 1812 года генерала Раевского. Путь ее лежал на Кавказские воды. </w:t>
      </w:r>
      <w:proofErr w:type="spellStart"/>
      <w:r w:rsidRPr="00C95BB2">
        <w:rPr>
          <w:rFonts w:ascii="Times New Roman" w:eastAsia="Times New Roman" w:hAnsi="Times New Roman" w:cs="Times New Roman"/>
          <w:sz w:val="24"/>
          <w:szCs w:val="24"/>
          <w:lang w:eastAsia="ru-RU"/>
        </w:rPr>
        <w:t>Инзов</w:t>
      </w:r>
      <w:proofErr w:type="spellEnd"/>
      <w:r w:rsidRPr="00C95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согласился отпустить Пушкина для лечения, и поэт вместе с Раевскими поехал на юг. </w:t>
      </w:r>
    </w:p>
    <w:p w:rsidR="00C95BB2" w:rsidRPr="00C95BB2" w:rsidRDefault="00C95BB2" w:rsidP="000D5304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5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Путешествие увлекло Пушкина. Все было ново и необычно. Он поднимался в горы, слушал предания о жизни кавказских народов, знакомился с их обычаями. Кавказская природа, древние легенды взволновали Пушкина. </w:t>
      </w:r>
    </w:p>
    <w:p w:rsidR="005811B2" w:rsidRDefault="00C95BB2" w:rsidP="000D5304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5B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сравнению с Россией Кавказ, несмотря на древнюю культуру его народов, передовые дворяне считали отсталым, нецивилизованным краем. На Кавказе Пушкин увидел простых, гордых, сильных духом людей</w:t>
      </w:r>
    </w:p>
    <w:p w:rsidR="005811B2" w:rsidRDefault="00C95BB2" w:rsidP="000D5304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5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Кавказе путешественники пробыли до начала августа. Затем они отправились в Крым. Пушкин побывал в Феодосии, Гурзуфе, Бахчисарае, Симферополе. </w:t>
      </w:r>
    </w:p>
    <w:p w:rsidR="00C95BB2" w:rsidRPr="00C95BB2" w:rsidRDefault="00C95BB2" w:rsidP="000D5304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5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Восточными легендами был овеян Бахчисарай с его опустевшим ханским дворцом и печальным памятником любви и смерти — «фонтаном слез». О нем Пушкин </w:t>
      </w:r>
      <w:proofErr w:type="spellStart"/>
      <w:r w:rsidRPr="00C95BB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всноминал</w:t>
      </w:r>
      <w:proofErr w:type="spellEnd"/>
      <w:r w:rsidRPr="00C95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Михайловском, когда уже была написана поэма «Бахчисарайский фонтан»: </w:t>
      </w:r>
    </w:p>
    <w:p w:rsidR="00C95BB2" w:rsidRPr="00C95BB2" w:rsidRDefault="00C95BB2" w:rsidP="005811B2">
      <w:pPr>
        <w:spacing w:before="100" w:beforeAutospacing="1" w:after="100" w:afterAutospacing="1" w:line="240" w:lineRule="auto"/>
        <w:ind w:left="720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5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Фонтан любви, фонтан живой! </w:t>
      </w:r>
      <w:r w:rsidRPr="00C95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Принес я в дар тебе две розы, </w:t>
      </w:r>
      <w:r w:rsidRPr="00C95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Люблю немолчный говор твой</w:t>
      </w:r>
      <w:proofErr w:type="gramStart"/>
      <w:r w:rsidRPr="00C95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95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C95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поэтические слезы. </w:t>
      </w:r>
    </w:p>
    <w:p w:rsidR="00C95BB2" w:rsidRDefault="00C95BB2" w:rsidP="005811B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5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Живые и разнообразные южные впечатления широко вошли в пушкинские стихотворения и поэмы. </w:t>
      </w:r>
    </w:p>
    <w:p w:rsidR="00EC349C" w:rsidRDefault="00EC349C" w:rsidP="00EC349C">
      <w:pPr>
        <w:pStyle w:val="a8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Выразительное чтение стихотворений «Погасло дневное светило…», «Бахчисарайскому фонтану»</w:t>
      </w:r>
    </w:p>
    <w:p w:rsidR="0035324C" w:rsidRPr="006B5922" w:rsidRDefault="00EC349C" w:rsidP="00EC3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4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EC349C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35324C" w:rsidRPr="00EC349C">
        <w:rPr>
          <w:rFonts w:ascii="Times New Roman" w:hAnsi="Times New Roman" w:cs="Times New Roman"/>
          <w:sz w:val="24"/>
          <w:szCs w:val="24"/>
        </w:rPr>
        <w:t xml:space="preserve">Слайд </w:t>
      </w:r>
      <w:r w:rsidR="005811B2" w:rsidRPr="00EC349C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35324C"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Среди многих памятных мест России, связанных с жизнью и творчеством А.С. Пушкина, особенно примечательно Болдино. Это родовое имение Пушкиных в Нижегородской губернии поэт посетил три раза: в 1830, 1833 и 1834 годах. В общей сложности Пушкин провел в Болдино не более пяти месяцев. Но именно здесь им были созданы наиболее значительные произведения. Эта удивительная плодотворная работа поэта граничит с чудом, и этот период в творчестве Пушкина получил определение "болдинской осени". </w:t>
      </w:r>
    </w:p>
    <w:tbl>
      <w:tblPr>
        <w:tblW w:w="0" w:type="auto"/>
        <w:jc w:val="center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"/>
      </w:tblGrid>
      <w:tr w:rsidR="0035324C" w:rsidRPr="006B5922" w:rsidTr="00D8412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35324C" w:rsidRPr="006B5922" w:rsidRDefault="0035324C" w:rsidP="005811B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5324C" w:rsidRPr="006B5922" w:rsidRDefault="0035324C" w:rsidP="005811B2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Первый раз Пушкин приехал в Болдино в сентябре 1830 г. и предполагал пробыть там не более месяца, но был задержан холерным карантином и прожил почти всю осень. За эти три месяца поэт написал более 40 произведений. Среди них: "Повести Белкина", "Маленькие трагедии", последние главы романа "Евгений Онегин", сказки, стихи, множество критических статей и набросков. </w:t>
      </w:r>
    </w:p>
    <w:p w:rsidR="0035324C" w:rsidRPr="006B5922" w:rsidRDefault="0035324C" w:rsidP="005811B2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Осень 1833 г., после поездки на Урал, поэт снова провел в Болдино. Он писал жене: "Сплю и вижу приехать в Болдино, и там запереться</w:t>
      </w:r>
      <w:proofErr w:type="gramStart"/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>:"</w:t>
      </w:r>
      <w:proofErr w:type="gramEnd"/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 в другом письме к Наталье Николаевне Пушкин описал свой трудовой день: "Просыпаюсь в 7 часов, пью кофей и лежу до 3-х часов. (Поэт имел привычку работать в постели - Г.Т.) В 3 часа сажусь </w:t>
      </w:r>
      <w:proofErr w:type="spellStart"/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верьхом</w:t>
      </w:r>
      <w:proofErr w:type="spellEnd"/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5 в ванну и потом обедаю картофелем, да </w:t>
      </w:r>
      <w:proofErr w:type="spellStart"/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грешневой</w:t>
      </w:r>
      <w:proofErr w:type="spellEnd"/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кашей. До 9 часов - читаю". За осень 1833 г. Александр </w:t>
      </w:r>
      <w:proofErr w:type="spellStart"/>
      <w:proofErr w:type="gramStart"/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>C</w:t>
      </w:r>
      <w:proofErr w:type="gramEnd"/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>ергеевич</w:t>
      </w:r>
      <w:proofErr w:type="spellEnd"/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написал "Медного всадника", "Анджело", "Сказку о мертвой царевне", "Сказку о рыбаке и рыбке", "Пиковую даму", несколько стихотворений, закончил "Историю Пугачева". </w:t>
      </w:r>
    </w:p>
    <w:p w:rsidR="0035324C" w:rsidRDefault="0035324C" w:rsidP="005811B2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Последний раз поэт приезжал в Болдино осенью 1834 г. по запутанным делам имения и прожил там месяц. Но в этот раз он был настолько утомлен и истерзан душевно, что в середине октября вернулся в Петербург, написав лишь "Сказку о золотом петушке". В мае 1835 г. в письме к болдинскому управляющему поэт писал: "В июне думаю быть у вас". Однако намерения поэта не осуществились. </w:t>
      </w:r>
    </w:p>
    <w:p w:rsidR="00EC349C" w:rsidRDefault="00EC349C" w:rsidP="005811B2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349C" w:rsidRPr="00EC349C" w:rsidRDefault="00EC349C" w:rsidP="00EC349C">
      <w:pPr>
        <w:pStyle w:val="a8"/>
        <w:numPr>
          <w:ilvl w:val="0"/>
          <w:numId w:val="3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Чтение стихотворения «Осень»</w:t>
      </w:r>
    </w:p>
    <w:p w:rsidR="00DE76EE" w:rsidRPr="006B5922" w:rsidRDefault="005811B2" w:rsidP="00EC349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C349C" w:rsidRPr="00EC34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5:</w:t>
      </w:r>
      <w:r w:rsidR="00EC34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r w:rsidRPr="00EC349C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Слайд 9</w:t>
      </w:r>
      <w:r w:rsidR="00EC3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DE76EE"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Первое свое дальнее путешествие Пушкин совершил в годовалом возрасте, когда его родители в 1800-1801 г.г. провели в столице несколько месяцев. А настоящее знакомство с городом состоялось в 1811 г. Тогда дядя поэта Василий Львович Пушкин привез Александра в Петербург для поступления в Царскосельский Лицей. После окончания Лицея в 1817 г. А.С. Пушкин поселился с родителями, которые тогда основались в Петербурге, и прожил там три года. </w:t>
      </w:r>
    </w:p>
    <w:p w:rsidR="00DE76EE" w:rsidRPr="006B5922" w:rsidRDefault="00DE76EE" w:rsidP="005811B2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этот период Александр Пушкин участвует в литературном обществе "Зеленая лампа", работает над поэмой "Руслан и Людмила". Тогда же появились его лирические произведения: ода "Вольность", стихи "Деревня", "К Чаадаеву", "Н.Я. Плюсковой", беспощадные политические эпиграммы на Александра I, Аракчеева и других. В мае 1820 г. Александр Сергеевич был выслан на юг. </w:t>
      </w:r>
    </w:p>
    <w:tbl>
      <w:tblPr>
        <w:tblpPr w:leftFromText="45" w:rightFromText="45" w:vertAnchor="text"/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"/>
      </w:tblGrid>
      <w:tr w:rsidR="00DE76EE" w:rsidRPr="006B5922" w:rsidTr="007007EB">
        <w:trPr>
          <w:tblCellSpacing w:w="0" w:type="dxa"/>
        </w:trPr>
        <w:tc>
          <w:tcPr>
            <w:tcW w:w="0" w:type="auto"/>
            <w:vAlign w:val="center"/>
            <w:hideMark/>
          </w:tcPr>
          <w:p w:rsidR="00DE76EE" w:rsidRPr="006B5922" w:rsidRDefault="00DE76EE" w:rsidP="005811B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E76EE" w:rsidRPr="006B5922" w:rsidRDefault="00DE76EE" w:rsidP="005811B2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1827 по 1830 г.г. Пушкин - скорее гость, чем постоянный житель Петербурга. Наезжая в </w:t>
      </w:r>
      <w:proofErr w:type="spellStart"/>
      <w:proofErr w:type="gramStart"/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>c</w:t>
      </w:r>
      <w:proofErr w:type="gramEnd"/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толицу</w:t>
      </w:r>
      <w:proofErr w:type="spellEnd"/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поэт бывает в литературных салонах А.Н. Оленина, Е.А. Карамзиной, А.О. </w:t>
      </w:r>
      <w:proofErr w:type="spellStart"/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Россет</w:t>
      </w:r>
      <w:proofErr w:type="spellEnd"/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навещает Жуковского, встречается с Грибоедовым. Во многих собраниях читает свои новые произведения. В этот период Пушкин - на вершине славы. </w:t>
      </w:r>
    </w:p>
    <w:p w:rsidR="00DE76EE" w:rsidRPr="006B5922" w:rsidRDefault="00DE76EE" w:rsidP="005811B2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Весной 1831 г., после женитьбы на Наталье Николаевне Гончаровой, Пушкин приехал в Петербург из Москвы с намерением обосноваться надолго и, действительно, прожил там до дня своей гибели. 27 января 1837 г. произошла роковая дуэль с Дантесом. Через двое суток Пушкин скончался. Отпевание поэта состоялось 1 февраля в </w:t>
      </w:r>
      <w:proofErr w:type="spellStart"/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Конюшенской</w:t>
      </w:r>
      <w:proofErr w:type="spellEnd"/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церкви. А 3-го гроб с телом Пушкина был отправлен в </w:t>
      </w:r>
      <w:proofErr w:type="spellStart"/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Святогорский</w:t>
      </w:r>
      <w:proofErr w:type="spellEnd"/>
      <w:r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монастырь. Сопровождали его друг поэта А.И. Тургенев, дядька Никита Козлов и жандарм. </w:t>
      </w:r>
    </w:p>
    <w:p w:rsidR="00DE76EE" w:rsidRDefault="005811B2" w:rsidP="00EC349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C349C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EC349C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Слайд 10</w:t>
      </w:r>
      <w:r w:rsidR="00EC3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DE76EE" w:rsidRPr="006B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Сейчас в Петербурге бережно сохраняется все, что связано с именем Пушкина: Институт русской литературы (Пушкинский дом), последняя квартира поэта на набережной Мойки,12 (Всероссийский музей Пушкина) и много других мест. </w:t>
      </w:r>
    </w:p>
    <w:p w:rsidR="00EC349C" w:rsidRDefault="00EC349C" w:rsidP="00EC349C">
      <w:pPr>
        <w:pStyle w:val="a8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Чтение оды « Вольность»</w:t>
      </w:r>
    </w:p>
    <w:p w:rsidR="00EC349C" w:rsidRDefault="00EC349C" w:rsidP="00EC349C">
      <w:pPr>
        <w:pStyle w:val="a8"/>
        <w:spacing w:before="100" w:beforeAutospacing="1" w:after="100" w:afterAutospacing="1" w:line="240" w:lineRule="auto"/>
        <w:ind w:left="144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349C" w:rsidRDefault="00EC349C" w:rsidP="00EC349C">
      <w:pPr>
        <w:pStyle w:val="a8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49C">
        <w:rPr>
          <w:rFonts w:ascii="Times New Roman" w:eastAsia="Times New Roman" w:hAnsi="Times New Roman" w:cs="Times New Roman"/>
          <w:sz w:val="24"/>
          <w:szCs w:val="24"/>
          <w:lang w:eastAsia="ru-RU"/>
        </w:rPr>
        <w:t>Ре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Pr="00EC3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лексия. </w:t>
      </w:r>
    </w:p>
    <w:p w:rsidR="00EC349C" w:rsidRDefault="00EC349C" w:rsidP="00EC3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49C"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Чтение стихотворения «Я памятник воздвиг себе нерукотворный…»</w:t>
      </w:r>
    </w:p>
    <w:p w:rsidR="0035324C" w:rsidRPr="00B9705C" w:rsidRDefault="00EC349C" w:rsidP="00EC349C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Жюри подводит итоги. Дети говорят, что им понравилось в уроке, что получилось, на что требуется обратить внимание.</w:t>
      </w:r>
    </w:p>
    <w:sectPr w:rsidR="0035324C" w:rsidRPr="00B9705C" w:rsidSect="005811B2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49E" w:rsidRDefault="00EA449E" w:rsidP="00EA449E">
      <w:pPr>
        <w:spacing w:line="240" w:lineRule="auto"/>
      </w:pPr>
      <w:r>
        <w:separator/>
      </w:r>
    </w:p>
  </w:endnote>
  <w:endnote w:type="continuationSeparator" w:id="0">
    <w:p w:rsidR="00EA449E" w:rsidRDefault="00EA449E" w:rsidP="00EA449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2167761"/>
      <w:docPartObj>
        <w:docPartGallery w:val="Page Numbers (Bottom of Page)"/>
        <w:docPartUnique/>
      </w:docPartObj>
    </w:sdtPr>
    <w:sdtContent>
      <w:p w:rsidR="00EA449E" w:rsidRDefault="00EA449E">
        <w:pPr>
          <w:pStyle w:val="ab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EA449E" w:rsidRDefault="00EA449E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49E" w:rsidRDefault="00EA449E" w:rsidP="00EA449E">
      <w:pPr>
        <w:spacing w:line="240" w:lineRule="auto"/>
      </w:pPr>
      <w:r>
        <w:separator/>
      </w:r>
    </w:p>
  </w:footnote>
  <w:footnote w:type="continuationSeparator" w:id="0">
    <w:p w:rsidR="00EA449E" w:rsidRDefault="00EA449E" w:rsidP="00EA449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475C07"/>
    <w:multiLevelType w:val="hybridMultilevel"/>
    <w:tmpl w:val="30CC7DC0"/>
    <w:lvl w:ilvl="0" w:tplc="ADB80C04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37947453"/>
    <w:multiLevelType w:val="hybridMultilevel"/>
    <w:tmpl w:val="87F4029A"/>
    <w:lvl w:ilvl="0" w:tplc="9C94890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2A73663"/>
    <w:multiLevelType w:val="multilevel"/>
    <w:tmpl w:val="5644F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1A2C"/>
    <w:rsid w:val="000D5304"/>
    <w:rsid w:val="000D5B1F"/>
    <w:rsid w:val="00115BFD"/>
    <w:rsid w:val="001A3A76"/>
    <w:rsid w:val="001A6F13"/>
    <w:rsid w:val="00275BAC"/>
    <w:rsid w:val="0035324C"/>
    <w:rsid w:val="005811B2"/>
    <w:rsid w:val="005E1A2C"/>
    <w:rsid w:val="005E6E83"/>
    <w:rsid w:val="009A008D"/>
    <w:rsid w:val="00B6284C"/>
    <w:rsid w:val="00B86A63"/>
    <w:rsid w:val="00B9705C"/>
    <w:rsid w:val="00C95BB2"/>
    <w:rsid w:val="00D15D9B"/>
    <w:rsid w:val="00DE76EE"/>
    <w:rsid w:val="00E14D08"/>
    <w:rsid w:val="00EA449E"/>
    <w:rsid w:val="00EC349C"/>
    <w:rsid w:val="00F21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A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6A6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6A6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C95BB2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D15D9B"/>
    <w:rPr>
      <w:b/>
      <w:bCs/>
    </w:rPr>
  </w:style>
  <w:style w:type="character" w:styleId="a7">
    <w:name w:val="Emphasis"/>
    <w:basedOn w:val="a0"/>
    <w:uiPriority w:val="20"/>
    <w:qFormat/>
    <w:rsid w:val="00D15D9B"/>
    <w:rPr>
      <w:i/>
      <w:iCs/>
    </w:rPr>
  </w:style>
  <w:style w:type="paragraph" w:styleId="a8">
    <w:name w:val="List Paragraph"/>
    <w:basedOn w:val="a"/>
    <w:uiPriority w:val="34"/>
    <w:qFormat/>
    <w:rsid w:val="00115BFD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EA449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A449E"/>
  </w:style>
  <w:style w:type="paragraph" w:styleId="ab">
    <w:name w:val="footer"/>
    <w:basedOn w:val="a"/>
    <w:link w:val="ac"/>
    <w:uiPriority w:val="99"/>
    <w:unhideWhenUsed/>
    <w:rsid w:val="00EA449E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A44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0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1809</Words>
  <Characters>10317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User</cp:lastModifiedBy>
  <cp:revision>7</cp:revision>
  <cp:lastPrinted>2017-12-05T07:55:00Z</cp:lastPrinted>
  <dcterms:created xsi:type="dcterms:W3CDTF">2017-11-29T18:40:00Z</dcterms:created>
  <dcterms:modified xsi:type="dcterms:W3CDTF">2017-12-05T07:55:00Z</dcterms:modified>
</cp:coreProperties>
</file>