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46E" w:rsidRPr="0080246E" w:rsidRDefault="0080246E" w:rsidP="0080246E">
      <w:pPr>
        <w:pStyle w:val="a3"/>
        <w:spacing w:after="153" w:line="360" w:lineRule="auto"/>
        <w:contextualSpacing/>
        <w:jc w:val="center"/>
        <w:rPr>
          <w:b/>
          <w:bCs/>
          <w:iCs/>
          <w:color w:val="000000"/>
          <w:sz w:val="28"/>
          <w:szCs w:val="28"/>
        </w:rPr>
      </w:pPr>
      <w:r w:rsidRPr="0080246E">
        <w:rPr>
          <w:b/>
          <w:bCs/>
          <w:iCs/>
          <w:color w:val="000000"/>
          <w:sz w:val="28"/>
          <w:szCs w:val="28"/>
        </w:rPr>
        <w:t xml:space="preserve">Обобщение педагогического опыта </w:t>
      </w:r>
      <w:bookmarkStart w:id="0" w:name="_GoBack"/>
      <w:bookmarkEnd w:id="0"/>
    </w:p>
    <w:p w:rsidR="008F62A3" w:rsidRDefault="005704A2" w:rsidP="008F62A3">
      <w:pPr>
        <w:pStyle w:val="a3"/>
        <w:spacing w:before="0" w:beforeAutospacing="0" w:after="153" w:afterAutospacing="0" w:line="360" w:lineRule="auto"/>
        <w:contextualSpacing/>
        <w:jc w:val="center"/>
        <w:rPr>
          <w:b/>
          <w:bCs/>
          <w:iCs/>
          <w:color w:val="000000"/>
          <w:sz w:val="28"/>
          <w:szCs w:val="28"/>
        </w:rPr>
      </w:pPr>
      <w:r w:rsidRPr="005704A2">
        <w:rPr>
          <w:b/>
          <w:bCs/>
          <w:iCs/>
          <w:color w:val="000000"/>
          <w:sz w:val="28"/>
          <w:szCs w:val="28"/>
        </w:rPr>
        <w:t>Методическая работа</w:t>
      </w:r>
      <w:r w:rsidR="005E5C9D" w:rsidRPr="005704A2">
        <w:rPr>
          <w:b/>
          <w:bCs/>
          <w:iCs/>
          <w:color w:val="000000"/>
          <w:sz w:val="28"/>
          <w:szCs w:val="28"/>
        </w:rPr>
        <w:t xml:space="preserve"> </w:t>
      </w:r>
      <w:r w:rsidR="00610FE0" w:rsidRPr="005704A2">
        <w:rPr>
          <w:b/>
          <w:bCs/>
          <w:iCs/>
          <w:color w:val="000000"/>
          <w:sz w:val="28"/>
          <w:szCs w:val="28"/>
        </w:rPr>
        <w:t>краевого государственного автономного профессионального образовательного учреждения «</w:t>
      </w:r>
      <w:proofErr w:type="spellStart"/>
      <w:r w:rsidR="00610FE0" w:rsidRPr="005704A2">
        <w:rPr>
          <w:b/>
          <w:bCs/>
          <w:iCs/>
          <w:color w:val="000000"/>
          <w:sz w:val="28"/>
          <w:szCs w:val="28"/>
        </w:rPr>
        <w:t>Дальнегорский</w:t>
      </w:r>
      <w:proofErr w:type="spellEnd"/>
      <w:r w:rsidR="00610FE0" w:rsidRPr="005704A2">
        <w:rPr>
          <w:b/>
          <w:bCs/>
          <w:iCs/>
          <w:color w:val="000000"/>
          <w:sz w:val="28"/>
          <w:szCs w:val="28"/>
        </w:rPr>
        <w:t xml:space="preserve"> индустриально-технологический колледж»</w:t>
      </w:r>
    </w:p>
    <w:p w:rsidR="005704A2" w:rsidRDefault="005704A2" w:rsidP="005704A2">
      <w:pPr>
        <w:pStyle w:val="a3"/>
        <w:spacing w:before="0" w:beforeAutospacing="0" w:after="153" w:afterAutospacing="0" w:line="360" w:lineRule="auto"/>
        <w:contextualSpacing/>
        <w:jc w:val="right"/>
        <w:rPr>
          <w:b/>
          <w:bCs/>
          <w:iCs/>
          <w:color w:val="000000"/>
          <w:sz w:val="28"/>
          <w:szCs w:val="28"/>
        </w:rPr>
      </w:pPr>
      <w:r>
        <w:rPr>
          <w:b/>
          <w:bCs/>
          <w:iCs/>
          <w:color w:val="000000"/>
          <w:sz w:val="28"/>
          <w:szCs w:val="28"/>
        </w:rPr>
        <w:t xml:space="preserve">Трофимова </w:t>
      </w:r>
      <w:proofErr w:type="spellStart"/>
      <w:r>
        <w:rPr>
          <w:b/>
          <w:bCs/>
          <w:iCs/>
          <w:color w:val="000000"/>
          <w:sz w:val="28"/>
          <w:szCs w:val="28"/>
        </w:rPr>
        <w:t>Дилноза</w:t>
      </w:r>
      <w:proofErr w:type="spellEnd"/>
      <w:r>
        <w:rPr>
          <w:b/>
          <w:bCs/>
          <w:iCs/>
          <w:color w:val="000000"/>
          <w:sz w:val="28"/>
          <w:szCs w:val="28"/>
        </w:rPr>
        <w:t xml:space="preserve"> </w:t>
      </w:r>
      <w:proofErr w:type="spellStart"/>
      <w:r>
        <w:rPr>
          <w:b/>
          <w:bCs/>
          <w:iCs/>
          <w:color w:val="000000"/>
          <w:sz w:val="28"/>
          <w:szCs w:val="28"/>
        </w:rPr>
        <w:t>Файзуллаевна</w:t>
      </w:r>
      <w:proofErr w:type="spellEnd"/>
    </w:p>
    <w:p w:rsidR="005704A2" w:rsidRPr="005704A2" w:rsidRDefault="005704A2" w:rsidP="005704A2">
      <w:pPr>
        <w:pStyle w:val="a3"/>
        <w:spacing w:before="0" w:beforeAutospacing="0" w:after="153" w:afterAutospacing="0" w:line="360" w:lineRule="auto"/>
        <w:contextualSpacing/>
        <w:jc w:val="right"/>
        <w:rPr>
          <w:b/>
          <w:bCs/>
          <w:iCs/>
          <w:color w:val="000000"/>
          <w:sz w:val="28"/>
          <w:szCs w:val="28"/>
        </w:rPr>
      </w:pPr>
      <w:r>
        <w:rPr>
          <w:b/>
          <w:bCs/>
          <w:iCs/>
          <w:color w:val="000000"/>
          <w:sz w:val="28"/>
          <w:szCs w:val="28"/>
        </w:rPr>
        <w:t>методист колледжа</w:t>
      </w:r>
    </w:p>
    <w:p w:rsidR="00610FE0" w:rsidRDefault="008F62A3" w:rsidP="00610FE0">
      <w:pPr>
        <w:pStyle w:val="a3"/>
        <w:spacing w:before="0" w:beforeAutospacing="0" w:after="153" w:afterAutospacing="0" w:line="360" w:lineRule="auto"/>
        <w:ind w:firstLine="708"/>
        <w:contextualSpacing/>
        <w:jc w:val="both"/>
        <w:rPr>
          <w:sz w:val="28"/>
          <w:szCs w:val="28"/>
        </w:rPr>
      </w:pPr>
      <w:r w:rsidRPr="008F62A3">
        <w:rPr>
          <w:sz w:val="28"/>
          <w:szCs w:val="28"/>
        </w:rPr>
        <w:t xml:space="preserve">Методический совет </w:t>
      </w:r>
      <w:r w:rsidR="00610FE0">
        <w:rPr>
          <w:sz w:val="28"/>
          <w:szCs w:val="28"/>
        </w:rPr>
        <w:t>КГА ПОУ «ДИТК»</w:t>
      </w:r>
      <w:r w:rsidRPr="008F62A3">
        <w:rPr>
          <w:sz w:val="28"/>
          <w:szCs w:val="28"/>
        </w:rPr>
        <w:t xml:space="preserve"> является совещательным и консультативным органом, занимающимся разработкой актуальных дл</w:t>
      </w:r>
      <w:r w:rsidR="00610FE0">
        <w:rPr>
          <w:sz w:val="28"/>
          <w:szCs w:val="28"/>
        </w:rPr>
        <w:t xml:space="preserve">я коллектива колледжа проблем, </w:t>
      </w:r>
      <w:r w:rsidRPr="008F62A3">
        <w:rPr>
          <w:sz w:val="28"/>
          <w:szCs w:val="28"/>
        </w:rPr>
        <w:t>направляющим и координирующим работу цикловых методических комиссий, организующим изучение и распространение передового опыта учебно-воспитательной деятельности.</w:t>
      </w:r>
    </w:p>
    <w:p w:rsidR="008F62A3" w:rsidRPr="00610FE0" w:rsidRDefault="008F62A3" w:rsidP="00610FE0">
      <w:pPr>
        <w:pStyle w:val="a3"/>
        <w:spacing w:before="0" w:beforeAutospacing="0" w:after="153" w:afterAutospacing="0" w:line="360" w:lineRule="auto"/>
        <w:ind w:firstLine="708"/>
        <w:contextualSpacing/>
        <w:jc w:val="both"/>
        <w:rPr>
          <w:color w:val="000000"/>
          <w:sz w:val="28"/>
          <w:szCs w:val="28"/>
        </w:rPr>
      </w:pPr>
      <w:r w:rsidRPr="008F62A3">
        <w:rPr>
          <w:sz w:val="28"/>
          <w:szCs w:val="28"/>
        </w:rPr>
        <w:t>Основные направления методической работы Методичес</w:t>
      </w:r>
      <w:r w:rsidR="00610FE0">
        <w:rPr>
          <w:sz w:val="28"/>
          <w:szCs w:val="28"/>
        </w:rPr>
        <w:t>кий совет намечает на основании</w:t>
      </w:r>
      <w:r w:rsidRPr="008F62A3">
        <w:rPr>
          <w:sz w:val="28"/>
          <w:szCs w:val="28"/>
        </w:rPr>
        <w:t xml:space="preserve"> анализа работы за прошедший учебный год и в соответствии с комплексной программой развития колледжа.</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Методическая работа в колледже проводится в целях совершенствования качества обучения квалифицированных рабочих, служащих и специалистов среднего звена в соответствии с ФГОС и основывается на принципах демократизации и </w:t>
      </w:r>
      <w:proofErr w:type="spellStart"/>
      <w:r w:rsidRPr="008F62A3">
        <w:rPr>
          <w:rFonts w:ascii="Times New Roman" w:eastAsia="Times New Roman" w:hAnsi="Times New Roman" w:cs="Times New Roman"/>
          <w:sz w:val="28"/>
          <w:szCs w:val="28"/>
          <w:lang w:eastAsia="ru-RU"/>
        </w:rPr>
        <w:t>гуманизации</w:t>
      </w:r>
      <w:proofErr w:type="spellEnd"/>
      <w:r w:rsidRPr="008F62A3">
        <w:rPr>
          <w:rFonts w:ascii="Times New Roman" w:eastAsia="Times New Roman" w:hAnsi="Times New Roman" w:cs="Times New Roman"/>
          <w:sz w:val="28"/>
          <w:szCs w:val="28"/>
          <w:lang w:eastAsia="ru-RU"/>
        </w:rPr>
        <w:t xml:space="preserve"> учебно-воспитательного процесса, разнообразии методов, средств обучения и воспитания студентов.</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Основными задачами методической работы колледжа являются:</w:t>
      </w:r>
    </w:p>
    <w:p w:rsidR="00610FE0" w:rsidRDefault="008F62A3" w:rsidP="00934223">
      <w:pPr>
        <w:pStyle w:val="af5"/>
        <w:numPr>
          <w:ilvl w:val="0"/>
          <w:numId w:val="7"/>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повышение педагогического </w:t>
      </w:r>
      <w:r w:rsidR="00610FE0">
        <w:rPr>
          <w:rFonts w:ascii="Times New Roman" w:eastAsia="Times New Roman" w:hAnsi="Times New Roman"/>
          <w:sz w:val="28"/>
          <w:szCs w:val="28"/>
          <w:lang w:eastAsia="ru-RU"/>
        </w:rPr>
        <w:t xml:space="preserve">и профессионального мастерства </w:t>
      </w:r>
      <w:r w:rsidRPr="00610FE0">
        <w:rPr>
          <w:rFonts w:ascii="Times New Roman" w:eastAsia="Times New Roman" w:hAnsi="Times New Roman"/>
          <w:sz w:val="28"/>
          <w:szCs w:val="28"/>
          <w:lang w:eastAsia="ru-RU"/>
        </w:rPr>
        <w:t>педагогических работников в целях обеспечения конкурентоспособности выпускников на рынке труда;</w:t>
      </w:r>
    </w:p>
    <w:p w:rsidR="00610FE0" w:rsidRDefault="008F62A3" w:rsidP="00934223">
      <w:pPr>
        <w:pStyle w:val="af5"/>
        <w:numPr>
          <w:ilvl w:val="0"/>
          <w:numId w:val="7"/>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развитие педагогического творчества педагогических работников;</w:t>
      </w:r>
    </w:p>
    <w:p w:rsidR="00610FE0" w:rsidRDefault="008F62A3" w:rsidP="00934223">
      <w:pPr>
        <w:pStyle w:val="af5"/>
        <w:numPr>
          <w:ilvl w:val="0"/>
          <w:numId w:val="7"/>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совершенствование форм, методов и средств обучения, обеспечение их единства, органической взаимосвязи базового общего и профессионального образования;</w:t>
      </w:r>
    </w:p>
    <w:p w:rsidR="00610FE0" w:rsidRDefault="008F62A3" w:rsidP="00934223">
      <w:pPr>
        <w:pStyle w:val="af5"/>
        <w:numPr>
          <w:ilvl w:val="0"/>
          <w:numId w:val="7"/>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lastRenderedPageBreak/>
        <w:t>методическое обеспечение учебных дисциплин и профессий, учебно-программной документацией, учебной и методической литературой, другими средствами обучения;</w:t>
      </w:r>
    </w:p>
    <w:p w:rsidR="008F62A3" w:rsidRPr="00610FE0" w:rsidRDefault="008F62A3" w:rsidP="00934223">
      <w:pPr>
        <w:pStyle w:val="af5"/>
        <w:numPr>
          <w:ilvl w:val="0"/>
          <w:numId w:val="7"/>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пропаганда и использование в учебно-воспитательном процессе новых педагогических технологий, передового педагогического и производственного опыта</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Методическая работа педагогического коллектива осуществляется и ведется согласно Плану работы колледжа, единому плану методической работы, планов работы цикловых методических комиссий в соответствии с единой методической темой «</w:t>
      </w:r>
      <w:r w:rsidRPr="008F62A3">
        <w:rPr>
          <w:rFonts w:ascii="Times New Roman" w:eastAsia="Times New Roman" w:hAnsi="Times New Roman" w:cs="Times New Roman"/>
          <w:color w:val="000000"/>
          <w:sz w:val="28"/>
          <w:szCs w:val="28"/>
          <w:shd w:val="clear" w:color="auto" w:fill="FFFFFF"/>
          <w:lang w:eastAsia="ru-RU"/>
        </w:rPr>
        <w:t>МЕТОДИЧЕСКОЕ ОБЕСПЕЧЕНИЕ УЧЕБНО-ВОСПИТАТЕЛЬНОГО ПРОЦЕССА В УСЛОВИЯХ МОДЕРНИЗАЦИИ ПРОФЕССИОНАЛЬНОГО ОБРАЗОВАНИЯ</w:t>
      </w:r>
      <w:r w:rsidRPr="008F62A3">
        <w:rPr>
          <w:rFonts w:ascii="Times New Roman" w:eastAsia="Times New Roman" w:hAnsi="Times New Roman" w:cs="Times New Roman"/>
          <w:sz w:val="28"/>
          <w:szCs w:val="28"/>
          <w:lang w:eastAsia="ru-RU"/>
        </w:rPr>
        <w:t>».</w:t>
      </w:r>
    </w:p>
    <w:p w:rsidR="00610FE0" w:rsidRDefault="008F62A3" w:rsidP="00610FE0">
      <w:pPr>
        <w:tabs>
          <w:tab w:val="left" w:pos="3555"/>
        </w:tabs>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Методическая тема прослежива</w:t>
      </w:r>
      <w:r w:rsidR="00610FE0">
        <w:rPr>
          <w:rFonts w:ascii="Times New Roman" w:eastAsia="Times New Roman" w:hAnsi="Times New Roman" w:cs="Times New Roman"/>
          <w:sz w:val="28"/>
          <w:szCs w:val="28"/>
          <w:lang w:eastAsia="ru-RU"/>
        </w:rPr>
        <w:t xml:space="preserve">ется в виде коллективных форм: </w:t>
      </w:r>
    </w:p>
    <w:p w:rsidR="00610FE0" w:rsidRDefault="008F62A3" w:rsidP="00934223">
      <w:pPr>
        <w:pStyle w:val="af5"/>
        <w:numPr>
          <w:ilvl w:val="0"/>
          <w:numId w:val="8"/>
        </w:numPr>
        <w:tabs>
          <w:tab w:val="left" w:pos="3555"/>
        </w:tabs>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педагогические советы, малые педагогические советы; </w:t>
      </w:r>
    </w:p>
    <w:p w:rsidR="00610FE0" w:rsidRDefault="008F62A3" w:rsidP="00934223">
      <w:pPr>
        <w:pStyle w:val="af5"/>
        <w:numPr>
          <w:ilvl w:val="0"/>
          <w:numId w:val="8"/>
        </w:numPr>
        <w:tabs>
          <w:tab w:val="left" w:pos="3555"/>
        </w:tabs>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инструктивно-методические совещания; </w:t>
      </w:r>
    </w:p>
    <w:p w:rsidR="00610FE0" w:rsidRDefault="008F62A3" w:rsidP="00934223">
      <w:pPr>
        <w:pStyle w:val="af5"/>
        <w:numPr>
          <w:ilvl w:val="0"/>
          <w:numId w:val="8"/>
        </w:numPr>
        <w:tabs>
          <w:tab w:val="left" w:pos="3555"/>
        </w:tabs>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заседания цикловых методических комиссий;</w:t>
      </w:r>
    </w:p>
    <w:p w:rsidR="008F62A3" w:rsidRPr="00610FE0" w:rsidRDefault="008F62A3" w:rsidP="00934223">
      <w:pPr>
        <w:pStyle w:val="af5"/>
        <w:numPr>
          <w:ilvl w:val="0"/>
          <w:numId w:val="8"/>
        </w:numPr>
        <w:tabs>
          <w:tab w:val="left" w:pos="3555"/>
        </w:tabs>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работы школы «Молодого педагога» </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и в виде индивидуальных форм: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самостоятельная работа преподавателей и мастеров производственного </w:t>
      </w:r>
      <w:proofErr w:type="gramStart"/>
      <w:r w:rsidRPr="00610FE0">
        <w:rPr>
          <w:rFonts w:ascii="Times New Roman" w:eastAsia="Times New Roman" w:hAnsi="Times New Roman"/>
          <w:sz w:val="28"/>
          <w:szCs w:val="28"/>
          <w:lang w:eastAsia="ru-RU"/>
        </w:rPr>
        <w:t>обучения по повышению</w:t>
      </w:r>
      <w:proofErr w:type="gramEnd"/>
      <w:r w:rsidRPr="00610FE0">
        <w:rPr>
          <w:rFonts w:ascii="Times New Roman" w:eastAsia="Times New Roman" w:hAnsi="Times New Roman"/>
          <w:sz w:val="28"/>
          <w:szCs w:val="28"/>
          <w:lang w:eastAsia="ru-RU"/>
        </w:rPr>
        <w:t xml:space="preserve"> своего профессионального мастерства;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обучение на курсах повышения квалификации;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прохождение производственной стажировки;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участие в краевых семинарах-практикумах;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разработка методических пособий и рекомендаций;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 xml:space="preserve">написание докладов и рефератов; </w:t>
      </w:r>
    </w:p>
    <w:p w:rsid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проведение открытых уроков, предметных недель, д</w:t>
      </w:r>
      <w:r w:rsidR="00610FE0">
        <w:rPr>
          <w:rFonts w:ascii="Times New Roman" w:eastAsia="Times New Roman" w:hAnsi="Times New Roman"/>
          <w:sz w:val="28"/>
          <w:szCs w:val="28"/>
          <w:lang w:eastAsia="ru-RU"/>
        </w:rPr>
        <w:t xml:space="preserve">екад творчества по профессиям; </w:t>
      </w:r>
    </w:p>
    <w:p w:rsidR="008F62A3" w:rsidRPr="00610FE0" w:rsidRDefault="008F62A3" w:rsidP="00934223">
      <w:pPr>
        <w:pStyle w:val="af5"/>
        <w:numPr>
          <w:ilvl w:val="0"/>
          <w:numId w:val="9"/>
        </w:numPr>
        <w:spacing w:after="0" w:line="360" w:lineRule="auto"/>
        <w:jc w:val="both"/>
        <w:rPr>
          <w:rFonts w:ascii="Times New Roman" w:eastAsia="Times New Roman" w:hAnsi="Times New Roman"/>
          <w:sz w:val="28"/>
          <w:szCs w:val="28"/>
          <w:lang w:eastAsia="ru-RU"/>
        </w:rPr>
      </w:pPr>
      <w:r w:rsidRPr="00610FE0">
        <w:rPr>
          <w:rFonts w:ascii="Times New Roman" w:eastAsia="Times New Roman" w:hAnsi="Times New Roman"/>
          <w:sz w:val="28"/>
          <w:szCs w:val="28"/>
          <w:lang w:eastAsia="ru-RU"/>
        </w:rPr>
        <w:t>конкурсов профессионального мастерства.</w:t>
      </w:r>
    </w:p>
    <w:p w:rsidR="008F62A3" w:rsidRPr="008F62A3" w:rsidRDefault="008F62A3" w:rsidP="008F62A3">
      <w:pPr>
        <w:spacing w:after="0" w:line="360" w:lineRule="auto"/>
        <w:ind w:firstLine="360"/>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lastRenderedPageBreak/>
        <w:t xml:space="preserve">Мастерами производственного обучения и преподавателями общеобразовательных и профессиональных дисциплин разработаны собственные варианты рабочей учебно-программной документации. Преподавателями физики, химии, информатики, математики, английского языка, права разработаны профилированные рабочие программы по профессиям технического и социально-экономического профилей: автомеханик, сварщик (электросварочные и газосварочные работы), электромонтер по ремонту и обслуживанию электрооборудования; повар, кондитер; наладчик аппаратного и программного обеспечения. </w:t>
      </w:r>
    </w:p>
    <w:p w:rsidR="00D50A2B" w:rsidRDefault="008F62A3" w:rsidP="00D50A2B">
      <w:pPr>
        <w:shd w:val="clear" w:color="auto" w:fill="FFFFFF"/>
        <w:spacing w:after="0" w:line="360" w:lineRule="auto"/>
        <w:ind w:firstLine="360"/>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Мет</w:t>
      </w:r>
      <w:r w:rsidR="00D50A2B">
        <w:rPr>
          <w:rFonts w:ascii="Times New Roman" w:eastAsia="Times New Roman" w:hAnsi="Times New Roman" w:cs="Times New Roman"/>
          <w:sz w:val="28"/>
          <w:szCs w:val="28"/>
          <w:lang w:eastAsia="ru-RU"/>
        </w:rPr>
        <w:t xml:space="preserve">одическим советом </w:t>
      </w:r>
      <w:proofErr w:type="gramStart"/>
      <w:r w:rsidR="00D50A2B">
        <w:rPr>
          <w:rFonts w:ascii="Times New Roman" w:eastAsia="Times New Roman" w:hAnsi="Times New Roman" w:cs="Times New Roman"/>
          <w:sz w:val="28"/>
          <w:szCs w:val="28"/>
          <w:lang w:eastAsia="ru-RU"/>
        </w:rPr>
        <w:t>рассмотрены</w:t>
      </w:r>
      <w:proofErr w:type="gramEnd"/>
      <w:r w:rsidR="00D50A2B">
        <w:rPr>
          <w:rFonts w:ascii="Times New Roman" w:eastAsia="Times New Roman" w:hAnsi="Times New Roman" w:cs="Times New Roman"/>
          <w:sz w:val="28"/>
          <w:szCs w:val="28"/>
          <w:lang w:eastAsia="ru-RU"/>
        </w:rPr>
        <w:t xml:space="preserve">: </w:t>
      </w:r>
    </w:p>
    <w:p w:rsidR="00D50A2B" w:rsidRPr="00D50A2B" w:rsidRDefault="008F62A3" w:rsidP="00934223">
      <w:pPr>
        <w:pStyle w:val="af5"/>
        <w:numPr>
          <w:ilvl w:val="0"/>
          <w:numId w:val="10"/>
        </w:numPr>
        <w:shd w:val="clear" w:color="auto" w:fill="FFFFFF"/>
        <w:spacing w:after="0" w:line="360" w:lineRule="auto"/>
        <w:jc w:val="both"/>
        <w:rPr>
          <w:rFonts w:ascii="Times New Roman" w:eastAsia="Times New Roman" w:hAnsi="Times New Roman"/>
          <w:sz w:val="28"/>
          <w:szCs w:val="28"/>
          <w:lang w:eastAsia="ru-RU"/>
        </w:rPr>
      </w:pPr>
      <w:r w:rsidRPr="00D50A2B">
        <w:rPr>
          <w:rFonts w:ascii="Times New Roman" w:eastAsia="Times New Roman" w:hAnsi="Times New Roman"/>
          <w:sz w:val="28"/>
          <w:szCs w:val="28"/>
          <w:bdr w:val="none" w:sz="0" w:space="0" w:color="auto" w:frame="1"/>
          <w:shd w:val="clear" w:color="auto" w:fill="FFFFFF"/>
          <w:lang w:eastAsia="ru-RU"/>
        </w:rPr>
        <w:t xml:space="preserve">Положение об аттестации педагогических </w:t>
      </w:r>
      <w:proofErr w:type="gramStart"/>
      <w:r w:rsidRPr="00D50A2B">
        <w:rPr>
          <w:rFonts w:ascii="Times New Roman" w:eastAsia="Times New Roman" w:hAnsi="Times New Roman"/>
          <w:sz w:val="28"/>
          <w:szCs w:val="28"/>
          <w:bdr w:val="none" w:sz="0" w:space="0" w:color="auto" w:frame="1"/>
          <w:shd w:val="clear" w:color="auto" w:fill="FFFFFF"/>
          <w:lang w:eastAsia="ru-RU"/>
        </w:rPr>
        <w:t>работников</w:t>
      </w:r>
      <w:proofErr w:type="gramEnd"/>
      <w:r w:rsidRPr="00D50A2B">
        <w:rPr>
          <w:rFonts w:ascii="Times New Roman" w:eastAsia="Times New Roman" w:hAnsi="Times New Roman"/>
          <w:sz w:val="28"/>
          <w:szCs w:val="28"/>
          <w:bdr w:val="none" w:sz="0" w:space="0" w:color="auto" w:frame="1"/>
          <w:shd w:val="clear" w:color="auto" w:fill="FFFFFF"/>
          <w:lang w:eastAsia="ru-RU"/>
        </w:rPr>
        <w:t xml:space="preserve"> с целью подтверждения соответствия занимаемой должности;</w:t>
      </w:r>
    </w:p>
    <w:p w:rsidR="00D50A2B" w:rsidRDefault="008F62A3" w:rsidP="00934223">
      <w:pPr>
        <w:pStyle w:val="af5"/>
        <w:numPr>
          <w:ilvl w:val="0"/>
          <w:numId w:val="10"/>
        </w:numPr>
        <w:shd w:val="clear" w:color="auto" w:fill="FFFFFF"/>
        <w:spacing w:after="0" w:line="360" w:lineRule="auto"/>
        <w:jc w:val="both"/>
        <w:rPr>
          <w:rFonts w:ascii="Times New Roman" w:eastAsia="Times New Roman" w:hAnsi="Times New Roman"/>
          <w:sz w:val="28"/>
          <w:szCs w:val="28"/>
          <w:lang w:eastAsia="ru-RU"/>
        </w:rPr>
      </w:pPr>
      <w:r w:rsidRPr="00D50A2B">
        <w:rPr>
          <w:rFonts w:ascii="Times New Roman" w:eastAsia="Times New Roman" w:hAnsi="Times New Roman"/>
          <w:sz w:val="28"/>
          <w:szCs w:val="28"/>
          <w:bdr w:val="none" w:sz="0" w:space="0" w:color="auto" w:frame="1"/>
          <w:shd w:val="clear" w:color="auto" w:fill="FFFFFF"/>
          <w:lang w:eastAsia="ru-RU"/>
        </w:rPr>
        <w:t>Положение о разработке рабочих программ общеобра</w:t>
      </w:r>
      <w:r w:rsidR="00D50A2B">
        <w:rPr>
          <w:rFonts w:ascii="Times New Roman" w:eastAsia="Times New Roman" w:hAnsi="Times New Roman"/>
          <w:sz w:val="28"/>
          <w:szCs w:val="28"/>
          <w:bdr w:val="none" w:sz="0" w:space="0" w:color="auto" w:frame="1"/>
          <w:shd w:val="clear" w:color="auto" w:fill="FFFFFF"/>
          <w:lang w:eastAsia="ru-RU"/>
        </w:rPr>
        <w:t xml:space="preserve">зовательных и профессиональных </w:t>
      </w:r>
      <w:r w:rsidRPr="00D50A2B">
        <w:rPr>
          <w:rFonts w:ascii="Times New Roman" w:eastAsia="Times New Roman" w:hAnsi="Times New Roman"/>
          <w:sz w:val="28"/>
          <w:szCs w:val="28"/>
          <w:bdr w:val="none" w:sz="0" w:space="0" w:color="auto" w:frame="1"/>
          <w:shd w:val="clear" w:color="auto" w:fill="FFFFFF"/>
          <w:lang w:eastAsia="ru-RU"/>
        </w:rPr>
        <w:t>дисциплин</w:t>
      </w:r>
      <w:r w:rsidRPr="00D50A2B">
        <w:rPr>
          <w:rFonts w:ascii="Times New Roman" w:eastAsia="Times New Roman" w:hAnsi="Times New Roman"/>
          <w:sz w:val="28"/>
          <w:szCs w:val="28"/>
          <w:lang w:eastAsia="ru-RU"/>
        </w:rPr>
        <w:t>;</w:t>
      </w:r>
    </w:p>
    <w:p w:rsidR="00D50A2B" w:rsidRPr="00D50A2B" w:rsidRDefault="008F62A3" w:rsidP="00934223">
      <w:pPr>
        <w:pStyle w:val="af5"/>
        <w:numPr>
          <w:ilvl w:val="0"/>
          <w:numId w:val="10"/>
        </w:numPr>
        <w:shd w:val="clear" w:color="auto" w:fill="FFFFFF"/>
        <w:spacing w:after="0" w:line="360" w:lineRule="auto"/>
        <w:jc w:val="both"/>
        <w:rPr>
          <w:rFonts w:ascii="Times New Roman" w:eastAsia="Times New Roman" w:hAnsi="Times New Roman"/>
          <w:sz w:val="28"/>
          <w:szCs w:val="28"/>
          <w:lang w:eastAsia="ru-RU"/>
        </w:rPr>
      </w:pPr>
      <w:r w:rsidRPr="00D50A2B">
        <w:rPr>
          <w:rFonts w:ascii="Times New Roman" w:eastAsia="Times New Roman" w:hAnsi="Times New Roman"/>
          <w:sz w:val="28"/>
          <w:szCs w:val="28"/>
          <w:bdr w:val="none" w:sz="0" w:space="0" w:color="auto" w:frame="1"/>
          <w:shd w:val="clear" w:color="auto" w:fill="FFFFFF"/>
          <w:lang w:eastAsia="ru-RU"/>
        </w:rPr>
        <w:t>Положение о планировании внеаудиторной самостоятельной работы;</w:t>
      </w:r>
    </w:p>
    <w:p w:rsidR="00D50A2B" w:rsidRPr="00D50A2B" w:rsidRDefault="008F62A3" w:rsidP="00934223">
      <w:pPr>
        <w:pStyle w:val="af5"/>
        <w:numPr>
          <w:ilvl w:val="0"/>
          <w:numId w:val="10"/>
        </w:numPr>
        <w:shd w:val="clear" w:color="auto" w:fill="FFFFFF"/>
        <w:spacing w:after="0" w:line="360" w:lineRule="auto"/>
        <w:jc w:val="both"/>
        <w:rPr>
          <w:rFonts w:ascii="Times New Roman" w:eastAsia="Times New Roman" w:hAnsi="Times New Roman"/>
          <w:sz w:val="28"/>
          <w:szCs w:val="28"/>
          <w:lang w:eastAsia="ru-RU"/>
        </w:rPr>
      </w:pPr>
      <w:r w:rsidRPr="00D50A2B">
        <w:rPr>
          <w:rFonts w:ascii="Times New Roman" w:eastAsia="Times New Roman" w:hAnsi="Times New Roman"/>
          <w:sz w:val="28"/>
          <w:szCs w:val="28"/>
          <w:bdr w:val="none" w:sz="0" w:space="0" w:color="auto" w:frame="1"/>
          <w:shd w:val="clear" w:color="auto" w:fill="FFFFFF"/>
          <w:lang w:eastAsia="ru-RU"/>
        </w:rPr>
        <w:t>Положение о конкурсе лучшая учебно-исследовательская работа;</w:t>
      </w:r>
    </w:p>
    <w:p w:rsidR="00D50A2B" w:rsidRPr="00D50A2B" w:rsidRDefault="008F62A3" w:rsidP="00934223">
      <w:pPr>
        <w:pStyle w:val="af5"/>
        <w:numPr>
          <w:ilvl w:val="0"/>
          <w:numId w:val="10"/>
        </w:numPr>
        <w:shd w:val="clear" w:color="auto" w:fill="FFFFFF"/>
        <w:spacing w:after="0" w:line="360" w:lineRule="auto"/>
        <w:jc w:val="both"/>
        <w:rPr>
          <w:rFonts w:ascii="Times New Roman" w:eastAsia="Times New Roman" w:hAnsi="Times New Roman"/>
          <w:sz w:val="28"/>
          <w:szCs w:val="28"/>
          <w:lang w:eastAsia="ru-RU"/>
        </w:rPr>
      </w:pPr>
      <w:r w:rsidRPr="00D50A2B">
        <w:rPr>
          <w:rFonts w:ascii="Times New Roman" w:eastAsia="Times New Roman" w:hAnsi="Times New Roman"/>
          <w:sz w:val="28"/>
          <w:szCs w:val="28"/>
          <w:bdr w:val="none" w:sz="0" w:space="0" w:color="auto" w:frame="1"/>
          <w:shd w:val="clear" w:color="auto" w:fill="FFFFFF"/>
          <w:lang w:eastAsia="ru-RU"/>
        </w:rPr>
        <w:t>Положение о конкурсе лучшая методика проведения открытого урока.</w:t>
      </w:r>
    </w:p>
    <w:p w:rsidR="008F62A3" w:rsidRPr="00D50A2B" w:rsidRDefault="008F62A3" w:rsidP="00D50A2B">
      <w:pPr>
        <w:shd w:val="clear" w:color="auto" w:fill="FFFFFF"/>
        <w:spacing w:after="0" w:line="360" w:lineRule="auto"/>
        <w:ind w:firstLine="360"/>
        <w:jc w:val="both"/>
        <w:rPr>
          <w:rFonts w:ascii="Times New Roman" w:eastAsia="Times New Roman" w:hAnsi="Times New Roman"/>
          <w:sz w:val="28"/>
          <w:szCs w:val="28"/>
          <w:lang w:eastAsia="ru-RU"/>
        </w:rPr>
      </w:pPr>
      <w:r w:rsidRPr="00D50A2B">
        <w:rPr>
          <w:rFonts w:ascii="Times New Roman" w:eastAsia="Times New Roman" w:hAnsi="Times New Roman"/>
          <w:sz w:val="28"/>
          <w:szCs w:val="28"/>
          <w:lang w:eastAsia="ru-RU"/>
        </w:rPr>
        <w:t xml:space="preserve">На заседаниях Методического совета обсуждаются рекомендации </w:t>
      </w:r>
      <w:r w:rsidRPr="00D50A2B">
        <w:rPr>
          <w:rFonts w:ascii="Times New Roman" w:eastAsia="Times New Roman" w:hAnsi="Times New Roman"/>
          <w:sz w:val="28"/>
          <w:szCs w:val="28"/>
          <w:bdr w:val="none" w:sz="0" w:space="0" w:color="auto" w:frame="1"/>
          <w:shd w:val="clear" w:color="auto" w:fill="FFFFFF"/>
          <w:lang w:eastAsia="ru-RU"/>
        </w:rPr>
        <w:t>по планированию внеаудиторной самостоятельной работы,</w:t>
      </w:r>
      <w:r w:rsidRPr="00D50A2B">
        <w:rPr>
          <w:rFonts w:ascii="Times New Roman" w:eastAsia="Times New Roman" w:hAnsi="Times New Roman"/>
          <w:sz w:val="28"/>
          <w:szCs w:val="28"/>
          <w:lang w:eastAsia="ru-RU"/>
        </w:rPr>
        <w:t xml:space="preserve"> разработке рабочей программы учебной дисциплины, организации и проведению лабораторных и практических работ; рекомендации по разработке </w:t>
      </w:r>
      <w:proofErr w:type="spellStart"/>
      <w:r w:rsidRPr="00D50A2B">
        <w:rPr>
          <w:rFonts w:ascii="Times New Roman" w:eastAsia="Times New Roman" w:hAnsi="Times New Roman"/>
          <w:sz w:val="28"/>
          <w:szCs w:val="28"/>
          <w:lang w:eastAsia="ru-RU"/>
        </w:rPr>
        <w:t>КИМов</w:t>
      </w:r>
      <w:proofErr w:type="spellEnd"/>
      <w:r w:rsidRPr="00D50A2B">
        <w:rPr>
          <w:rFonts w:ascii="Times New Roman" w:eastAsia="Times New Roman" w:hAnsi="Times New Roman"/>
          <w:sz w:val="28"/>
          <w:szCs w:val="28"/>
          <w:lang w:eastAsia="ru-RU"/>
        </w:rPr>
        <w:t xml:space="preserve"> и </w:t>
      </w:r>
      <w:proofErr w:type="spellStart"/>
      <w:r w:rsidRPr="00D50A2B">
        <w:rPr>
          <w:rFonts w:ascii="Times New Roman" w:eastAsia="Times New Roman" w:hAnsi="Times New Roman"/>
          <w:sz w:val="28"/>
          <w:szCs w:val="28"/>
          <w:lang w:eastAsia="ru-RU"/>
        </w:rPr>
        <w:t>КОСов</w:t>
      </w:r>
      <w:proofErr w:type="spellEnd"/>
      <w:r w:rsidRPr="00D50A2B">
        <w:rPr>
          <w:rFonts w:ascii="Times New Roman" w:eastAsia="Times New Roman" w:hAnsi="Times New Roman"/>
          <w:sz w:val="28"/>
          <w:szCs w:val="28"/>
          <w:lang w:eastAsia="ru-RU"/>
        </w:rPr>
        <w:t xml:space="preserve">, создание и внедрение цифровых образовательных ресурсов: ЭОС, ЭУМК, компьютерное тестирование. Уделяется внимание вопросам практического обучения студентов, их подготовке к государственной итоговой аттестации, техническому и методическому оснащению кабинетов и лабораторий. Обсуждаются анализы посещенных уроков, разрабатываются предложения для распространения инновационных методов ведения занятий, рассматриваются и недостатки, отмеченные в ходе </w:t>
      </w:r>
      <w:proofErr w:type="spellStart"/>
      <w:r w:rsidRPr="00D50A2B">
        <w:rPr>
          <w:rFonts w:ascii="Times New Roman" w:eastAsia="Times New Roman" w:hAnsi="Times New Roman"/>
          <w:sz w:val="28"/>
          <w:szCs w:val="28"/>
          <w:lang w:eastAsia="ru-RU"/>
        </w:rPr>
        <w:t>взаимопосещений</w:t>
      </w:r>
      <w:proofErr w:type="spellEnd"/>
      <w:r w:rsidRPr="00D50A2B">
        <w:rPr>
          <w:rFonts w:ascii="Times New Roman" w:eastAsia="Times New Roman" w:hAnsi="Times New Roman"/>
          <w:sz w:val="28"/>
          <w:szCs w:val="28"/>
          <w:lang w:eastAsia="ru-RU"/>
        </w:rPr>
        <w:t>.</w:t>
      </w:r>
    </w:p>
    <w:p w:rsidR="008F62A3" w:rsidRPr="008F62A3" w:rsidRDefault="008F62A3" w:rsidP="008F62A3">
      <w:pPr>
        <w:spacing w:after="0" w:line="360" w:lineRule="auto"/>
        <w:ind w:firstLine="720"/>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На контроле находится вопрос обеспечения библиотеки специальной литературой. На заседаниях Методического совета рассматриваются графики </w:t>
      </w:r>
      <w:r w:rsidRPr="008F62A3">
        <w:rPr>
          <w:rFonts w:ascii="Times New Roman" w:eastAsia="Times New Roman" w:hAnsi="Times New Roman" w:cs="Times New Roman"/>
          <w:sz w:val="28"/>
          <w:szCs w:val="28"/>
          <w:lang w:eastAsia="ru-RU"/>
        </w:rPr>
        <w:lastRenderedPageBreak/>
        <w:t xml:space="preserve">контрольного среза знаний, которые в основном проводятся по тестовой методике письменно и на ПЭВМ. Тесты разрабатываются ведущими преподавателями. На Методическом совете обсуждаются результаты проверки учебно-методической документации. Результатом работы Методического совета можно считать слаженную работу педагогического коллектива над внедрением </w:t>
      </w:r>
      <w:r w:rsidRPr="008F62A3">
        <w:rPr>
          <w:rFonts w:ascii="Times New Roman" w:eastAsia="Times New Roman" w:hAnsi="Times New Roman" w:cs="Times New Roman"/>
          <w:sz w:val="28"/>
          <w:szCs w:val="28"/>
          <w:shd w:val="clear" w:color="auto" w:fill="FFFFFF"/>
          <w:lang w:eastAsia="ru-RU"/>
        </w:rPr>
        <w:t xml:space="preserve">Государственного образовательного стандарта третьего поколения </w:t>
      </w:r>
      <w:r w:rsidRPr="008F62A3">
        <w:rPr>
          <w:rFonts w:ascii="Times New Roman" w:eastAsia="Times New Roman" w:hAnsi="Times New Roman" w:cs="Times New Roman"/>
          <w:sz w:val="28"/>
          <w:szCs w:val="28"/>
          <w:lang w:eastAsia="ru-RU"/>
        </w:rPr>
        <w:t>в учебный процесс, составление рабочих программ, работу по комплексному методическому обеспечению дисциплин. Большое внимание Методическим советом уделяется вопросам более широкого внедрения информационных технологий в образовательный процесс.</w:t>
      </w:r>
    </w:p>
    <w:p w:rsidR="00D50A2B" w:rsidRDefault="00D50A2B" w:rsidP="008F62A3">
      <w:pPr>
        <w:spacing w:after="240" w:line="360" w:lineRule="auto"/>
        <w:ind w:firstLine="720"/>
        <w:contextualSpacing/>
        <w:jc w:val="both"/>
        <w:rPr>
          <w:rFonts w:ascii="Times New Roman" w:eastAsia="Times New Roman" w:hAnsi="Times New Roman" w:cs="Times New Roman"/>
          <w:sz w:val="28"/>
          <w:szCs w:val="28"/>
          <w:lang w:eastAsia="ru-RU"/>
        </w:rPr>
      </w:pPr>
    </w:p>
    <w:p w:rsidR="008F62A3" w:rsidRPr="008F62A3" w:rsidRDefault="008F62A3" w:rsidP="008F62A3">
      <w:pPr>
        <w:spacing w:after="240" w:line="360" w:lineRule="auto"/>
        <w:ind w:firstLine="720"/>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Общее количество методических разработок за </w:t>
      </w:r>
      <w:r w:rsidR="00D50A2B">
        <w:rPr>
          <w:rFonts w:ascii="Times New Roman" w:eastAsia="Times New Roman" w:hAnsi="Times New Roman" w:cs="Times New Roman"/>
          <w:sz w:val="28"/>
          <w:szCs w:val="28"/>
          <w:lang w:eastAsia="ru-RU"/>
        </w:rPr>
        <w:t>2</w:t>
      </w:r>
      <w:r w:rsidRPr="008F62A3">
        <w:rPr>
          <w:rFonts w:ascii="Times New Roman" w:eastAsia="Times New Roman" w:hAnsi="Times New Roman" w:cs="Times New Roman"/>
          <w:sz w:val="28"/>
          <w:szCs w:val="28"/>
          <w:lang w:eastAsia="ru-RU"/>
        </w:rPr>
        <w:t xml:space="preserve"> года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14"/>
        <w:gridCol w:w="1914"/>
        <w:gridCol w:w="1914"/>
        <w:gridCol w:w="1914"/>
        <w:gridCol w:w="1915"/>
      </w:tblGrid>
      <w:tr w:rsidR="008F62A3" w:rsidRPr="00D50A2B" w:rsidTr="00D50A2B">
        <w:tc>
          <w:tcPr>
            <w:tcW w:w="1914" w:type="dxa"/>
            <w:vMerge w:val="restart"/>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Год</w:t>
            </w:r>
          </w:p>
        </w:tc>
        <w:tc>
          <w:tcPr>
            <w:tcW w:w="1914" w:type="dxa"/>
            <w:vMerge w:val="restart"/>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Общее количество методических разработок</w:t>
            </w:r>
          </w:p>
        </w:tc>
        <w:tc>
          <w:tcPr>
            <w:tcW w:w="3828" w:type="dxa"/>
            <w:gridSpan w:val="2"/>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Виды разработок</w:t>
            </w:r>
          </w:p>
        </w:tc>
        <w:tc>
          <w:tcPr>
            <w:tcW w:w="1915" w:type="dxa"/>
            <w:vMerge w:val="restart"/>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Объем печатных листов</w:t>
            </w:r>
          </w:p>
        </w:tc>
      </w:tr>
      <w:tr w:rsidR="008F62A3" w:rsidRPr="00D50A2B" w:rsidTr="00D50A2B">
        <w:tc>
          <w:tcPr>
            <w:tcW w:w="1914" w:type="dxa"/>
            <w:vMerge/>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p>
        </w:tc>
        <w:tc>
          <w:tcPr>
            <w:tcW w:w="1914" w:type="dxa"/>
            <w:vMerge/>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Методические пособия</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Учебно-методические разработки</w:t>
            </w:r>
          </w:p>
        </w:tc>
        <w:tc>
          <w:tcPr>
            <w:tcW w:w="1915" w:type="dxa"/>
            <w:vMerge/>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p>
        </w:tc>
      </w:tr>
      <w:tr w:rsidR="008F62A3" w:rsidRPr="00D50A2B" w:rsidTr="00D50A2B">
        <w:trPr>
          <w:trHeight w:val="70"/>
        </w:trPr>
        <w:tc>
          <w:tcPr>
            <w:tcW w:w="1914" w:type="dxa"/>
            <w:vAlign w:val="center"/>
          </w:tcPr>
          <w:p w:rsidR="008F62A3" w:rsidRPr="00D50A2B" w:rsidRDefault="008F62A3" w:rsidP="009A23C6">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201</w:t>
            </w:r>
            <w:r w:rsidR="00D50A2B">
              <w:rPr>
                <w:rFonts w:ascii="Times New Roman" w:eastAsia="Times New Roman" w:hAnsi="Times New Roman" w:cs="Times New Roman"/>
                <w:sz w:val="24"/>
                <w:szCs w:val="24"/>
                <w:lang w:eastAsia="ru-RU"/>
              </w:rPr>
              <w:t>5/2016</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111</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29</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82</w:t>
            </w:r>
          </w:p>
        </w:tc>
        <w:tc>
          <w:tcPr>
            <w:tcW w:w="1915"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1470</w:t>
            </w:r>
          </w:p>
        </w:tc>
      </w:tr>
      <w:tr w:rsidR="008F62A3" w:rsidRPr="00D50A2B" w:rsidTr="00D50A2B">
        <w:tc>
          <w:tcPr>
            <w:tcW w:w="1914" w:type="dxa"/>
            <w:vAlign w:val="center"/>
          </w:tcPr>
          <w:p w:rsidR="008F62A3" w:rsidRPr="00D50A2B" w:rsidRDefault="00D50A2B" w:rsidP="009A23C6">
            <w:p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2016/2017</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114</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31</w:t>
            </w:r>
          </w:p>
        </w:tc>
        <w:tc>
          <w:tcPr>
            <w:tcW w:w="1914"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83</w:t>
            </w:r>
          </w:p>
        </w:tc>
        <w:tc>
          <w:tcPr>
            <w:tcW w:w="1915"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1540</w:t>
            </w:r>
          </w:p>
        </w:tc>
      </w:tr>
    </w:tbl>
    <w:p w:rsidR="00D50A2B" w:rsidRDefault="00D50A2B" w:rsidP="00D50A2B">
      <w:pPr>
        <w:spacing w:after="0" w:line="360" w:lineRule="auto"/>
        <w:ind w:firstLine="708"/>
        <w:contextualSpacing/>
        <w:jc w:val="both"/>
        <w:rPr>
          <w:rFonts w:ascii="Times New Roman" w:eastAsia="Times New Roman" w:hAnsi="Times New Roman" w:cs="Times New Roman"/>
          <w:sz w:val="28"/>
          <w:szCs w:val="28"/>
          <w:lang w:eastAsia="ru-RU"/>
        </w:rPr>
      </w:pPr>
    </w:p>
    <w:p w:rsidR="00D50A2B" w:rsidRDefault="008F62A3" w:rsidP="00D50A2B">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Каждая комиссия работает над своей методической темой, вытекающей из единой методической темы колледжа. Деятельность цикловых методических комиссий тесно взаимосвязана с деятельностью Методического совета и в соответствии с планами работы. Заседания цикловых методических комиссий проводятся один раз в месяц и оформляются протоколом.</w:t>
      </w:r>
    </w:p>
    <w:p w:rsidR="008F62A3" w:rsidRPr="008F62A3" w:rsidRDefault="008F62A3" w:rsidP="00D50A2B">
      <w:pPr>
        <w:spacing w:after="0" w:line="360" w:lineRule="auto"/>
        <w:ind w:firstLine="708"/>
        <w:contextualSpacing/>
        <w:jc w:val="both"/>
        <w:rPr>
          <w:rFonts w:ascii="Times New Roman" w:eastAsia="Times New Roman" w:hAnsi="Times New Roman" w:cs="Times New Roman"/>
          <w:sz w:val="28"/>
          <w:szCs w:val="28"/>
          <w:lang w:eastAsia="ru-RU"/>
        </w:rPr>
      </w:pPr>
      <w:proofErr w:type="gramStart"/>
      <w:r w:rsidRPr="008F62A3">
        <w:rPr>
          <w:rFonts w:ascii="Times New Roman" w:eastAsia="Times New Roman" w:hAnsi="Times New Roman" w:cs="Times New Roman"/>
          <w:sz w:val="28"/>
          <w:szCs w:val="28"/>
          <w:lang w:eastAsia="ru-RU"/>
        </w:rPr>
        <w:t xml:space="preserve">На заседаниях рассматриваются и утверждаются: календарно-тематические планы, рабочие программы, планы работы кабинетов, индивидуальные планы, тематики курсового проектирования по дисциплинам,  графики контроля производственных практик, экзаменационные билеты, планы проведения «декад»  по специальностям, изучение квалификационных требований работодателя к компетенциям выпускника, организация и координация учебно-исследовательской </w:t>
      </w:r>
      <w:r w:rsidRPr="008F62A3">
        <w:rPr>
          <w:rFonts w:ascii="Times New Roman" w:eastAsia="Times New Roman" w:hAnsi="Times New Roman" w:cs="Times New Roman"/>
          <w:sz w:val="28"/>
          <w:szCs w:val="28"/>
          <w:lang w:eastAsia="ru-RU"/>
        </w:rPr>
        <w:lastRenderedPageBreak/>
        <w:t>деятельности педагогов и студентов с учетом современных тенденций (в профильных отраслях).</w:t>
      </w:r>
      <w:proofErr w:type="gramEnd"/>
      <w:r w:rsidRPr="008F62A3">
        <w:rPr>
          <w:rFonts w:ascii="Times New Roman" w:eastAsia="Times New Roman" w:hAnsi="Times New Roman" w:cs="Times New Roman"/>
          <w:sz w:val="28"/>
          <w:szCs w:val="28"/>
          <w:lang w:eastAsia="ru-RU"/>
        </w:rPr>
        <w:t xml:space="preserve"> Анализируется текущая успеваемость, результаты контрольных работ,  контрольных срезов знаний.  Обсуждаются  методические материалы, выполненные преподавателями, корректируются учебные программы по дисциплинам,   результаты итоговой аттестации</w:t>
      </w:r>
    </w:p>
    <w:p w:rsidR="00D50A2B" w:rsidRDefault="00D50A2B" w:rsidP="00D50A2B">
      <w:pPr>
        <w:keepNext/>
        <w:spacing w:after="0" w:line="360" w:lineRule="auto"/>
        <w:contextualSpacing/>
        <w:jc w:val="center"/>
        <w:outlineLvl w:val="1"/>
        <w:rPr>
          <w:rFonts w:ascii="Times New Roman" w:eastAsia="Times New Roman" w:hAnsi="Times New Roman" w:cs="Times New Roman"/>
          <w:sz w:val="28"/>
          <w:szCs w:val="28"/>
          <w:lang w:eastAsia="ru-RU"/>
        </w:rPr>
      </w:pPr>
    </w:p>
    <w:p w:rsidR="008F62A3" w:rsidRPr="008F62A3" w:rsidRDefault="008F62A3" w:rsidP="00D50A2B">
      <w:pPr>
        <w:keepNext/>
        <w:spacing w:after="0" w:line="360" w:lineRule="auto"/>
        <w:contextualSpacing/>
        <w:jc w:val="center"/>
        <w:outlineLvl w:val="1"/>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Данные о методической работе преподавателей</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46"/>
        <w:gridCol w:w="2358"/>
        <w:gridCol w:w="2358"/>
        <w:gridCol w:w="2102"/>
      </w:tblGrid>
      <w:tr w:rsidR="008F62A3" w:rsidRPr="00D50A2B" w:rsidTr="00D50A2B">
        <w:tc>
          <w:tcPr>
            <w:tcW w:w="2860" w:type="dxa"/>
            <w:vMerge w:val="restart"/>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Виды изданий</w:t>
            </w:r>
          </w:p>
        </w:tc>
        <w:tc>
          <w:tcPr>
            <w:tcW w:w="6604" w:type="dxa"/>
            <w:gridSpan w:val="3"/>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Учебные годы</w:t>
            </w:r>
          </w:p>
        </w:tc>
      </w:tr>
      <w:tr w:rsidR="008F62A3" w:rsidRPr="00D50A2B" w:rsidTr="00D50A2B">
        <w:tc>
          <w:tcPr>
            <w:tcW w:w="2860" w:type="dxa"/>
            <w:vMerge/>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2012/2013</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2013/2014</w:t>
            </w:r>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2014/2015</w:t>
            </w:r>
          </w:p>
        </w:tc>
      </w:tr>
      <w:tr w:rsidR="008F62A3" w:rsidRPr="00D50A2B" w:rsidTr="00D50A2B">
        <w:tc>
          <w:tcPr>
            <w:tcW w:w="2860" w:type="dxa"/>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Методические указания</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31</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10</w:t>
            </w:r>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5</w:t>
            </w:r>
          </w:p>
        </w:tc>
      </w:tr>
      <w:tr w:rsidR="008F62A3" w:rsidRPr="00D50A2B" w:rsidTr="00D50A2B">
        <w:tc>
          <w:tcPr>
            <w:tcW w:w="2860" w:type="dxa"/>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Методические разработки</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43</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27</w:t>
            </w:r>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17</w:t>
            </w:r>
          </w:p>
        </w:tc>
      </w:tr>
      <w:tr w:rsidR="008F62A3" w:rsidRPr="00D50A2B" w:rsidTr="00D50A2B">
        <w:tc>
          <w:tcPr>
            <w:tcW w:w="2860" w:type="dxa"/>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Рабочие программы</w:t>
            </w:r>
          </w:p>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 xml:space="preserve">17, в том числе </w:t>
            </w:r>
            <w:proofErr w:type="gramStart"/>
            <w:r w:rsidRPr="00D50A2B">
              <w:rPr>
                <w:rFonts w:ascii="Times New Roman" w:eastAsia="Times New Roman" w:hAnsi="Times New Roman" w:cs="Times New Roman"/>
                <w:sz w:val="24"/>
                <w:szCs w:val="24"/>
                <w:lang w:eastAsia="ru-RU"/>
              </w:rPr>
              <w:t>профилированные</w:t>
            </w:r>
            <w:proofErr w:type="gramEnd"/>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 xml:space="preserve">23, в том числе </w:t>
            </w:r>
            <w:proofErr w:type="gramStart"/>
            <w:r w:rsidRPr="00D50A2B">
              <w:rPr>
                <w:rFonts w:ascii="Times New Roman" w:eastAsia="Times New Roman" w:hAnsi="Times New Roman" w:cs="Times New Roman"/>
                <w:sz w:val="24"/>
                <w:szCs w:val="24"/>
                <w:lang w:eastAsia="ru-RU"/>
              </w:rPr>
              <w:t>профилированные</w:t>
            </w:r>
            <w:proofErr w:type="gramEnd"/>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 xml:space="preserve">11, в том числе </w:t>
            </w:r>
            <w:proofErr w:type="gramStart"/>
            <w:r w:rsidRPr="00D50A2B">
              <w:rPr>
                <w:rFonts w:ascii="Times New Roman" w:eastAsia="Times New Roman" w:hAnsi="Times New Roman" w:cs="Times New Roman"/>
                <w:sz w:val="24"/>
                <w:szCs w:val="24"/>
                <w:lang w:eastAsia="ru-RU"/>
              </w:rPr>
              <w:t>профилированные</w:t>
            </w:r>
            <w:proofErr w:type="gramEnd"/>
          </w:p>
        </w:tc>
      </w:tr>
      <w:tr w:rsidR="008F62A3" w:rsidRPr="00D50A2B" w:rsidTr="00D50A2B">
        <w:tc>
          <w:tcPr>
            <w:tcW w:w="2860" w:type="dxa"/>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Тесты</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51</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12</w:t>
            </w:r>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15</w:t>
            </w:r>
          </w:p>
        </w:tc>
      </w:tr>
      <w:tr w:rsidR="008F62A3" w:rsidRPr="00D50A2B" w:rsidTr="00D50A2B">
        <w:tc>
          <w:tcPr>
            <w:tcW w:w="2860" w:type="dxa"/>
            <w:vAlign w:val="center"/>
          </w:tcPr>
          <w:p w:rsidR="008F62A3" w:rsidRPr="00D50A2B" w:rsidRDefault="008F62A3" w:rsidP="00D50A2B">
            <w:pPr>
              <w:spacing w:after="0" w:line="240" w:lineRule="auto"/>
              <w:contextualSpacing/>
              <w:jc w:val="both"/>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Электронные пособия</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11</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5</w:t>
            </w:r>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sz w:val="24"/>
                <w:szCs w:val="24"/>
                <w:lang w:eastAsia="ru-RU"/>
              </w:rPr>
            </w:pPr>
            <w:r w:rsidRPr="00D50A2B">
              <w:rPr>
                <w:rFonts w:ascii="Times New Roman" w:eastAsia="Times New Roman" w:hAnsi="Times New Roman" w:cs="Times New Roman"/>
                <w:sz w:val="24"/>
                <w:szCs w:val="24"/>
                <w:lang w:eastAsia="ru-RU"/>
              </w:rPr>
              <w:t>3</w:t>
            </w:r>
          </w:p>
        </w:tc>
      </w:tr>
      <w:tr w:rsidR="008F62A3" w:rsidRPr="00D50A2B" w:rsidTr="00D50A2B">
        <w:tc>
          <w:tcPr>
            <w:tcW w:w="2860" w:type="dxa"/>
            <w:vAlign w:val="center"/>
          </w:tcPr>
          <w:p w:rsidR="008F62A3" w:rsidRPr="00D50A2B" w:rsidRDefault="008F62A3" w:rsidP="00D50A2B">
            <w:pPr>
              <w:spacing w:after="0" w:line="240" w:lineRule="auto"/>
              <w:contextualSpacing/>
              <w:jc w:val="both"/>
              <w:rPr>
                <w:rFonts w:ascii="Times New Roman" w:eastAsia="Times New Roman" w:hAnsi="Times New Roman" w:cs="Times New Roman"/>
                <w:b/>
                <w:sz w:val="24"/>
                <w:szCs w:val="24"/>
                <w:lang w:eastAsia="ru-RU"/>
              </w:rPr>
            </w:pPr>
            <w:r w:rsidRPr="00D50A2B">
              <w:rPr>
                <w:rFonts w:ascii="Times New Roman" w:eastAsia="Times New Roman" w:hAnsi="Times New Roman" w:cs="Times New Roman"/>
                <w:b/>
                <w:sz w:val="24"/>
                <w:szCs w:val="24"/>
                <w:lang w:eastAsia="ru-RU"/>
              </w:rPr>
              <w:t>Всего</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b/>
                <w:sz w:val="24"/>
                <w:szCs w:val="24"/>
                <w:lang w:eastAsia="ru-RU"/>
              </w:rPr>
            </w:pPr>
            <w:r w:rsidRPr="00D50A2B">
              <w:rPr>
                <w:rFonts w:ascii="Times New Roman" w:eastAsia="Times New Roman" w:hAnsi="Times New Roman" w:cs="Times New Roman"/>
                <w:b/>
                <w:sz w:val="24"/>
                <w:szCs w:val="24"/>
                <w:lang w:eastAsia="ru-RU"/>
              </w:rPr>
              <w:t>153</w:t>
            </w:r>
          </w:p>
        </w:tc>
        <w:tc>
          <w:tcPr>
            <w:tcW w:w="2416"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b/>
                <w:sz w:val="24"/>
                <w:szCs w:val="24"/>
                <w:lang w:eastAsia="ru-RU"/>
              </w:rPr>
            </w:pPr>
            <w:r w:rsidRPr="00D50A2B">
              <w:rPr>
                <w:rFonts w:ascii="Times New Roman" w:eastAsia="Times New Roman" w:hAnsi="Times New Roman" w:cs="Times New Roman"/>
                <w:b/>
                <w:sz w:val="24"/>
                <w:szCs w:val="24"/>
                <w:lang w:eastAsia="ru-RU"/>
              </w:rPr>
              <w:t>77</w:t>
            </w:r>
          </w:p>
        </w:tc>
        <w:tc>
          <w:tcPr>
            <w:tcW w:w="1772" w:type="dxa"/>
            <w:vAlign w:val="center"/>
          </w:tcPr>
          <w:p w:rsidR="008F62A3" w:rsidRPr="00D50A2B" w:rsidRDefault="008F62A3" w:rsidP="00D50A2B">
            <w:pPr>
              <w:spacing w:after="0" w:line="240" w:lineRule="auto"/>
              <w:contextualSpacing/>
              <w:jc w:val="center"/>
              <w:rPr>
                <w:rFonts w:ascii="Times New Roman" w:eastAsia="Times New Roman" w:hAnsi="Times New Roman" w:cs="Times New Roman"/>
                <w:b/>
                <w:sz w:val="24"/>
                <w:szCs w:val="24"/>
                <w:lang w:eastAsia="ru-RU"/>
              </w:rPr>
            </w:pPr>
            <w:r w:rsidRPr="00D50A2B">
              <w:rPr>
                <w:rFonts w:ascii="Times New Roman" w:eastAsia="Times New Roman" w:hAnsi="Times New Roman" w:cs="Times New Roman"/>
                <w:b/>
                <w:sz w:val="24"/>
                <w:szCs w:val="24"/>
                <w:lang w:eastAsia="ru-RU"/>
              </w:rPr>
              <w:t>36</w:t>
            </w:r>
          </w:p>
        </w:tc>
      </w:tr>
    </w:tbl>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p>
    <w:p w:rsidR="00D50A2B" w:rsidRDefault="008F62A3" w:rsidP="008F62A3">
      <w:pPr>
        <w:tabs>
          <w:tab w:val="left" w:pos="1110"/>
          <w:tab w:val="left" w:pos="1155"/>
        </w:tabs>
        <w:spacing w:after="0" w:line="360" w:lineRule="auto"/>
        <w:ind w:firstLine="709"/>
        <w:contextualSpacing/>
        <w:jc w:val="both"/>
        <w:rPr>
          <w:rFonts w:ascii="Times New Roman" w:eastAsia="Times New Roman" w:hAnsi="Times New Roman" w:cs="Times New Roman"/>
          <w:spacing w:val="-6"/>
          <w:sz w:val="28"/>
          <w:szCs w:val="28"/>
          <w:lang w:eastAsia="ru-RU"/>
        </w:rPr>
      </w:pPr>
      <w:r w:rsidRPr="008F62A3">
        <w:rPr>
          <w:rFonts w:ascii="Times New Roman" w:eastAsia="Times New Roman" w:hAnsi="Times New Roman" w:cs="Times New Roman"/>
          <w:spacing w:val="-6"/>
          <w:sz w:val="28"/>
          <w:szCs w:val="28"/>
          <w:lang w:eastAsia="ru-RU"/>
        </w:rPr>
        <w:t xml:space="preserve">В </w:t>
      </w:r>
      <w:r w:rsidR="00D50A2B">
        <w:rPr>
          <w:rFonts w:ascii="Times New Roman" w:eastAsia="Times New Roman" w:hAnsi="Times New Roman" w:cs="Times New Roman"/>
          <w:spacing w:val="-6"/>
          <w:sz w:val="28"/>
          <w:szCs w:val="28"/>
          <w:lang w:eastAsia="ru-RU"/>
        </w:rPr>
        <w:t xml:space="preserve">2015/2016 и </w:t>
      </w:r>
      <w:r w:rsidRPr="008F62A3">
        <w:rPr>
          <w:rFonts w:ascii="Times New Roman" w:eastAsia="Times New Roman" w:hAnsi="Times New Roman" w:cs="Times New Roman"/>
          <w:spacing w:val="-6"/>
          <w:sz w:val="28"/>
          <w:szCs w:val="28"/>
          <w:lang w:eastAsia="ru-RU"/>
        </w:rPr>
        <w:t>201</w:t>
      </w:r>
      <w:r w:rsidR="00D50A2B">
        <w:rPr>
          <w:rFonts w:ascii="Times New Roman" w:eastAsia="Times New Roman" w:hAnsi="Times New Roman" w:cs="Times New Roman"/>
          <w:spacing w:val="-6"/>
          <w:sz w:val="28"/>
          <w:szCs w:val="28"/>
          <w:lang w:eastAsia="ru-RU"/>
        </w:rPr>
        <w:t>6/2017</w:t>
      </w:r>
      <w:r w:rsidRPr="008F62A3">
        <w:rPr>
          <w:rFonts w:ascii="Times New Roman" w:eastAsia="Times New Roman" w:hAnsi="Times New Roman" w:cs="Times New Roman"/>
          <w:spacing w:val="-6"/>
          <w:sz w:val="28"/>
          <w:szCs w:val="28"/>
          <w:lang w:eastAsia="ru-RU"/>
        </w:rPr>
        <w:t xml:space="preserve"> учебн</w:t>
      </w:r>
      <w:r w:rsidR="00D50A2B">
        <w:rPr>
          <w:rFonts w:ascii="Times New Roman" w:eastAsia="Times New Roman" w:hAnsi="Times New Roman" w:cs="Times New Roman"/>
          <w:spacing w:val="-6"/>
          <w:sz w:val="28"/>
          <w:szCs w:val="28"/>
          <w:lang w:eastAsia="ru-RU"/>
        </w:rPr>
        <w:t>ых</w:t>
      </w:r>
      <w:r w:rsidRPr="008F62A3">
        <w:rPr>
          <w:rFonts w:ascii="Times New Roman" w:eastAsia="Times New Roman" w:hAnsi="Times New Roman" w:cs="Times New Roman"/>
          <w:spacing w:val="-6"/>
          <w:sz w:val="28"/>
          <w:szCs w:val="28"/>
          <w:lang w:eastAsia="ru-RU"/>
        </w:rPr>
        <w:t xml:space="preserve"> год</w:t>
      </w:r>
      <w:r w:rsidR="00D50A2B">
        <w:rPr>
          <w:rFonts w:ascii="Times New Roman" w:eastAsia="Times New Roman" w:hAnsi="Times New Roman" w:cs="Times New Roman"/>
          <w:spacing w:val="-6"/>
          <w:sz w:val="28"/>
          <w:szCs w:val="28"/>
          <w:lang w:eastAsia="ru-RU"/>
        </w:rPr>
        <w:t>ах</w:t>
      </w:r>
      <w:r w:rsidRPr="008F62A3">
        <w:rPr>
          <w:rFonts w:ascii="Times New Roman" w:eastAsia="Times New Roman" w:hAnsi="Times New Roman" w:cs="Times New Roman"/>
          <w:spacing w:val="-6"/>
          <w:sz w:val="28"/>
          <w:szCs w:val="28"/>
          <w:lang w:eastAsia="ru-RU"/>
        </w:rPr>
        <w:t xml:space="preserve"> коллектив колледжа принял активное участие в проведении различных мероприятий на краевом уровне, внесенных в план работы НП «Совет директоров </w:t>
      </w:r>
      <w:proofErr w:type="spellStart"/>
      <w:r w:rsidRPr="008F62A3">
        <w:rPr>
          <w:rFonts w:ascii="Times New Roman" w:eastAsia="Times New Roman" w:hAnsi="Times New Roman" w:cs="Times New Roman"/>
          <w:spacing w:val="-6"/>
          <w:sz w:val="28"/>
          <w:szCs w:val="28"/>
          <w:lang w:eastAsia="ru-RU"/>
        </w:rPr>
        <w:t>ССУЗов</w:t>
      </w:r>
      <w:proofErr w:type="spellEnd"/>
      <w:r w:rsidRPr="008F62A3">
        <w:rPr>
          <w:rFonts w:ascii="Times New Roman" w:eastAsia="Times New Roman" w:hAnsi="Times New Roman" w:cs="Times New Roman"/>
          <w:spacing w:val="-6"/>
          <w:sz w:val="28"/>
          <w:szCs w:val="28"/>
          <w:lang w:eastAsia="ru-RU"/>
        </w:rPr>
        <w:t xml:space="preserve"> Приморского края».</w:t>
      </w:r>
    </w:p>
    <w:p w:rsidR="008F62A3" w:rsidRPr="008F62A3" w:rsidRDefault="00D50A2B" w:rsidP="008F62A3">
      <w:pPr>
        <w:tabs>
          <w:tab w:val="left" w:pos="1110"/>
          <w:tab w:val="left" w:pos="1155"/>
        </w:tabs>
        <w:spacing w:after="0" w:line="360" w:lineRule="auto"/>
        <w:ind w:firstLine="709"/>
        <w:contextualSpacing/>
        <w:jc w:val="both"/>
        <w:rPr>
          <w:rFonts w:ascii="Times New Roman" w:eastAsia="Times New Roman" w:hAnsi="Times New Roman" w:cs="Times New Roman"/>
          <w:spacing w:val="-6"/>
          <w:sz w:val="28"/>
          <w:szCs w:val="28"/>
          <w:lang w:eastAsia="ru-RU"/>
        </w:rPr>
      </w:pPr>
      <w:r>
        <w:rPr>
          <w:rFonts w:ascii="Times New Roman" w:eastAsia="Times New Roman" w:hAnsi="Times New Roman" w:cs="Times New Roman"/>
          <w:spacing w:val="-6"/>
          <w:sz w:val="28"/>
          <w:szCs w:val="28"/>
          <w:lang w:eastAsia="ru-RU"/>
        </w:rPr>
        <w:t xml:space="preserve">Ежегодно в колледже проводятся краевые мероприятия: студенческие конференции, предметные Олимпиады, </w:t>
      </w:r>
      <w:proofErr w:type="spellStart"/>
      <w:r w:rsidR="00934223">
        <w:rPr>
          <w:rFonts w:ascii="Times New Roman" w:eastAsia="Times New Roman" w:hAnsi="Times New Roman" w:cs="Times New Roman"/>
          <w:spacing w:val="-6"/>
          <w:sz w:val="28"/>
          <w:szCs w:val="28"/>
          <w:lang w:eastAsia="ru-RU"/>
        </w:rPr>
        <w:t>вебинары</w:t>
      </w:r>
      <w:proofErr w:type="spellEnd"/>
      <w:r w:rsidR="00934223">
        <w:rPr>
          <w:rFonts w:ascii="Times New Roman" w:eastAsia="Times New Roman" w:hAnsi="Times New Roman" w:cs="Times New Roman"/>
          <w:spacing w:val="-6"/>
          <w:sz w:val="28"/>
          <w:szCs w:val="28"/>
          <w:lang w:eastAsia="ru-RU"/>
        </w:rPr>
        <w:t>, Педагогические чтения, круглые столы, конкурсы.</w:t>
      </w:r>
      <w:r w:rsidR="008F62A3" w:rsidRPr="008F62A3">
        <w:rPr>
          <w:rFonts w:ascii="Times New Roman" w:eastAsia="Times New Roman" w:hAnsi="Times New Roman" w:cs="Times New Roman"/>
          <w:spacing w:val="-6"/>
          <w:sz w:val="28"/>
          <w:szCs w:val="28"/>
          <w:lang w:eastAsia="ru-RU"/>
        </w:rPr>
        <w:t xml:space="preserve"> </w:t>
      </w:r>
    </w:p>
    <w:p w:rsidR="00934223" w:rsidRPr="00934223" w:rsidRDefault="00934223" w:rsidP="00934223">
      <w:pPr>
        <w:spacing w:after="0" w:line="360" w:lineRule="auto"/>
        <w:ind w:firstLine="709"/>
        <w:contextualSpacing/>
        <w:jc w:val="both"/>
        <w:rPr>
          <w:rFonts w:ascii="Times New Roman" w:eastAsia="Times New Roman" w:hAnsi="Times New Roman" w:cs="Times New Roman"/>
          <w:spacing w:val="-6"/>
          <w:sz w:val="28"/>
          <w:szCs w:val="28"/>
          <w:lang w:eastAsia="ru-RU"/>
        </w:rPr>
      </w:pPr>
      <w:r w:rsidRPr="00934223">
        <w:rPr>
          <w:rFonts w:ascii="Times New Roman" w:eastAsia="Times New Roman" w:hAnsi="Times New Roman" w:cs="Times New Roman"/>
          <w:bCs/>
          <w:spacing w:val="-6"/>
          <w:sz w:val="28"/>
          <w:szCs w:val="28"/>
          <w:lang w:eastAsia="ru-RU"/>
        </w:rPr>
        <w:t>С 7 ноября 2016 года по 31 января 2017 года</w:t>
      </w:r>
      <w:r w:rsidRPr="00934223">
        <w:rPr>
          <w:rFonts w:ascii="Times New Roman" w:eastAsia="Times New Roman" w:hAnsi="Times New Roman" w:cs="Times New Roman"/>
          <w:spacing w:val="-6"/>
          <w:sz w:val="28"/>
          <w:szCs w:val="28"/>
          <w:lang w:eastAsia="ru-RU"/>
        </w:rPr>
        <w:t> официальный сайт «</w:t>
      </w:r>
      <w:proofErr w:type="spellStart"/>
      <w:r w:rsidRPr="00934223">
        <w:rPr>
          <w:rFonts w:ascii="Times New Roman" w:eastAsia="Times New Roman" w:hAnsi="Times New Roman" w:cs="Times New Roman"/>
          <w:spacing w:val="-6"/>
          <w:sz w:val="28"/>
          <w:szCs w:val="28"/>
          <w:lang w:eastAsia="ru-RU"/>
        </w:rPr>
        <w:t>Дальнегорского</w:t>
      </w:r>
      <w:proofErr w:type="spellEnd"/>
      <w:r w:rsidRPr="00934223">
        <w:rPr>
          <w:rFonts w:ascii="Times New Roman" w:eastAsia="Times New Roman" w:hAnsi="Times New Roman" w:cs="Times New Roman"/>
          <w:spacing w:val="-6"/>
          <w:sz w:val="28"/>
          <w:szCs w:val="28"/>
          <w:lang w:eastAsia="ru-RU"/>
        </w:rPr>
        <w:t xml:space="preserve"> индустриально-технологического колледжа» участвовал во всероссийском конкурсе-практикуме с международным участием </w:t>
      </w:r>
      <w:r w:rsidRPr="00934223">
        <w:rPr>
          <w:rFonts w:ascii="Times New Roman" w:eastAsia="Times New Roman" w:hAnsi="Times New Roman" w:cs="Times New Roman"/>
          <w:bCs/>
          <w:spacing w:val="-6"/>
          <w:sz w:val="28"/>
          <w:szCs w:val="28"/>
          <w:lang w:eastAsia="ru-RU"/>
        </w:rPr>
        <w:t>«Лучший сайт образовательной организации  — 2016»</w:t>
      </w:r>
      <w:proofErr w:type="gramStart"/>
      <w:r>
        <w:rPr>
          <w:rFonts w:ascii="Times New Roman" w:eastAsia="Times New Roman" w:hAnsi="Times New Roman" w:cs="Times New Roman"/>
          <w:spacing w:val="-6"/>
          <w:sz w:val="28"/>
          <w:szCs w:val="28"/>
          <w:lang w:eastAsia="ru-RU"/>
        </w:rPr>
        <w:t>.</w:t>
      </w:r>
      <w:proofErr w:type="gramEnd"/>
      <w:r w:rsidRPr="00934223">
        <w:rPr>
          <w:rFonts w:ascii="Times New Roman" w:eastAsia="Times New Roman" w:hAnsi="Times New Roman" w:cs="Times New Roman"/>
          <w:spacing w:val="-6"/>
          <w:sz w:val="28"/>
          <w:szCs w:val="28"/>
          <w:lang w:eastAsia="ru-RU"/>
        </w:rPr>
        <w:t xml:space="preserve">  </w:t>
      </w:r>
      <w:proofErr w:type="gramStart"/>
      <w:r w:rsidRPr="00934223">
        <w:rPr>
          <w:rFonts w:ascii="Times New Roman" w:eastAsia="Times New Roman" w:hAnsi="Times New Roman" w:cs="Times New Roman"/>
          <w:spacing w:val="-6"/>
          <w:sz w:val="28"/>
          <w:szCs w:val="28"/>
          <w:lang w:eastAsia="ru-RU"/>
        </w:rPr>
        <w:t>и</w:t>
      </w:r>
      <w:proofErr w:type="gramEnd"/>
      <w:r w:rsidRPr="00934223">
        <w:rPr>
          <w:rFonts w:ascii="Times New Roman" w:eastAsia="Times New Roman" w:hAnsi="Times New Roman" w:cs="Times New Roman"/>
          <w:spacing w:val="-6"/>
          <w:sz w:val="28"/>
          <w:szCs w:val="28"/>
          <w:lang w:eastAsia="ru-RU"/>
        </w:rPr>
        <w:t xml:space="preserve"> стал </w:t>
      </w:r>
      <w:r w:rsidRPr="00934223">
        <w:rPr>
          <w:rFonts w:ascii="Times New Roman" w:eastAsia="Times New Roman" w:hAnsi="Times New Roman" w:cs="Times New Roman"/>
          <w:bCs/>
          <w:spacing w:val="-6"/>
          <w:sz w:val="28"/>
          <w:szCs w:val="28"/>
          <w:lang w:eastAsia="ru-RU"/>
        </w:rPr>
        <w:t>победителем</w:t>
      </w:r>
      <w:r w:rsidRPr="00934223">
        <w:rPr>
          <w:rFonts w:ascii="Times New Roman" w:eastAsia="Times New Roman" w:hAnsi="Times New Roman" w:cs="Times New Roman"/>
          <w:spacing w:val="-6"/>
          <w:sz w:val="28"/>
          <w:szCs w:val="28"/>
          <w:lang w:eastAsia="ru-RU"/>
        </w:rPr>
        <w:t> в номинации </w:t>
      </w:r>
      <w:r w:rsidRPr="00934223">
        <w:rPr>
          <w:rFonts w:ascii="Times New Roman" w:eastAsia="Times New Roman" w:hAnsi="Times New Roman" w:cs="Times New Roman"/>
          <w:bCs/>
          <w:spacing w:val="-6"/>
          <w:sz w:val="28"/>
          <w:szCs w:val="28"/>
          <w:lang w:eastAsia="ru-RU"/>
        </w:rPr>
        <w:t>«Самое лучшее оформление сайта».</w:t>
      </w:r>
    </w:p>
    <w:p w:rsidR="00934223" w:rsidRPr="00934223" w:rsidRDefault="00934223" w:rsidP="00934223">
      <w:pPr>
        <w:spacing w:after="0" w:line="360" w:lineRule="auto"/>
        <w:ind w:firstLine="709"/>
        <w:contextualSpacing/>
        <w:jc w:val="both"/>
        <w:rPr>
          <w:rFonts w:ascii="Times New Roman" w:eastAsia="Times New Roman" w:hAnsi="Times New Roman" w:cs="Times New Roman"/>
          <w:spacing w:val="-6"/>
          <w:sz w:val="28"/>
          <w:szCs w:val="28"/>
          <w:lang w:eastAsia="ru-RU"/>
        </w:rPr>
      </w:pPr>
      <w:r w:rsidRPr="00934223">
        <w:rPr>
          <w:rFonts w:ascii="Times New Roman" w:eastAsia="Times New Roman" w:hAnsi="Times New Roman" w:cs="Times New Roman"/>
          <w:spacing w:val="-6"/>
          <w:sz w:val="28"/>
          <w:szCs w:val="28"/>
          <w:lang w:eastAsia="ru-RU"/>
        </w:rPr>
        <w:t xml:space="preserve">На основании договора о Сотрудничестве второй год в колледже проводятся элективные (совместные) курсы по профориентации с МОБУ «СОШ № 17 «Родник» по профессиям «Электромонтер по РОЭ», «Парикмахер», «Повар, кондитер». Теоретическая часть обучения проводится в школе, а </w:t>
      </w:r>
      <w:r w:rsidRPr="00934223">
        <w:rPr>
          <w:rFonts w:ascii="Times New Roman" w:eastAsia="Times New Roman" w:hAnsi="Times New Roman" w:cs="Times New Roman"/>
          <w:spacing w:val="-6"/>
          <w:sz w:val="28"/>
          <w:szCs w:val="28"/>
          <w:lang w:eastAsia="ru-RU"/>
        </w:rPr>
        <w:lastRenderedPageBreak/>
        <w:t xml:space="preserve">практическая – на производственной базе </w:t>
      </w:r>
      <w:r>
        <w:rPr>
          <w:rFonts w:ascii="Times New Roman" w:eastAsia="Times New Roman" w:hAnsi="Times New Roman" w:cs="Times New Roman"/>
          <w:spacing w:val="-6"/>
          <w:sz w:val="28"/>
          <w:szCs w:val="28"/>
          <w:lang w:eastAsia="ru-RU"/>
        </w:rPr>
        <w:t xml:space="preserve">КГА ПОУ </w:t>
      </w:r>
      <w:r w:rsidRPr="00934223">
        <w:rPr>
          <w:rFonts w:ascii="Times New Roman" w:eastAsia="Times New Roman" w:hAnsi="Times New Roman" w:cs="Times New Roman"/>
          <w:spacing w:val="-6"/>
          <w:sz w:val="28"/>
          <w:szCs w:val="28"/>
          <w:lang w:eastAsia="ru-RU"/>
        </w:rPr>
        <w:t>«ДИТК». По окончании школьники получают Сертификат.</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pacing w:val="-6"/>
          <w:sz w:val="28"/>
          <w:szCs w:val="28"/>
          <w:lang w:eastAsia="ru-RU"/>
        </w:rPr>
      </w:pPr>
      <w:r w:rsidRPr="008F62A3">
        <w:rPr>
          <w:rFonts w:ascii="Times New Roman" w:eastAsia="Times New Roman" w:hAnsi="Times New Roman" w:cs="Times New Roman"/>
          <w:sz w:val="28"/>
          <w:szCs w:val="28"/>
          <w:lang w:eastAsia="ru-RU"/>
        </w:rPr>
        <w:t xml:space="preserve">Важным условием реализации Государственных образовательных стандартов и совершенствования качества образования </w:t>
      </w:r>
      <w:r w:rsidR="00934223">
        <w:rPr>
          <w:rFonts w:ascii="Times New Roman" w:eastAsia="Times New Roman" w:hAnsi="Times New Roman" w:cs="Times New Roman"/>
          <w:sz w:val="28"/>
          <w:szCs w:val="28"/>
          <w:lang w:eastAsia="ru-RU"/>
        </w:rPr>
        <w:t xml:space="preserve">является рост профессионализма </w:t>
      </w:r>
      <w:r w:rsidRPr="008F62A3">
        <w:rPr>
          <w:rFonts w:ascii="Times New Roman" w:eastAsia="Times New Roman" w:hAnsi="Times New Roman" w:cs="Times New Roman"/>
          <w:sz w:val="28"/>
          <w:szCs w:val="28"/>
          <w:lang w:eastAsia="ru-RU"/>
        </w:rPr>
        <w:t>всех работников образовани</w:t>
      </w:r>
      <w:r w:rsidR="00934223">
        <w:rPr>
          <w:rFonts w:ascii="Times New Roman" w:eastAsia="Times New Roman" w:hAnsi="Times New Roman" w:cs="Times New Roman"/>
          <w:sz w:val="28"/>
          <w:szCs w:val="28"/>
          <w:lang w:eastAsia="ru-RU"/>
        </w:rPr>
        <w:t xml:space="preserve">я. В </w:t>
      </w:r>
      <w:r w:rsidRPr="008F62A3">
        <w:rPr>
          <w:rFonts w:ascii="Times New Roman" w:eastAsia="Times New Roman" w:hAnsi="Times New Roman" w:cs="Times New Roman"/>
          <w:sz w:val="28"/>
          <w:szCs w:val="28"/>
          <w:lang w:eastAsia="ru-RU"/>
        </w:rPr>
        <w:t>колледже сложилась отлаженная система повышения квалификации, профессионального мастерства и методического уровня педагогических работников, которая включает в себя следующие формы:</w:t>
      </w:r>
    </w:p>
    <w:p w:rsidR="00934223" w:rsidRDefault="008F62A3" w:rsidP="00934223">
      <w:pPr>
        <w:pStyle w:val="af5"/>
        <w:numPr>
          <w:ilvl w:val="0"/>
          <w:numId w:val="11"/>
        </w:numPr>
        <w:spacing w:after="0" w:line="360" w:lineRule="auto"/>
        <w:jc w:val="both"/>
        <w:rPr>
          <w:rFonts w:ascii="Times New Roman" w:eastAsia="Times New Roman" w:hAnsi="Times New Roman"/>
          <w:sz w:val="28"/>
          <w:szCs w:val="28"/>
          <w:lang w:eastAsia="ru-RU"/>
        </w:rPr>
      </w:pPr>
      <w:r w:rsidRPr="00934223">
        <w:rPr>
          <w:rFonts w:ascii="Times New Roman" w:eastAsia="Times New Roman" w:hAnsi="Times New Roman"/>
          <w:sz w:val="28"/>
          <w:szCs w:val="28"/>
          <w:lang w:eastAsia="ru-RU"/>
        </w:rPr>
        <w:t>курсы повышения квалификации;</w:t>
      </w:r>
    </w:p>
    <w:p w:rsidR="00934223" w:rsidRDefault="008F62A3" w:rsidP="00934223">
      <w:pPr>
        <w:pStyle w:val="af5"/>
        <w:numPr>
          <w:ilvl w:val="0"/>
          <w:numId w:val="11"/>
        </w:numPr>
        <w:spacing w:after="0" w:line="360" w:lineRule="auto"/>
        <w:jc w:val="both"/>
        <w:rPr>
          <w:rFonts w:ascii="Times New Roman" w:eastAsia="Times New Roman" w:hAnsi="Times New Roman"/>
          <w:sz w:val="28"/>
          <w:szCs w:val="28"/>
          <w:lang w:eastAsia="ru-RU"/>
        </w:rPr>
      </w:pPr>
      <w:r w:rsidRPr="00934223">
        <w:rPr>
          <w:rFonts w:ascii="Times New Roman" w:eastAsia="Times New Roman" w:hAnsi="Times New Roman"/>
          <w:sz w:val="28"/>
          <w:szCs w:val="28"/>
          <w:lang w:eastAsia="ru-RU"/>
        </w:rPr>
        <w:t>стажировки на профильных предприятиях;</w:t>
      </w:r>
    </w:p>
    <w:p w:rsidR="00934223" w:rsidRDefault="008F62A3" w:rsidP="00934223">
      <w:pPr>
        <w:pStyle w:val="af5"/>
        <w:numPr>
          <w:ilvl w:val="0"/>
          <w:numId w:val="11"/>
        </w:numPr>
        <w:spacing w:after="0" w:line="360" w:lineRule="auto"/>
        <w:jc w:val="both"/>
        <w:rPr>
          <w:rFonts w:ascii="Times New Roman" w:eastAsia="Times New Roman" w:hAnsi="Times New Roman"/>
          <w:sz w:val="28"/>
          <w:szCs w:val="28"/>
          <w:lang w:eastAsia="ru-RU"/>
        </w:rPr>
      </w:pPr>
      <w:r w:rsidRPr="00934223">
        <w:rPr>
          <w:rFonts w:ascii="Times New Roman" w:eastAsia="Times New Roman" w:hAnsi="Times New Roman"/>
          <w:sz w:val="28"/>
          <w:szCs w:val="28"/>
          <w:lang w:eastAsia="ru-RU"/>
        </w:rPr>
        <w:t xml:space="preserve">творческие отчеты преподавателей; </w:t>
      </w:r>
    </w:p>
    <w:p w:rsidR="00934223" w:rsidRDefault="008F62A3" w:rsidP="00934223">
      <w:pPr>
        <w:pStyle w:val="af5"/>
        <w:numPr>
          <w:ilvl w:val="0"/>
          <w:numId w:val="11"/>
        </w:numPr>
        <w:spacing w:after="0" w:line="360" w:lineRule="auto"/>
        <w:jc w:val="both"/>
        <w:rPr>
          <w:rFonts w:ascii="Times New Roman" w:eastAsia="Times New Roman" w:hAnsi="Times New Roman"/>
          <w:sz w:val="28"/>
          <w:szCs w:val="28"/>
          <w:lang w:eastAsia="ru-RU"/>
        </w:rPr>
      </w:pPr>
      <w:r w:rsidRPr="00934223">
        <w:rPr>
          <w:rFonts w:ascii="Times New Roman" w:eastAsia="Times New Roman" w:hAnsi="Times New Roman"/>
          <w:sz w:val="28"/>
          <w:szCs w:val="28"/>
          <w:lang w:eastAsia="ru-RU"/>
        </w:rPr>
        <w:t>педагогические конференции;</w:t>
      </w:r>
    </w:p>
    <w:p w:rsidR="00934223" w:rsidRDefault="008F62A3" w:rsidP="00934223">
      <w:pPr>
        <w:pStyle w:val="af5"/>
        <w:numPr>
          <w:ilvl w:val="0"/>
          <w:numId w:val="11"/>
        </w:numPr>
        <w:spacing w:after="0" w:line="360" w:lineRule="auto"/>
        <w:jc w:val="both"/>
        <w:rPr>
          <w:rFonts w:ascii="Times New Roman" w:eastAsia="Times New Roman" w:hAnsi="Times New Roman"/>
          <w:sz w:val="28"/>
          <w:szCs w:val="28"/>
          <w:lang w:eastAsia="ru-RU"/>
        </w:rPr>
      </w:pPr>
      <w:r w:rsidRPr="00934223">
        <w:rPr>
          <w:rFonts w:ascii="Times New Roman" w:eastAsia="Times New Roman" w:hAnsi="Times New Roman"/>
          <w:sz w:val="28"/>
          <w:szCs w:val="28"/>
          <w:lang w:eastAsia="ru-RU"/>
        </w:rPr>
        <w:t>педагогические семинары;</w:t>
      </w:r>
    </w:p>
    <w:p w:rsidR="008F62A3" w:rsidRPr="00934223" w:rsidRDefault="008F62A3" w:rsidP="00934223">
      <w:pPr>
        <w:pStyle w:val="af5"/>
        <w:numPr>
          <w:ilvl w:val="0"/>
          <w:numId w:val="11"/>
        </w:numPr>
        <w:spacing w:after="0" w:line="360" w:lineRule="auto"/>
        <w:jc w:val="both"/>
        <w:rPr>
          <w:rFonts w:ascii="Times New Roman" w:eastAsia="Times New Roman" w:hAnsi="Times New Roman"/>
          <w:sz w:val="28"/>
          <w:szCs w:val="28"/>
          <w:lang w:eastAsia="ru-RU"/>
        </w:rPr>
      </w:pPr>
      <w:r w:rsidRPr="00934223">
        <w:rPr>
          <w:rFonts w:ascii="Times New Roman" w:eastAsia="Times New Roman" w:hAnsi="Times New Roman"/>
          <w:sz w:val="28"/>
          <w:szCs w:val="28"/>
          <w:lang w:eastAsia="ru-RU"/>
        </w:rPr>
        <w:t>семинары для начинающих преподавателей;</w:t>
      </w:r>
    </w:p>
    <w:p w:rsidR="008F62A3" w:rsidRPr="008F62A3" w:rsidRDefault="008F62A3" w:rsidP="009A23C6">
      <w:pPr>
        <w:spacing w:after="0" w:line="360" w:lineRule="auto"/>
        <w:ind w:firstLine="709"/>
        <w:contextualSpacing/>
        <w:jc w:val="both"/>
        <w:rPr>
          <w:rFonts w:ascii="Times New Roman" w:eastAsia="Times New Roman" w:hAnsi="Times New Roman" w:cs="Times New Roman"/>
          <w:sz w:val="28"/>
          <w:szCs w:val="28"/>
          <w:lang w:eastAsia="ru-RU"/>
        </w:rPr>
      </w:pPr>
      <w:r w:rsidRPr="009A23C6">
        <w:rPr>
          <w:rFonts w:ascii="Times New Roman" w:eastAsia="Times New Roman" w:hAnsi="Times New Roman" w:cs="Times New Roman"/>
          <w:bCs/>
          <w:sz w:val="28"/>
          <w:szCs w:val="28"/>
          <w:lang w:eastAsia="ru-RU"/>
        </w:rPr>
        <w:t>П</w:t>
      </w:r>
      <w:r w:rsidRPr="009A23C6">
        <w:rPr>
          <w:rFonts w:ascii="Times New Roman" w:eastAsia="Times New Roman" w:hAnsi="Times New Roman" w:cs="Times New Roman"/>
          <w:sz w:val="28"/>
          <w:szCs w:val="28"/>
          <w:lang w:eastAsia="ru-RU"/>
        </w:rPr>
        <w:t>овышению квалификации</w:t>
      </w:r>
      <w:r w:rsidRPr="008F62A3">
        <w:rPr>
          <w:rFonts w:ascii="Times New Roman" w:eastAsia="Times New Roman" w:hAnsi="Times New Roman" w:cs="Times New Roman"/>
          <w:sz w:val="28"/>
          <w:szCs w:val="28"/>
          <w:lang w:eastAsia="ru-RU"/>
        </w:rPr>
        <w:t xml:space="preserve">, профессиональной компетентности педагогов колледжа способствует участие ИПР в </w:t>
      </w:r>
      <w:proofErr w:type="spellStart"/>
      <w:r w:rsidRPr="008F62A3">
        <w:rPr>
          <w:rFonts w:ascii="Times New Roman" w:eastAsia="Times New Roman" w:hAnsi="Times New Roman" w:cs="Times New Roman"/>
          <w:sz w:val="28"/>
          <w:szCs w:val="28"/>
          <w:lang w:eastAsia="ru-RU"/>
        </w:rPr>
        <w:t>вебинарах</w:t>
      </w:r>
      <w:proofErr w:type="spellEnd"/>
      <w:r w:rsidRPr="008F62A3">
        <w:rPr>
          <w:rFonts w:ascii="Times New Roman" w:eastAsia="Times New Roman" w:hAnsi="Times New Roman" w:cs="Times New Roman"/>
          <w:sz w:val="28"/>
          <w:szCs w:val="28"/>
          <w:lang w:eastAsia="ru-RU"/>
        </w:rPr>
        <w:t xml:space="preserve">, проводимых на Всероссийском уровне. </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Опыт методической работы регулярно освещается на страницах сайта колледжа и в СМИ.</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Одним из методических условий повышения профессиональной  компетентности, </w:t>
      </w:r>
      <w:proofErr w:type="gramStart"/>
      <w:r w:rsidRPr="008F62A3">
        <w:rPr>
          <w:rFonts w:ascii="Times New Roman" w:eastAsia="Times New Roman" w:hAnsi="Times New Roman" w:cs="Times New Roman"/>
          <w:sz w:val="28"/>
          <w:szCs w:val="28"/>
          <w:lang w:eastAsia="ru-RU"/>
        </w:rPr>
        <w:t>а</w:t>
      </w:r>
      <w:proofErr w:type="gramEnd"/>
      <w:r w:rsidRPr="008F62A3">
        <w:rPr>
          <w:rFonts w:ascii="Times New Roman" w:eastAsia="Times New Roman" w:hAnsi="Times New Roman" w:cs="Times New Roman"/>
          <w:sz w:val="28"/>
          <w:szCs w:val="28"/>
          <w:lang w:eastAsia="ru-RU"/>
        </w:rPr>
        <w:t xml:space="preserve"> следовательно, и успешности (результативности) педагогов, является система педагогических советов. Педсовет – это орган, который обладает стратегическим и тактическим началом. Он является важным элементом, направленным на развитие колледжа, определяющим важнейшие проблемы образования и конкретного образовательного учреждения; решение поставленных задач и определение эффективности путей их решения. Как никакой другой орган, педсовет влияет на качество образовательного процесса, следовательно, и результативность деятельности преподавателей и обучающихся. </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Тематика педагогических советов поднимает следующие проблемы:</w:t>
      </w:r>
    </w:p>
    <w:p w:rsidR="009A23C6" w:rsidRDefault="008F62A3" w:rsidP="009A23C6">
      <w:pPr>
        <w:pStyle w:val="af5"/>
        <w:numPr>
          <w:ilvl w:val="0"/>
          <w:numId w:val="12"/>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lastRenderedPageBreak/>
        <w:t>анализ финансовой, хозяйственной, учебно-производственной, учебно-воспитательной, учебно-методической деятельности, отделения дополнительного образования;</w:t>
      </w:r>
    </w:p>
    <w:p w:rsidR="009A23C6" w:rsidRDefault="008F62A3" w:rsidP="009A23C6">
      <w:pPr>
        <w:pStyle w:val="af5"/>
        <w:numPr>
          <w:ilvl w:val="0"/>
          <w:numId w:val="12"/>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 xml:space="preserve">реализация </w:t>
      </w:r>
      <w:proofErr w:type="spellStart"/>
      <w:r w:rsidRPr="009A23C6">
        <w:rPr>
          <w:rFonts w:ascii="Times New Roman" w:eastAsia="Times New Roman" w:hAnsi="Times New Roman"/>
          <w:sz w:val="28"/>
          <w:szCs w:val="28"/>
          <w:lang w:eastAsia="ru-RU"/>
        </w:rPr>
        <w:t>здоровьесберегающих</w:t>
      </w:r>
      <w:proofErr w:type="spellEnd"/>
      <w:r w:rsidRPr="009A23C6">
        <w:rPr>
          <w:rFonts w:ascii="Times New Roman" w:eastAsia="Times New Roman" w:hAnsi="Times New Roman"/>
          <w:sz w:val="28"/>
          <w:szCs w:val="28"/>
          <w:lang w:eastAsia="ru-RU"/>
        </w:rPr>
        <w:t xml:space="preserve"> технологий;</w:t>
      </w:r>
    </w:p>
    <w:p w:rsidR="009A23C6" w:rsidRDefault="008F62A3" w:rsidP="009A23C6">
      <w:pPr>
        <w:pStyle w:val="af5"/>
        <w:numPr>
          <w:ilvl w:val="0"/>
          <w:numId w:val="12"/>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формы работы по единой методической теме с обобщением опыта работы педагогических работников;</w:t>
      </w:r>
    </w:p>
    <w:p w:rsidR="009A23C6" w:rsidRDefault="008F62A3" w:rsidP="009A23C6">
      <w:pPr>
        <w:pStyle w:val="af5"/>
        <w:numPr>
          <w:ilvl w:val="0"/>
          <w:numId w:val="12"/>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рассмотрение вопросов о внедрении в учебно-воспитательный процесс современных педагогических технологий;</w:t>
      </w:r>
    </w:p>
    <w:p w:rsidR="008F62A3" w:rsidRPr="009A23C6" w:rsidRDefault="008F62A3" w:rsidP="009A23C6">
      <w:pPr>
        <w:pStyle w:val="af5"/>
        <w:numPr>
          <w:ilvl w:val="0"/>
          <w:numId w:val="12"/>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совершенствование системы мониторинга и диагностики успешности образования, уровня профессиональной компетентности и методической подготовки педагогов.</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Тематика малых педагогических советов отражает текущие рабочие вопросы о результатах сдачи государственных экзаменов, рассмотрении персональных дел студентов. Как правило, малые педагогические советы проводятся по мере необходимости. </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По итогам работы педагогических и малых педагогических советов выносятся решения и оформляются протоколы. Выполнение принятых решений отслеживаются. Информация о проведении педагогических советов и принятых решениях выставляется на сайте колледжа.</w:t>
      </w:r>
    </w:p>
    <w:p w:rsid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В период с 201</w:t>
      </w:r>
      <w:r w:rsidR="009A23C6">
        <w:rPr>
          <w:rFonts w:ascii="Times New Roman" w:eastAsia="Times New Roman" w:hAnsi="Times New Roman" w:cs="Times New Roman"/>
          <w:sz w:val="28"/>
          <w:szCs w:val="28"/>
          <w:lang w:eastAsia="ru-RU"/>
        </w:rPr>
        <w:t>5</w:t>
      </w:r>
      <w:r w:rsidRPr="008F62A3">
        <w:rPr>
          <w:rFonts w:ascii="Times New Roman" w:eastAsia="Times New Roman" w:hAnsi="Times New Roman" w:cs="Times New Roman"/>
          <w:sz w:val="28"/>
          <w:szCs w:val="28"/>
          <w:lang w:eastAsia="ru-RU"/>
        </w:rPr>
        <w:t xml:space="preserve"> по 201</w:t>
      </w:r>
      <w:r w:rsidR="009A23C6">
        <w:rPr>
          <w:rFonts w:ascii="Times New Roman" w:eastAsia="Times New Roman" w:hAnsi="Times New Roman" w:cs="Times New Roman"/>
          <w:sz w:val="28"/>
          <w:szCs w:val="28"/>
          <w:lang w:eastAsia="ru-RU"/>
        </w:rPr>
        <w:t>7</w:t>
      </w:r>
      <w:r w:rsidRPr="008F62A3">
        <w:rPr>
          <w:rFonts w:ascii="Times New Roman" w:eastAsia="Times New Roman" w:hAnsi="Times New Roman" w:cs="Times New Roman"/>
          <w:sz w:val="28"/>
          <w:szCs w:val="28"/>
          <w:lang w:eastAsia="ru-RU"/>
        </w:rPr>
        <w:t xml:space="preserve"> г. были проведены тематические педагогические советы</w:t>
      </w:r>
      <w:r w:rsidR="009A23C6">
        <w:rPr>
          <w:rFonts w:ascii="Times New Roman" w:eastAsia="Times New Roman" w:hAnsi="Times New Roman" w:cs="Times New Roman"/>
          <w:sz w:val="28"/>
          <w:szCs w:val="28"/>
          <w:lang w:eastAsia="ru-RU"/>
        </w:rPr>
        <w:t>:</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4"/>
          <w:lang w:eastAsia="ru-RU"/>
        </w:rPr>
        <w:t>Работа педагогического коллектива по подготовке и прохождению комплексной оценки деятельности ОУ</w:t>
      </w:r>
      <w:r>
        <w:rPr>
          <w:rFonts w:ascii="Times New Roman" w:eastAsia="Times New Roman" w:hAnsi="Times New Roman"/>
          <w:sz w:val="24"/>
          <w:szCs w:val="24"/>
          <w:lang w:eastAsia="ru-RU"/>
        </w:rPr>
        <w:t>;</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4"/>
          <w:lang w:eastAsia="ru-RU"/>
        </w:rPr>
        <w:t xml:space="preserve">Анализ </w:t>
      </w:r>
      <w:proofErr w:type="spellStart"/>
      <w:r w:rsidRPr="009A23C6">
        <w:rPr>
          <w:rFonts w:ascii="Times New Roman" w:eastAsia="Times New Roman" w:hAnsi="Times New Roman"/>
          <w:sz w:val="24"/>
          <w:szCs w:val="24"/>
          <w:lang w:eastAsia="ru-RU"/>
        </w:rPr>
        <w:t>самообследования</w:t>
      </w:r>
      <w:proofErr w:type="spellEnd"/>
      <w:r w:rsidRPr="009A23C6">
        <w:rPr>
          <w:rFonts w:ascii="Times New Roman" w:eastAsia="Times New Roman" w:hAnsi="Times New Roman"/>
          <w:sz w:val="24"/>
          <w:szCs w:val="24"/>
          <w:lang w:eastAsia="ru-RU"/>
        </w:rPr>
        <w:t xml:space="preserve"> по подготовке к аттестации и аккредитации учебного заведения</w:t>
      </w:r>
      <w:r>
        <w:rPr>
          <w:rFonts w:ascii="Times New Roman" w:eastAsia="Times New Roman" w:hAnsi="Times New Roman"/>
          <w:sz w:val="24"/>
          <w:szCs w:val="24"/>
          <w:lang w:eastAsia="ru-RU"/>
        </w:rPr>
        <w:t>;</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8"/>
          <w:lang w:eastAsia="ru-RU"/>
        </w:rPr>
        <w:t xml:space="preserve">Качество воспитательного процесса. Адаптация обучающихся первокурсников к условиям обучения и </w:t>
      </w:r>
      <w:r>
        <w:rPr>
          <w:rFonts w:ascii="Times New Roman" w:eastAsia="Times New Roman" w:hAnsi="Times New Roman"/>
          <w:sz w:val="24"/>
          <w:szCs w:val="28"/>
          <w:lang w:eastAsia="ru-RU"/>
        </w:rPr>
        <w:t>их профессиональное определение;</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8"/>
          <w:lang w:eastAsia="ru-RU"/>
        </w:rPr>
        <w:t>Информационно-методическое сопровождение обновления учебно-методического обеспечения образовательного процесса в соответствии с ФГОС и запросами работодателей</w:t>
      </w:r>
      <w:r>
        <w:rPr>
          <w:rFonts w:ascii="Times New Roman" w:eastAsia="Times New Roman" w:hAnsi="Times New Roman"/>
          <w:sz w:val="24"/>
          <w:szCs w:val="28"/>
          <w:lang w:eastAsia="ru-RU"/>
        </w:rPr>
        <w:t>;</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8"/>
          <w:lang w:eastAsia="ru-RU"/>
        </w:rPr>
        <w:lastRenderedPageBreak/>
        <w:t>Сетевое  взаимодействие с социальными партнерами  – важнейшее условие эффективности образовательного процесса</w:t>
      </w:r>
      <w:r>
        <w:rPr>
          <w:rFonts w:ascii="Times New Roman" w:eastAsia="Times New Roman" w:hAnsi="Times New Roman"/>
          <w:sz w:val="24"/>
          <w:szCs w:val="28"/>
          <w:lang w:eastAsia="ru-RU"/>
        </w:rPr>
        <w:t>;</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4"/>
          <w:lang w:eastAsia="ru-RU"/>
        </w:rPr>
        <w:t>Роль самообразования студентов и преподавателей для успешности исследовательской деятельности. Организация самостоятельной деятельности студентов при выполнении письменной экзаменационной работы</w:t>
      </w:r>
      <w:r>
        <w:rPr>
          <w:rFonts w:ascii="Times New Roman" w:eastAsia="Times New Roman" w:hAnsi="Times New Roman"/>
          <w:sz w:val="24"/>
          <w:szCs w:val="24"/>
          <w:lang w:eastAsia="ru-RU"/>
        </w:rPr>
        <w:t>;</w:t>
      </w:r>
    </w:p>
    <w:p w:rsidR="009A23C6" w:rsidRPr="009A23C6" w:rsidRDefault="009A23C6" w:rsidP="009A23C6">
      <w:pPr>
        <w:pStyle w:val="af5"/>
        <w:numPr>
          <w:ilvl w:val="0"/>
          <w:numId w:val="13"/>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4"/>
          <w:szCs w:val="24"/>
          <w:lang w:eastAsia="ru-RU"/>
        </w:rPr>
        <w:t>Роль студенческого самоуправления в формировании активной гражданской позиции студентов колледжа</w:t>
      </w:r>
      <w:r>
        <w:rPr>
          <w:rFonts w:ascii="Times New Roman" w:eastAsia="Times New Roman" w:hAnsi="Times New Roman"/>
          <w:sz w:val="24"/>
          <w:szCs w:val="24"/>
          <w:lang w:eastAsia="ru-RU"/>
        </w:rPr>
        <w:t>.</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Приказом по образовательному учреждению определены и работают пять цикловых методических комиссий:</w:t>
      </w:r>
    </w:p>
    <w:p w:rsidR="009A23C6" w:rsidRDefault="008F62A3" w:rsidP="009A23C6">
      <w:pPr>
        <w:numPr>
          <w:ilvl w:val="0"/>
          <w:numId w:val="2"/>
        </w:num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Цикловая методическая комиссия преподавателей общеобразовательной подготовки </w:t>
      </w:r>
      <w:r w:rsidRPr="009A23C6">
        <w:rPr>
          <w:rFonts w:ascii="Times New Roman" w:eastAsia="Times New Roman" w:hAnsi="Times New Roman" w:cs="Times New Roman"/>
          <w:sz w:val="28"/>
          <w:szCs w:val="28"/>
          <w:lang w:eastAsia="ru-RU"/>
        </w:rPr>
        <w:t xml:space="preserve">гуманитарного профиля. Председатель ЦМК </w:t>
      </w:r>
      <w:r w:rsidR="009A23C6" w:rsidRPr="009A23C6">
        <w:rPr>
          <w:rFonts w:ascii="Times New Roman" w:eastAsia="Times New Roman" w:hAnsi="Times New Roman" w:cs="Times New Roman"/>
          <w:sz w:val="28"/>
          <w:szCs w:val="28"/>
          <w:lang w:eastAsia="ru-RU"/>
        </w:rPr>
        <w:t>Горелова Елена Юрьевна</w:t>
      </w:r>
      <w:r w:rsidRPr="009A23C6">
        <w:rPr>
          <w:rFonts w:ascii="Times New Roman" w:eastAsia="Times New Roman" w:hAnsi="Times New Roman" w:cs="Times New Roman"/>
          <w:sz w:val="28"/>
          <w:szCs w:val="28"/>
          <w:lang w:eastAsia="ru-RU"/>
        </w:rPr>
        <w:t xml:space="preserve">, преподаватель </w:t>
      </w:r>
      <w:r w:rsidR="009A23C6" w:rsidRPr="009A23C6">
        <w:rPr>
          <w:rFonts w:ascii="Times New Roman" w:eastAsia="Times New Roman" w:hAnsi="Times New Roman" w:cs="Times New Roman"/>
          <w:sz w:val="28"/>
          <w:szCs w:val="28"/>
          <w:lang w:eastAsia="ru-RU"/>
        </w:rPr>
        <w:t>английского</w:t>
      </w:r>
      <w:r w:rsidRPr="009A23C6">
        <w:rPr>
          <w:rFonts w:ascii="Times New Roman" w:eastAsia="Times New Roman" w:hAnsi="Times New Roman" w:cs="Times New Roman"/>
          <w:sz w:val="28"/>
          <w:szCs w:val="28"/>
          <w:lang w:eastAsia="ru-RU"/>
        </w:rPr>
        <w:t xml:space="preserve"> языка высшей квалификационной категории.</w:t>
      </w:r>
    </w:p>
    <w:p w:rsidR="009A23C6" w:rsidRDefault="008F62A3" w:rsidP="009A23C6">
      <w:pPr>
        <w:numPr>
          <w:ilvl w:val="0"/>
          <w:numId w:val="2"/>
        </w:numPr>
        <w:spacing w:after="0" w:line="360" w:lineRule="auto"/>
        <w:contextualSpacing/>
        <w:jc w:val="both"/>
        <w:rPr>
          <w:rFonts w:ascii="Times New Roman" w:eastAsia="Times New Roman" w:hAnsi="Times New Roman" w:cs="Times New Roman"/>
          <w:sz w:val="28"/>
          <w:szCs w:val="28"/>
          <w:lang w:eastAsia="ru-RU"/>
        </w:rPr>
      </w:pPr>
      <w:r w:rsidRPr="009A23C6">
        <w:rPr>
          <w:rFonts w:ascii="Times New Roman" w:eastAsia="Times New Roman" w:hAnsi="Times New Roman" w:cs="Times New Roman"/>
          <w:sz w:val="28"/>
          <w:szCs w:val="28"/>
          <w:lang w:eastAsia="ru-RU"/>
        </w:rPr>
        <w:t>Цикловая методическая комиссия препод</w:t>
      </w:r>
      <w:r w:rsidR="009A23C6" w:rsidRPr="009A23C6">
        <w:rPr>
          <w:rFonts w:ascii="Times New Roman" w:eastAsia="Times New Roman" w:hAnsi="Times New Roman" w:cs="Times New Roman"/>
          <w:sz w:val="28"/>
          <w:szCs w:val="28"/>
          <w:lang w:eastAsia="ru-RU"/>
        </w:rPr>
        <w:t xml:space="preserve">авателей </w:t>
      </w:r>
      <w:r w:rsidRPr="009A23C6">
        <w:rPr>
          <w:rFonts w:ascii="Times New Roman" w:eastAsia="Times New Roman" w:hAnsi="Times New Roman" w:cs="Times New Roman"/>
          <w:sz w:val="28"/>
          <w:szCs w:val="28"/>
          <w:lang w:eastAsia="ru-RU"/>
        </w:rPr>
        <w:t>общеобразовательной подготовки</w:t>
      </w:r>
      <w:r w:rsidR="009A23C6">
        <w:rPr>
          <w:rFonts w:ascii="Times New Roman" w:eastAsia="Times New Roman" w:hAnsi="Times New Roman" w:cs="Times New Roman"/>
          <w:sz w:val="28"/>
          <w:szCs w:val="28"/>
          <w:lang w:eastAsia="ru-RU"/>
        </w:rPr>
        <w:t xml:space="preserve"> </w:t>
      </w:r>
      <w:r w:rsidRPr="009A23C6">
        <w:rPr>
          <w:rFonts w:ascii="Times New Roman" w:eastAsia="Times New Roman" w:hAnsi="Times New Roman" w:cs="Times New Roman"/>
          <w:sz w:val="28"/>
          <w:szCs w:val="28"/>
          <w:lang w:eastAsia="ru-RU"/>
        </w:rPr>
        <w:t xml:space="preserve">естественнонаучного профиля. Председатель ЦМК </w:t>
      </w:r>
      <w:proofErr w:type="spellStart"/>
      <w:r w:rsidRPr="009A23C6">
        <w:rPr>
          <w:rFonts w:ascii="Times New Roman" w:eastAsia="Times New Roman" w:hAnsi="Times New Roman" w:cs="Times New Roman"/>
          <w:sz w:val="28"/>
          <w:szCs w:val="28"/>
          <w:lang w:eastAsia="ru-RU"/>
        </w:rPr>
        <w:t>Фертикова</w:t>
      </w:r>
      <w:proofErr w:type="spellEnd"/>
      <w:r w:rsidRPr="009A23C6">
        <w:rPr>
          <w:rFonts w:ascii="Times New Roman" w:eastAsia="Times New Roman" w:hAnsi="Times New Roman" w:cs="Times New Roman"/>
          <w:sz w:val="28"/>
          <w:szCs w:val="28"/>
          <w:lang w:eastAsia="ru-RU"/>
        </w:rPr>
        <w:t xml:space="preserve"> Елена Николаевна, преподаватель химии высшей квалификационной категории.</w:t>
      </w:r>
    </w:p>
    <w:p w:rsidR="009A23C6" w:rsidRDefault="008F62A3" w:rsidP="009A23C6">
      <w:pPr>
        <w:numPr>
          <w:ilvl w:val="0"/>
          <w:numId w:val="2"/>
        </w:numPr>
        <w:spacing w:after="0" w:line="360" w:lineRule="auto"/>
        <w:contextualSpacing/>
        <w:jc w:val="both"/>
        <w:rPr>
          <w:rFonts w:ascii="Times New Roman" w:eastAsia="Times New Roman" w:hAnsi="Times New Roman" w:cs="Times New Roman"/>
          <w:sz w:val="28"/>
          <w:szCs w:val="28"/>
          <w:lang w:eastAsia="ru-RU"/>
        </w:rPr>
      </w:pPr>
      <w:r w:rsidRPr="009A23C6">
        <w:rPr>
          <w:rFonts w:ascii="Times New Roman" w:eastAsia="Times New Roman" w:hAnsi="Times New Roman" w:cs="Times New Roman"/>
          <w:sz w:val="28"/>
          <w:szCs w:val="28"/>
          <w:lang w:eastAsia="ru-RU"/>
        </w:rPr>
        <w:t xml:space="preserve">Цикловая методическая комиссия преподавателей профессионального цикла и мастеров производственного обучения профессий технического профиля. Председатель ЦМК </w:t>
      </w:r>
      <w:proofErr w:type="spellStart"/>
      <w:r w:rsidRPr="009A23C6">
        <w:rPr>
          <w:rFonts w:ascii="Times New Roman" w:eastAsia="Times New Roman" w:hAnsi="Times New Roman" w:cs="Times New Roman"/>
          <w:sz w:val="28"/>
          <w:szCs w:val="28"/>
          <w:lang w:eastAsia="ru-RU"/>
        </w:rPr>
        <w:t>Бутковская</w:t>
      </w:r>
      <w:proofErr w:type="spellEnd"/>
      <w:r w:rsidRPr="009A23C6">
        <w:rPr>
          <w:rFonts w:ascii="Times New Roman" w:eastAsia="Times New Roman" w:hAnsi="Times New Roman" w:cs="Times New Roman"/>
          <w:sz w:val="28"/>
          <w:szCs w:val="28"/>
          <w:lang w:eastAsia="ru-RU"/>
        </w:rPr>
        <w:t xml:space="preserve"> Н. А., преподаватель дисциплин профессионального цикла высшей квалификационной категории.</w:t>
      </w:r>
    </w:p>
    <w:p w:rsidR="009A23C6" w:rsidRDefault="008F62A3" w:rsidP="009A23C6">
      <w:pPr>
        <w:numPr>
          <w:ilvl w:val="0"/>
          <w:numId w:val="2"/>
        </w:numPr>
        <w:spacing w:after="0" w:line="360" w:lineRule="auto"/>
        <w:contextualSpacing/>
        <w:jc w:val="both"/>
        <w:rPr>
          <w:rFonts w:ascii="Times New Roman" w:eastAsia="Times New Roman" w:hAnsi="Times New Roman" w:cs="Times New Roman"/>
          <w:sz w:val="28"/>
          <w:szCs w:val="28"/>
          <w:lang w:eastAsia="ru-RU"/>
        </w:rPr>
      </w:pPr>
      <w:r w:rsidRPr="009A23C6">
        <w:rPr>
          <w:rFonts w:ascii="Times New Roman" w:eastAsia="Times New Roman" w:hAnsi="Times New Roman" w:cs="Times New Roman"/>
          <w:sz w:val="28"/>
          <w:szCs w:val="28"/>
          <w:lang w:eastAsia="ru-RU"/>
        </w:rPr>
        <w:t>Цикловая методическая комиссия преподавателей профессионального цикла и мастеров производственного обучения профессий обслуживающего труда. Председатель ЦМК Свирякина Н. В., преподаватель дисциплин профессионального цикла высшей квалификационной категории.</w:t>
      </w:r>
    </w:p>
    <w:p w:rsidR="008F62A3" w:rsidRPr="009A23C6" w:rsidRDefault="008F62A3" w:rsidP="008F62A3">
      <w:pPr>
        <w:numPr>
          <w:ilvl w:val="0"/>
          <w:numId w:val="2"/>
        </w:numPr>
        <w:spacing w:after="0" w:line="360" w:lineRule="auto"/>
        <w:contextualSpacing/>
        <w:jc w:val="both"/>
        <w:rPr>
          <w:rFonts w:ascii="Times New Roman" w:eastAsia="Times New Roman" w:hAnsi="Times New Roman" w:cs="Times New Roman"/>
          <w:sz w:val="28"/>
          <w:szCs w:val="28"/>
          <w:lang w:eastAsia="ru-RU"/>
        </w:rPr>
      </w:pPr>
      <w:r w:rsidRPr="009A23C6">
        <w:rPr>
          <w:rFonts w:ascii="Times New Roman" w:eastAsia="Times New Roman" w:hAnsi="Times New Roman" w:cs="Times New Roman"/>
          <w:sz w:val="28"/>
          <w:szCs w:val="28"/>
          <w:lang w:eastAsia="ru-RU"/>
        </w:rPr>
        <w:t xml:space="preserve">Цикловая методическая комиссия профессий социально-экономического профиля. </w:t>
      </w:r>
      <w:r w:rsidR="009A23C6">
        <w:rPr>
          <w:rFonts w:ascii="Times New Roman" w:eastAsia="Times New Roman" w:hAnsi="Times New Roman" w:cs="Times New Roman"/>
          <w:sz w:val="28"/>
          <w:szCs w:val="28"/>
          <w:lang w:eastAsia="ru-RU"/>
        </w:rPr>
        <w:t xml:space="preserve"> </w:t>
      </w:r>
      <w:r w:rsidRPr="009A23C6">
        <w:rPr>
          <w:rFonts w:ascii="Times New Roman" w:eastAsia="Times New Roman" w:hAnsi="Times New Roman" w:cs="Times New Roman"/>
          <w:sz w:val="28"/>
          <w:szCs w:val="28"/>
          <w:lang w:eastAsia="ru-RU"/>
        </w:rPr>
        <w:t>Председатель ЦМК Мартынова Н. Н., мастер производственного обучения высшей квалификационной категории.</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Заседания цикловых методических комиссий проводятся один раз в месяц. Каждая комиссия имеет свой план содержания и организации работы. </w:t>
      </w:r>
      <w:r w:rsidRPr="008F62A3">
        <w:rPr>
          <w:rFonts w:ascii="Times New Roman" w:eastAsia="Times New Roman" w:hAnsi="Times New Roman" w:cs="Times New Roman"/>
          <w:sz w:val="28"/>
          <w:szCs w:val="28"/>
          <w:lang w:eastAsia="ru-RU"/>
        </w:rPr>
        <w:lastRenderedPageBreak/>
        <w:t xml:space="preserve">Председателями ЦМК ведутся протоколы заседаний цикловых методических комиссий, журналы учета методической работы, тетради </w:t>
      </w:r>
      <w:proofErr w:type="spellStart"/>
      <w:r w:rsidRPr="008F62A3">
        <w:rPr>
          <w:rFonts w:ascii="Times New Roman" w:eastAsia="Times New Roman" w:hAnsi="Times New Roman" w:cs="Times New Roman"/>
          <w:sz w:val="28"/>
          <w:szCs w:val="28"/>
          <w:lang w:eastAsia="ru-RU"/>
        </w:rPr>
        <w:t>взаимопосещаемости</w:t>
      </w:r>
      <w:proofErr w:type="spellEnd"/>
      <w:r w:rsidRPr="008F62A3">
        <w:rPr>
          <w:rFonts w:ascii="Times New Roman" w:eastAsia="Times New Roman" w:hAnsi="Times New Roman" w:cs="Times New Roman"/>
          <w:sz w:val="28"/>
          <w:szCs w:val="28"/>
          <w:lang w:eastAsia="ru-RU"/>
        </w:rPr>
        <w:t xml:space="preserve"> уроков.</w:t>
      </w:r>
    </w:p>
    <w:p w:rsidR="009A23C6" w:rsidRDefault="009A23C6" w:rsidP="009A23C6">
      <w:pPr>
        <w:spacing w:after="0" w:line="360" w:lineRule="auto"/>
        <w:contextualSpacing/>
        <w:jc w:val="both"/>
        <w:rPr>
          <w:rFonts w:ascii="Times New Roman" w:eastAsia="Times New Roman" w:hAnsi="Times New Roman" w:cs="Times New Roman"/>
          <w:sz w:val="28"/>
          <w:szCs w:val="28"/>
          <w:lang w:eastAsia="ru-RU"/>
        </w:rPr>
      </w:pPr>
    </w:p>
    <w:p w:rsidR="008F62A3" w:rsidRPr="008F62A3" w:rsidRDefault="008F62A3" w:rsidP="009A23C6">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Планы работы ЦМК содержат вопросы:</w:t>
      </w:r>
    </w:p>
    <w:p w:rsidR="009A23C6" w:rsidRDefault="008F62A3" w:rsidP="009A23C6">
      <w:pPr>
        <w:pStyle w:val="af5"/>
        <w:numPr>
          <w:ilvl w:val="0"/>
          <w:numId w:val="14"/>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обмен опытом;</w:t>
      </w:r>
    </w:p>
    <w:p w:rsidR="009A23C6" w:rsidRDefault="008F62A3" w:rsidP="009A23C6">
      <w:pPr>
        <w:pStyle w:val="af5"/>
        <w:numPr>
          <w:ilvl w:val="0"/>
          <w:numId w:val="14"/>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анализ качества знаний и умений студентов;</w:t>
      </w:r>
    </w:p>
    <w:p w:rsidR="009A23C6" w:rsidRDefault="008F62A3" w:rsidP="009A23C6">
      <w:pPr>
        <w:pStyle w:val="af5"/>
        <w:numPr>
          <w:ilvl w:val="0"/>
          <w:numId w:val="14"/>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анализ проведения конкурсов профессионального мастерства, открытых уроков, внеклассных мероприятий;</w:t>
      </w:r>
    </w:p>
    <w:p w:rsidR="009A23C6" w:rsidRDefault="008F62A3" w:rsidP="009A23C6">
      <w:pPr>
        <w:pStyle w:val="af5"/>
        <w:numPr>
          <w:ilvl w:val="0"/>
          <w:numId w:val="14"/>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утверждение учебно-планирующей документации;</w:t>
      </w:r>
    </w:p>
    <w:p w:rsidR="008F62A3" w:rsidRPr="009A23C6" w:rsidRDefault="008F62A3" w:rsidP="009A23C6">
      <w:pPr>
        <w:pStyle w:val="af5"/>
        <w:numPr>
          <w:ilvl w:val="0"/>
          <w:numId w:val="14"/>
        </w:numPr>
        <w:spacing w:after="0" w:line="360" w:lineRule="auto"/>
        <w:jc w:val="both"/>
        <w:rPr>
          <w:rFonts w:ascii="Times New Roman" w:eastAsia="Times New Roman" w:hAnsi="Times New Roman"/>
          <w:sz w:val="28"/>
          <w:szCs w:val="28"/>
          <w:lang w:eastAsia="ru-RU"/>
        </w:rPr>
      </w:pPr>
      <w:r w:rsidRPr="009A23C6">
        <w:rPr>
          <w:rFonts w:ascii="Times New Roman" w:eastAsia="Times New Roman" w:hAnsi="Times New Roman"/>
          <w:sz w:val="28"/>
          <w:szCs w:val="28"/>
          <w:lang w:eastAsia="ru-RU"/>
        </w:rPr>
        <w:t>внедрение в учебно-воспитательный процесс современных педагогических технологий.</w:t>
      </w:r>
    </w:p>
    <w:p w:rsidR="009522BC" w:rsidRDefault="008F62A3" w:rsidP="009522BC">
      <w:pPr>
        <w:spacing w:after="0" w:line="360" w:lineRule="auto"/>
        <w:ind w:firstLine="708"/>
        <w:contextualSpacing/>
        <w:jc w:val="both"/>
        <w:rPr>
          <w:rFonts w:ascii="Times New Roman" w:eastAsia="Times New Roman" w:hAnsi="Times New Roman" w:cs="Times New Roman"/>
          <w:sz w:val="28"/>
          <w:szCs w:val="28"/>
          <w:lang w:eastAsia="ru-RU"/>
        </w:rPr>
      </w:pPr>
      <w:r w:rsidRPr="009522BC">
        <w:rPr>
          <w:rFonts w:ascii="Times New Roman" w:eastAsia="Times New Roman" w:hAnsi="Times New Roman" w:cs="Times New Roman"/>
          <w:sz w:val="28"/>
          <w:szCs w:val="28"/>
          <w:lang w:eastAsia="ru-RU"/>
        </w:rPr>
        <w:t>Продуктивной</w:t>
      </w:r>
      <w:r w:rsidRPr="008F62A3">
        <w:rPr>
          <w:rFonts w:ascii="Times New Roman" w:eastAsia="Times New Roman" w:hAnsi="Times New Roman" w:cs="Times New Roman"/>
          <w:sz w:val="28"/>
          <w:szCs w:val="28"/>
          <w:lang w:eastAsia="ru-RU"/>
        </w:rPr>
        <w:t xml:space="preserve"> формой повышения педагогического мастерства являются педагогические семинары, которые посвящены изучению современных технологий обучения, моделированию педагогической деятельности. Тематика семинаров определяется стратегией развития учебного заведения, целями учебной и методической работы и представлена в таблице.</w:t>
      </w:r>
    </w:p>
    <w:p w:rsidR="008F62A3" w:rsidRDefault="008F62A3" w:rsidP="009522BC">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Семинары</w:t>
      </w:r>
      <w:r w:rsidR="009522BC">
        <w:rPr>
          <w:rFonts w:ascii="Times New Roman" w:eastAsia="Times New Roman" w:hAnsi="Times New Roman" w:cs="Times New Roman"/>
          <w:sz w:val="28"/>
          <w:szCs w:val="28"/>
          <w:lang w:eastAsia="ru-RU"/>
        </w:rPr>
        <w:t>:</w:t>
      </w:r>
    </w:p>
    <w:p w:rsidR="009522BC" w:rsidRDefault="009522BC" w:rsidP="009522BC">
      <w:pPr>
        <w:pStyle w:val="af5"/>
        <w:numPr>
          <w:ilvl w:val="0"/>
          <w:numId w:val="15"/>
        </w:numPr>
        <w:spacing w:after="0" w:line="360" w:lineRule="auto"/>
        <w:jc w:val="both"/>
        <w:rPr>
          <w:rFonts w:ascii="Times New Roman" w:eastAsia="Times New Roman" w:hAnsi="Times New Roman"/>
          <w:sz w:val="28"/>
          <w:szCs w:val="28"/>
          <w:lang w:eastAsia="ru-RU"/>
        </w:rPr>
      </w:pPr>
      <w:r w:rsidRPr="008F62A3">
        <w:rPr>
          <w:rFonts w:ascii="Times New Roman" w:eastAsia="Times New Roman" w:hAnsi="Times New Roman"/>
          <w:sz w:val="28"/>
          <w:szCs w:val="28"/>
          <w:lang w:eastAsia="ru-RU"/>
        </w:rPr>
        <w:t>Учебно-методическое обеспечение качества внеаудиторной самостоятельной работы студентов</w:t>
      </w:r>
      <w:r>
        <w:rPr>
          <w:rFonts w:ascii="Times New Roman" w:eastAsia="Times New Roman" w:hAnsi="Times New Roman"/>
          <w:sz w:val="28"/>
          <w:szCs w:val="28"/>
          <w:lang w:eastAsia="ru-RU"/>
        </w:rPr>
        <w:t>;</w:t>
      </w:r>
    </w:p>
    <w:p w:rsidR="009522BC" w:rsidRPr="00E570B8" w:rsidRDefault="009522BC" w:rsidP="009522BC">
      <w:pPr>
        <w:pStyle w:val="af5"/>
        <w:numPr>
          <w:ilvl w:val="0"/>
          <w:numId w:val="15"/>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Технология «Портфолио». Портфолио преподавателя и студента;</w:t>
      </w:r>
    </w:p>
    <w:p w:rsidR="009522BC" w:rsidRDefault="009522BC" w:rsidP="009522BC">
      <w:pPr>
        <w:pStyle w:val="af5"/>
        <w:numPr>
          <w:ilvl w:val="0"/>
          <w:numId w:val="15"/>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Здоровье сберегающие</w:t>
      </w:r>
      <w:r w:rsidRPr="008F62A3">
        <w:rPr>
          <w:rFonts w:ascii="Times New Roman" w:eastAsia="Times New Roman" w:hAnsi="Times New Roman"/>
          <w:sz w:val="28"/>
          <w:szCs w:val="28"/>
          <w:lang w:eastAsia="ru-RU"/>
        </w:rPr>
        <w:t xml:space="preserve"> технологии в учебном заведении</w:t>
      </w:r>
      <w:r w:rsidR="00E570B8">
        <w:rPr>
          <w:rFonts w:ascii="Times New Roman" w:eastAsia="Times New Roman" w:hAnsi="Times New Roman"/>
          <w:sz w:val="28"/>
          <w:szCs w:val="28"/>
          <w:lang w:eastAsia="ru-RU"/>
        </w:rPr>
        <w:t>;</w:t>
      </w:r>
    </w:p>
    <w:p w:rsidR="00E570B8" w:rsidRDefault="00E570B8" w:rsidP="009522BC">
      <w:pPr>
        <w:pStyle w:val="af5"/>
        <w:numPr>
          <w:ilvl w:val="0"/>
          <w:numId w:val="15"/>
        </w:numPr>
        <w:spacing w:after="0" w:line="360" w:lineRule="auto"/>
        <w:jc w:val="both"/>
        <w:rPr>
          <w:rFonts w:ascii="Times New Roman" w:eastAsia="Times New Roman" w:hAnsi="Times New Roman"/>
          <w:sz w:val="28"/>
          <w:szCs w:val="28"/>
          <w:lang w:eastAsia="ru-RU"/>
        </w:rPr>
      </w:pPr>
      <w:r w:rsidRPr="008F62A3">
        <w:rPr>
          <w:rFonts w:ascii="Times New Roman" w:eastAsia="Times New Roman" w:hAnsi="Times New Roman"/>
          <w:sz w:val="28"/>
          <w:szCs w:val="28"/>
          <w:lang w:eastAsia="ru-RU"/>
        </w:rPr>
        <w:t xml:space="preserve">Современные педагогические технологии. </w:t>
      </w:r>
      <w:proofErr w:type="gramStart"/>
      <w:r w:rsidRPr="008F62A3">
        <w:rPr>
          <w:rFonts w:ascii="Times New Roman" w:eastAsia="Times New Roman" w:hAnsi="Times New Roman"/>
          <w:sz w:val="28"/>
          <w:szCs w:val="28"/>
          <w:lang w:eastAsia="ru-RU"/>
        </w:rPr>
        <w:t>Кейс-технологии</w:t>
      </w:r>
      <w:proofErr w:type="gramEnd"/>
      <w:r>
        <w:rPr>
          <w:rFonts w:ascii="Times New Roman" w:eastAsia="Times New Roman" w:hAnsi="Times New Roman"/>
          <w:sz w:val="28"/>
          <w:szCs w:val="28"/>
          <w:lang w:eastAsia="ru-RU"/>
        </w:rPr>
        <w:t>;</w:t>
      </w:r>
    </w:p>
    <w:p w:rsidR="00E570B8" w:rsidRDefault="00E570B8" w:rsidP="009522BC">
      <w:pPr>
        <w:pStyle w:val="af5"/>
        <w:numPr>
          <w:ilvl w:val="0"/>
          <w:numId w:val="15"/>
        </w:numPr>
        <w:spacing w:after="0" w:line="360" w:lineRule="auto"/>
        <w:jc w:val="both"/>
        <w:rPr>
          <w:rFonts w:ascii="Times New Roman" w:eastAsia="Times New Roman" w:hAnsi="Times New Roman"/>
          <w:sz w:val="28"/>
          <w:szCs w:val="28"/>
          <w:lang w:eastAsia="ru-RU"/>
        </w:rPr>
      </w:pPr>
      <w:r w:rsidRPr="008F62A3">
        <w:rPr>
          <w:rFonts w:ascii="Times New Roman" w:eastAsia="Times New Roman" w:hAnsi="Times New Roman"/>
          <w:sz w:val="28"/>
          <w:szCs w:val="28"/>
          <w:lang w:eastAsia="ru-RU"/>
        </w:rPr>
        <w:t>Исследовательские, практико-ориентированные и проблемно-развивающие методы обучения</w:t>
      </w:r>
      <w:r>
        <w:rPr>
          <w:rFonts w:ascii="Times New Roman" w:eastAsia="Times New Roman" w:hAnsi="Times New Roman"/>
          <w:sz w:val="28"/>
          <w:szCs w:val="28"/>
          <w:lang w:eastAsia="ru-RU"/>
        </w:rPr>
        <w:t>;</w:t>
      </w:r>
    </w:p>
    <w:p w:rsidR="00E570B8" w:rsidRPr="00E570B8" w:rsidRDefault="00E570B8" w:rsidP="009522BC">
      <w:pPr>
        <w:pStyle w:val="af5"/>
        <w:numPr>
          <w:ilvl w:val="0"/>
          <w:numId w:val="15"/>
        </w:numPr>
        <w:spacing w:after="0" w:line="360" w:lineRule="auto"/>
        <w:jc w:val="both"/>
        <w:rPr>
          <w:rFonts w:ascii="Times New Roman" w:eastAsia="Times New Roman" w:hAnsi="Times New Roman"/>
          <w:sz w:val="28"/>
          <w:szCs w:val="28"/>
          <w:lang w:eastAsia="ru-RU"/>
        </w:rPr>
      </w:pPr>
      <w:r w:rsidRPr="008F62A3">
        <w:rPr>
          <w:rFonts w:ascii="Times New Roman" w:eastAsia="Times New Roman" w:hAnsi="Times New Roman"/>
          <w:bCs/>
          <w:iCs/>
          <w:sz w:val="28"/>
          <w:szCs w:val="28"/>
          <w:lang w:eastAsia="ru-RU"/>
        </w:rPr>
        <w:t>Структура проектной и исследовательской работы</w:t>
      </w:r>
      <w:r>
        <w:rPr>
          <w:rFonts w:ascii="Times New Roman" w:eastAsia="Times New Roman" w:hAnsi="Times New Roman"/>
          <w:bCs/>
          <w:iCs/>
          <w:sz w:val="28"/>
          <w:szCs w:val="28"/>
          <w:lang w:eastAsia="ru-RU"/>
        </w:rPr>
        <w:t>;</w:t>
      </w:r>
    </w:p>
    <w:p w:rsidR="00E570B8" w:rsidRPr="00E570B8" w:rsidRDefault="00E570B8" w:rsidP="009522BC">
      <w:pPr>
        <w:pStyle w:val="af5"/>
        <w:numPr>
          <w:ilvl w:val="0"/>
          <w:numId w:val="15"/>
        </w:numPr>
        <w:spacing w:after="0" w:line="360" w:lineRule="auto"/>
        <w:jc w:val="both"/>
        <w:rPr>
          <w:rFonts w:ascii="Times New Roman" w:eastAsia="Times New Roman" w:hAnsi="Times New Roman"/>
          <w:sz w:val="28"/>
          <w:szCs w:val="28"/>
          <w:lang w:eastAsia="ru-RU"/>
        </w:rPr>
      </w:pPr>
      <w:r w:rsidRPr="008F62A3">
        <w:rPr>
          <w:rFonts w:ascii="Times New Roman" w:eastAsia="Times New Roman" w:hAnsi="Times New Roman"/>
          <w:bCs/>
          <w:color w:val="000000"/>
          <w:kern w:val="36"/>
          <w:sz w:val="28"/>
          <w:szCs w:val="28"/>
          <w:lang w:eastAsia="ru-RU"/>
        </w:rPr>
        <w:t>Виртуальная лаборатория как одно из средств интенсификации процесса обучения</w:t>
      </w:r>
      <w:r>
        <w:rPr>
          <w:rFonts w:ascii="Times New Roman" w:eastAsia="Times New Roman" w:hAnsi="Times New Roman"/>
          <w:bCs/>
          <w:color w:val="000000"/>
          <w:kern w:val="36"/>
          <w:sz w:val="28"/>
          <w:szCs w:val="28"/>
          <w:lang w:eastAsia="ru-RU"/>
        </w:rPr>
        <w:t>;</w:t>
      </w:r>
    </w:p>
    <w:p w:rsidR="00E570B8" w:rsidRPr="009522BC" w:rsidRDefault="00E570B8" w:rsidP="009522BC">
      <w:pPr>
        <w:pStyle w:val="af5"/>
        <w:numPr>
          <w:ilvl w:val="0"/>
          <w:numId w:val="15"/>
        </w:numPr>
        <w:spacing w:after="0" w:line="360" w:lineRule="auto"/>
        <w:jc w:val="both"/>
        <w:rPr>
          <w:rFonts w:ascii="Times New Roman" w:eastAsia="Times New Roman" w:hAnsi="Times New Roman"/>
          <w:sz w:val="28"/>
          <w:szCs w:val="28"/>
          <w:lang w:eastAsia="ru-RU"/>
        </w:rPr>
      </w:pPr>
      <w:r w:rsidRPr="008F62A3">
        <w:rPr>
          <w:rFonts w:ascii="Times New Roman" w:eastAsia="Times New Roman" w:hAnsi="Times New Roman"/>
          <w:sz w:val="28"/>
          <w:szCs w:val="28"/>
          <w:lang w:eastAsia="ru-RU"/>
        </w:rPr>
        <w:lastRenderedPageBreak/>
        <w:t>Учебно-методический комплекс как средство реализации профессионального обучения</w:t>
      </w:r>
      <w:r>
        <w:rPr>
          <w:rFonts w:ascii="Times New Roman" w:eastAsia="Times New Roman" w:hAnsi="Times New Roman"/>
          <w:sz w:val="28"/>
          <w:szCs w:val="28"/>
          <w:lang w:eastAsia="ru-RU"/>
        </w:rPr>
        <w:t>.</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ab/>
        <w:t>Главными задачами учебно-воспитательного процесса является обеспечение глубоких и прочных знаний, формирование устойчивых профессиональных умений и навыков будущих специалистов, конкурентоспособных на рынке труда.</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ab/>
        <w:t>В условиях образовательных реформ особое значение в колледже приобрела инновационная деятельность, направленная на внедрение новых педагогических технологий с целью повышения качества обучения.</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Для успешной реализации единой методической темы «Методическое обеспечение учебно-воспитательного процесса в условиях модернизации профессионального образования» преподаватели и мастера внедряют и используют такие педагогические технологии как:</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развивающие технологии обучения;</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личностно-ориентированная технология обучения;</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proofErr w:type="spellStart"/>
      <w:r w:rsidRPr="00E570B8">
        <w:rPr>
          <w:rFonts w:ascii="Times New Roman" w:eastAsia="Times New Roman" w:hAnsi="Times New Roman"/>
          <w:sz w:val="28"/>
          <w:szCs w:val="28"/>
          <w:lang w:eastAsia="ru-RU"/>
        </w:rPr>
        <w:t>блочно</w:t>
      </w:r>
      <w:proofErr w:type="spellEnd"/>
      <w:r w:rsidRPr="00E570B8">
        <w:rPr>
          <w:rFonts w:ascii="Times New Roman" w:eastAsia="Times New Roman" w:hAnsi="Times New Roman"/>
          <w:sz w:val="28"/>
          <w:szCs w:val="28"/>
          <w:lang w:eastAsia="ru-RU"/>
        </w:rPr>
        <w:t>-модульная технология обучения;</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рейтинговая интенсивная технология обучения;</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интерактивная технология обучения;</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интегрированный метод проектов;</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активные формы и методы обучения;</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тестовый контроль знаний и умений студентов;</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proofErr w:type="spellStart"/>
      <w:r w:rsidRPr="00E570B8">
        <w:rPr>
          <w:rFonts w:ascii="Times New Roman" w:eastAsia="Times New Roman" w:hAnsi="Times New Roman"/>
          <w:sz w:val="28"/>
          <w:szCs w:val="28"/>
          <w:lang w:eastAsia="ru-RU"/>
        </w:rPr>
        <w:t>здоровьесберегающие</w:t>
      </w:r>
      <w:proofErr w:type="spellEnd"/>
      <w:r w:rsidRPr="00E570B8">
        <w:rPr>
          <w:rFonts w:ascii="Times New Roman" w:eastAsia="Times New Roman" w:hAnsi="Times New Roman"/>
          <w:sz w:val="28"/>
          <w:szCs w:val="28"/>
          <w:lang w:eastAsia="ru-RU"/>
        </w:rPr>
        <w:t xml:space="preserve"> технологии;</w:t>
      </w:r>
    </w:p>
    <w:p w:rsid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технологии педагогической поддержки;</w:t>
      </w:r>
    </w:p>
    <w:p w:rsidR="008F62A3" w:rsidRPr="00E570B8" w:rsidRDefault="008F62A3" w:rsidP="00E570B8">
      <w:pPr>
        <w:pStyle w:val="af5"/>
        <w:numPr>
          <w:ilvl w:val="0"/>
          <w:numId w:val="16"/>
        </w:numPr>
        <w:spacing w:after="0" w:line="360" w:lineRule="auto"/>
        <w:jc w:val="both"/>
        <w:rPr>
          <w:rFonts w:ascii="Times New Roman" w:eastAsia="Times New Roman" w:hAnsi="Times New Roman"/>
          <w:sz w:val="28"/>
          <w:szCs w:val="28"/>
          <w:lang w:eastAsia="ru-RU"/>
        </w:rPr>
      </w:pPr>
      <w:r w:rsidRPr="00E570B8">
        <w:rPr>
          <w:rFonts w:ascii="Times New Roman" w:eastAsia="Times New Roman" w:hAnsi="Times New Roman"/>
          <w:sz w:val="28"/>
          <w:szCs w:val="28"/>
          <w:lang w:eastAsia="ru-RU"/>
        </w:rPr>
        <w:t>технология мастер-класса, а так же репродуктивные, проблемные, исследовательские, практико-ориентированные и проблемно-развивающие методы обучения.</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В педагогическом коллективе колледжа работают грамотные и знающие свое дело преподаватели и мастера производственного обучения. Об этом говорят высокие результаты их работы.</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lastRenderedPageBreak/>
        <w:t xml:space="preserve">Лучшие доклады, методические разработки, сочинения, эссе по самым разным направлениям принимали участие в международных, всероссийских, краевых и </w:t>
      </w:r>
      <w:proofErr w:type="spellStart"/>
      <w:r w:rsidRPr="008F62A3">
        <w:rPr>
          <w:rFonts w:ascii="Times New Roman" w:eastAsia="Times New Roman" w:hAnsi="Times New Roman" w:cs="Times New Roman"/>
          <w:sz w:val="28"/>
          <w:szCs w:val="28"/>
          <w:lang w:eastAsia="ru-RU"/>
        </w:rPr>
        <w:t>внутриколледжных</w:t>
      </w:r>
      <w:proofErr w:type="spellEnd"/>
      <w:r w:rsidRPr="008F62A3">
        <w:rPr>
          <w:rFonts w:ascii="Times New Roman" w:eastAsia="Times New Roman" w:hAnsi="Times New Roman" w:cs="Times New Roman"/>
          <w:sz w:val="28"/>
          <w:szCs w:val="28"/>
          <w:lang w:eastAsia="ru-RU"/>
        </w:rPr>
        <w:t xml:space="preserve"> конкурсах. Результаты показаны в таблице.</w:t>
      </w:r>
    </w:p>
    <w:p w:rsidR="00E570B8" w:rsidRDefault="00E570B8" w:rsidP="008F62A3">
      <w:pPr>
        <w:spacing w:after="0" w:line="360" w:lineRule="auto"/>
        <w:contextualSpacing/>
        <w:jc w:val="both"/>
        <w:rPr>
          <w:rFonts w:ascii="Times New Roman" w:eastAsia="Times New Roman" w:hAnsi="Times New Roman" w:cs="Times New Roman"/>
          <w:sz w:val="28"/>
          <w:szCs w:val="28"/>
          <w:lang w:eastAsia="ru-RU"/>
        </w:rPr>
      </w:pPr>
    </w:p>
    <w:p w:rsidR="00E570B8" w:rsidRDefault="00E570B8" w:rsidP="008F62A3">
      <w:pPr>
        <w:spacing w:after="0" w:line="360" w:lineRule="auto"/>
        <w:contextualSpacing/>
        <w:jc w:val="both"/>
        <w:rPr>
          <w:rFonts w:ascii="Times New Roman" w:eastAsia="Times New Roman" w:hAnsi="Times New Roman" w:cs="Times New Roman"/>
          <w:sz w:val="28"/>
          <w:szCs w:val="28"/>
          <w:lang w:eastAsia="ru-RU"/>
        </w:rPr>
      </w:pPr>
    </w:p>
    <w:p w:rsidR="008F62A3" w:rsidRPr="008F62A3" w:rsidRDefault="008F62A3" w:rsidP="00E570B8">
      <w:pPr>
        <w:spacing w:after="0" w:line="360" w:lineRule="auto"/>
        <w:contextualSpacing/>
        <w:jc w:val="center"/>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Победители конкурсов</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4079"/>
        <w:gridCol w:w="2062"/>
        <w:gridCol w:w="2616"/>
      </w:tblGrid>
      <w:tr w:rsidR="008F62A3" w:rsidRPr="00E570B8" w:rsidTr="001518C5">
        <w:tc>
          <w:tcPr>
            <w:tcW w:w="707" w:type="dxa"/>
            <w:vAlign w:val="center"/>
          </w:tcPr>
          <w:p w:rsidR="008F62A3" w:rsidRPr="00E570B8" w:rsidRDefault="008F62A3" w:rsidP="001518C5">
            <w:pPr>
              <w:spacing w:after="0" w:line="240" w:lineRule="auto"/>
              <w:contextualSpacing/>
              <w:jc w:val="center"/>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Год</w:t>
            </w:r>
          </w:p>
        </w:tc>
        <w:tc>
          <w:tcPr>
            <w:tcW w:w="4079" w:type="dxa"/>
            <w:vAlign w:val="center"/>
          </w:tcPr>
          <w:p w:rsidR="008F62A3" w:rsidRPr="00E570B8" w:rsidRDefault="008F62A3" w:rsidP="001518C5">
            <w:pPr>
              <w:spacing w:after="0" w:line="240" w:lineRule="auto"/>
              <w:contextualSpacing/>
              <w:jc w:val="center"/>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Название конкурса</w:t>
            </w:r>
          </w:p>
        </w:tc>
        <w:tc>
          <w:tcPr>
            <w:tcW w:w="2062" w:type="dxa"/>
            <w:vAlign w:val="center"/>
          </w:tcPr>
          <w:p w:rsidR="008F62A3" w:rsidRPr="00E570B8" w:rsidRDefault="008F62A3" w:rsidP="001518C5">
            <w:pPr>
              <w:spacing w:after="0" w:line="240" w:lineRule="auto"/>
              <w:contextualSpacing/>
              <w:jc w:val="center"/>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ФИО участника</w:t>
            </w:r>
          </w:p>
        </w:tc>
        <w:tc>
          <w:tcPr>
            <w:tcW w:w="2616" w:type="dxa"/>
            <w:vAlign w:val="center"/>
          </w:tcPr>
          <w:p w:rsidR="008F62A3" w:rsidRPr="00E570B8" w:rsidRDefault="008F62A3" w:rsidP="001518C5">
            <w:pPr>
              <w:spacing w:after="0" w:line="240" w:lineRule="auto"/>
              <w:contextualSpacing/>
              <w:jc w:val="center"/>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Результат</w:t>
            </w:r>
          </w:p>
        </w:tc>
      </w:tr>
      <w:tr w:rsidR="00D71F4F" w:rsidRPr="00E570B8" w:rsidTr="001518C5">
        <w:tc>
          <w:tcPr>
            <w:tcW w:w="707" w:type="dxa"/>
            <w:vMerge w:val="restart"/>
            <w:tcBorders>
              <w:top w:val="single" w:sz="4" w:space="0" w:color="auto"/>
            </w:tcBorders>
            <w:vAlign w:val="center"/>
          </w:tcPr>
          <w:p w:rsidR="00D71F4F" w:rsidRPr="00E570B8" w:rsidRDefault="00D71F4F"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2015</w:t>
            </w:r>
          </w:p>
        </w:tc>
        <w:tc>
          <w:tcPr>
            <w:tcW w:w="4079" w:type="dxa"/>
            <w:tcBorders>
              <w:top w:val="single" w:sz="4" w:space="0" w:color="auto"/>
              <w:bottom w:val="single" w:sz="4" w:space="0" w:color="auto"/>
            </w:tcBorders>
          </w:tcPr>
          <w:p w:rsidR="00D71F4F" w:rsidRPr="00E570B8" w:rsidRDefault="00D71F4F" w:rsidP="00D71F4F">
            <w:pPr>
              <w:spacing w:after="0" w:line="240" w:lineRule="auto"/>
              <w:contextualSpacing/>
              <w:jc w:val="both"/>
              <w:rPr>
                <w:rFonts w:ascii="Times New Roman" w:eastAsia="Times New Roman" w:hAnsi="Times New Roman" w:cs="Times New Roman"/>
                <w:sz w:val="24"/>
                <w:szCs w:val="24"/>
                <w:lang w:eastAsia="ru-RU"/>
              </w:rPr>
            </w:pPr>
            <w:proofErr w:type="gramStart"/>
            <w:r w:rsidRPr="00E570B8">
              <w:rPr>
                <w:rFonts w:ascii="Times New Roman" w:eastAsia="Calibri" w:hAnsi="Times New Roman" w:cs="Times New Roman"/>
                <w:sz w:val="24"/>
                <w:szCs w:val="24"/>
                <w:lang w:eastAsia="ru-RU"/>
              </w:rPr>
              <w:t>Всероссийский</w:t>
            </w:r>
            <w:proofErr w:type="gramEnd"/>
            <w:r w:rsidRPr="00E570B8">
              <w:rPr>
                <w:rFonts w:ascii="Times New Roman" w:eastAsia="Calibri" w:hAnsi="Times New Roman" w:cs="Times New Roman"/>
                <w:sz w:val="24"/>
                <w:szCs w:val="24"/>
                <w:lang w:eastAsia="ru-RU"/>
              </w:rPr>
              <w:t xml:space="preserve"> </w:t>
            </w:r>
            <w:proofErr w:type="spellStart"/>
            <w:r w:rsidRPr="00E570B8">
              <w:rPr>
                <w:rFonts w:ascii="Times New Roman" w:eastAsia="Calibri" w:hAnsi="Times New Roman" w:cs="Times New Roman"/>
                <w:sz w:val="24"/>
                <w:szCs w:val="24"/>
                <w:lang w:eastAsia="ru-RU"/>
              </w:rPr>
              <w:t>экоурок</w:t>
            </w:r>
            <w:proofErr w:type="spellEnd"/>
            <w:r w:rsidRPr="00E570B8">
              <w:rPr>
                <w:rFonts w:ascii="Times New Roman" w:eastAsia="Calibri" w:hAnsi="Times New Roman" w:cs="Times New Roman"/>
                <w:sz w:val="24"/>
                <w:szCs w:val="24"/>
                <w:lang w:eastAsia="ru-RU"/>
              </w:rPr>
              <w:t xml:space="preserve"> «Вода России»</w:t>
            </w:r>
          </w:p>
        </w:tc>
        <w:tc>
          <w:tcPr>
            <w:tcW w:w="2062" w:type="dxa"/>
            <w:vAlign w:val="center"/>
          </w:tcPr>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proofErr w:type="spellStart"/>
            <w:r w:rsidRPr="00E570B8">
              <w:rPr>
                <w:rFonts w:ascii="Times New Roman" w:eastAsia="Times New Roman" w:hAnsi="Times New Roman" w:cs="Times New Roman"/>
                <w:bCs/>
                <w:sz w:val="24"/>
                <w:szCs w:val="24"/>
                <w:lang w:eastAsia="ru-RU"/>
              </w:rPr>
              <w:t>Фертикова</w:t>
            </w:r>
            <w:proofErr w:type="spellEnd"/>
            <w:r w:rsidRPr="00E570B8">
              <w:rPr>
                <w:rFonts w:ascii="Times New Roman" w:eastAsia="Times New Roman" w:hAnsi="Times New Roman" w:cs="Times New Roman"/>
                <w:bCs/>
                <w:sz w:val="24"/>
                <w:szCs w:val="24"/>
                <w:lang w:eastAsia="ru-RU"/>
              </w:rPr>
              <w:t xml:space="preserve"> Е.Н.</w:t>
            </w:r>
          </w:p>
        </w:tc>
        <w:tc>
          <w:tcPr>
            <w:tcW w:w="2616" w:type="dxa"/>
            <w:vAlign w:val="center"/>
          </w:tcPr>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sz w:val="24"/>
                <w:szCs w:val="24"/>
                <w:lang w:eastAsia="ru-RU"/>
              </w:rPr>
              <w:t>Диплом</w:t>
            </w: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ind w:firstLine="72"/>
              <w:contextualSpacing/>
              <w:jc w:val="both"/>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sz w:val="24"/>
                <w:szCs w:val="24"/>
                <w:bdr w:val="none" w:sz="0" w:space="0" w:color="auto" w:frame="1"/>
                <w:shd w:val="clear" w:color="auto" w:fill="FFFFFF"/>
                <w:lang w:eastAsia="ru-RU"/>
              </w:rPr>
              <w:t xml:space="preserve">Всероссийский конкурс для педагогов </w:t>
            </w:r>
            <w:r w:rsidRPr="00E570B8">
              <w:rPr>
                <w:rFonts w:ascii="Times New Roman" w:eastAsia="Times New Roman" w:hAnsi="Times New Roman" w:cs="Times New Roman"/>
                <w:bCs/>
                <w:sz w:val="24"/>
                <w:szCs w:val="24"/>
                <w:bdr w:val="none" w:sz="0" w:space="0" w:color="auto" w:frame="1"/>
                <w:lang w:eastAsia="ru-RU"/>
              </w:rPr>
              <w:t>«</w:t>
            </w:r>
            <w:proofErr w:type="spellStart"/>
            <w:r w:rsidRPr="00E570B8">
              <w:rPr>
                <w:rFonts w:ascii="Times New Roman" w:eastAsia="Times New Roman" w:hAnsi="Times New Roman" w:cs="Times New Roman"/>
                <w:bCs/>
                <w:sz w:val="24"/>
                <w:szCs w:val="24"/>
                <w:bdr w:val="none" w:sz="0" w:space="0" w:color="auto" w:frame="1"/>
                <w:lang w:eastAsia="ru-RU"/>
              </w:rPr>
              <w:t>Умната</w:t>
            </w:r>
            <w:proofErr w:type="spellEnd"/>
            <w:r w:rsidRPr="00E570B8">
              <w:rPr>
                <w:rFonts w:ascii="Times New Roman" w:eastAsia="Times New Roman" w:hAnsi="Times New Roman" w:cs="Times New Roman"/>
                <w:bCs/>
                <w:sz w:val="24"/>
                <w:szCs w:val="24"/>
                <w:bdr w:val="none" w:sz="0" w:space="0" w:color="auto" w:frame="1"/>
                <w:lang w:eastAsia="ru-RU"/>
              </w:rPr>
              <w:t>»</w:t>
            </w:r>
            <w:r w:rsidRPr="00E570B8">
              <w:rPr>
                <w:rFonts w:ascii="Times New Roman" w:eastAsia="Times New Roman" w:hAnsi="Times New Roman" w:cs="Times New Roman"/>
                <w:sz w:val="24"/>
                <w:szCs w:val="24"/>
                <w:bdr w:val="none" w:sz="0" w:space="0" w:color="auto" w:frame="1"/>
                <w:shd w:val="clear" w:color="auto" w:fill="FFFFFF"/>
                <w:lang w:eastAsia="ru-RU"/>
              </w:rPr>
              <w:t xml:space="preserve"> Блиц-олимпиада: «Портфолио участников образовательного процесса как средство мотивации личностного роста»</w:t>
            </w:r>
          </w:p>
        </w:tc>
        <w:tc>
          <w:tcPr>
            <w:tcW w:w="2062"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Парунина</w:t>
            </w:r>
            <w:proofErr w:type="spellEnd"/>
            <w:r w:rsidRPr="00E570B8">
              <w:rPr>
                <w:rFonts w:ascii="Times New Roman" w:eastAsia="Times New Roman" w:hAnsi="Times New Roman" w:cs="Times New Roman"/>
                <w:bCs/>
                <w:sz w:val="24"/>
                <w:szCs w:val="24"/>
                <w:lang w:eastAsia="ru-RU"/>
              </w:rPr>
              <w:t xml:space="preserve"> В.В.</w:t>
            </w:r>
          </w:p>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Гребёнкина</w:t>
            </w:r>
            <w:proofErr w:type="spellEnd"/>
            <w:r w:rsidRPr="00E570B8">
              <w:rPr>
                <w:rFonts w:ascii="Times New Roman" w:eastAsia="Times New Roman" w:hAnsi="Times New Roman" w:cs="Times New Roman"/>
                <w:bCs/>
                <w:sz w:val="24"/>
                <w:szCs w:val="24"/>
                <w:lang w:eastAsia="ru-RU"/>
              </w:rPr>
              <w:t xml:space="preserve"> О.В.</w:t>
            </w:r>
          </w:p>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bCs/>
                <w:sz w:val="24"/>
                <w:szCs w:val="24"/>
                <w:lang w:eastAsia="ru-RU"/>
              </w:rPr>
              <w:t>Горелова Е.Ю.</w:t>
            </w:r>
          </w:p>
        </w:tc>
        <w:tc>
          <w:tcPr>
            <w:tcW w:w="2616"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w:t>
            </w:r>
            <w:r w:rsidRPr="00E570B8">
              <w:rPr>
                <w:rFonts w:ascii="Times New Roman" w:eastAsia="Times New Roman" w:hAnsi="Times New Roman" w:cs="Times New Roman"/>
                <w:bCs/>
                <w:sz w:val="24"/>
                <w:szCs w:val="24"/>
                <w:lang w:eastAsia="ru-RU"/>
              </w:rPr>
              <w:t xml:space="preserve"> место</w:t>
            </w:r>
          </w:p>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w:t>
            </w:r>
            <w:r w:rsidRPr="00E570B8">
              <w:rPr>
                <w:rFonts w:ascii="Times New Roman" w:eastAsia="Times New Roman" w:hAnsi="Times New Roman" w:cs="Times New Roman"/>
                <w:bCs/>
                <w:sz w:val="24"/>
                <w:szCs w:val="24"/>
                <w:lang w:eastAsia="ru-RU"/>
              </w:rPr>
              <w:t xml:space="preserve"> место</w:t>
            </w:r>
          </w:p>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III</w:t>
            </w:r>
            <w:r w:rsidRPr="00E570B8">
              <w:rPr>
                <w:rFonts w:ascii="Times New Roman" w:eastAsia="Times New Roman" w:hAnsi="Times New Roman" w:cs="Times New Roman"/>
                <w:bCs/>
                <w:sz w:val="24"/>
                <w:szCs w:val="24"/>
                <w:lang w:eastAsia="ru-RU"/>
              </w:rPr>
              <w:t xml:space="preserve"> место</w:t>
            </w:r>
          </w:p>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ind w:firstLine="72"/>
              <w:contextualSpacing/>
              <w:jc w:val="both"/>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sz w:val="24"/>
                <w:szCs w:val="24"/>
                <w:lang w:eastAsia="ru-RU"/>
              </w:rPr>
              <w:t>Всероссийский творческий конкурс «</w:t>
            </w:r>
            <w:proofErr w:type="spellStart"/>
            <w:r w:rsidRPr="00E570B8">
              <w:rPr>
                <w:rFonts w:ascii="Times New Roman" w:eastAsia="Times New Roman" w:hAnsi="Times New Roman" w:cs="Times New Roman"/>
                <w:sz w:val="24"/>
                <w:szCs w:val="24"/>
                <w:lang w:eastAsia="ru-RU"/>
              </w:rPr>
              <w:t>Рассударики</w:t>
            </w:r>
            <w:proofErr w:type="spellEnd"/>
            <w:r w:rsidRPr="00E570B8">
              <w:rPr>
                <w:rFonts w:ascii="Times New Roman" w:eastAsia="Times New Roman" w:hAnsi="Times New Roman" w:cs="Times New Roman"/>
                <w:sz w:val="24"/>
                <w:szCs w:val="24"/>
                <w:lang w:eastAsia="ru-RU"/>
              </w:rPr>
              <w:t>»</w:t>
            </w:r>
          </w:p>
        </w:tc>
        <w:tc>
          <w:tcPr>
            <w:tcW w:w="2062" w:type="dxa"/>
            <w:vAlign w:val="center"/>
          </w:tcPr>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bCs/>
                <w:sz w:val="24"/>
                <w:szCs w:val="24"/>
                <w:lang w:eastAsia="ru-RU"/>
              </w:rPr>
              <w:t>Свирякина Н.В.</w:t>
            </w:r>
          </w:p>
        </w:tc>
        <w:tc>
          <w:tcPr>
            <w:tcW w:w="2616"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II</w:t>
            </w:r>
            <w:r w:rsidRPr="00E570B8">
              <w:rPr>
                <w:rFonts w:ascii="Times New Roman" w:eastAsia="Times New Roman" w:hAnsi="Times New Roman" w:cs="Times New Roman"/>
                <w:bCs/>
                <w:sz w:val="24"/>
                <w:szCs w:val="24"/>
                <w:lang w:eastAsia="ru-RU"/>
              </w:rPr>
              <w:t xml:space="preserve"> место</w:t>
            </w:r>
          </w:p>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val="en-US" w:eastAsia="ru-RU"/>
              </w:rPr>
              <w:t>III</w:t>
            </w:r>
            <w:r w:rsidRPr="00E570B8">
              <w:rPr>
                <w:rFonts w:ascii="Times New Roman" w:eastAsia="Times New Roman" w:hAnsi="Times New Roman" w:cs="Times New Roman"/>
                <w:sz w:val="24"/>
                <w:szCs w:val="24"/>
                <w:lang w:eastAsia="ru-RU"/>
              </w:rPr>
              <w:t xml:space="preserve"> Всероссийский т</w:t>
            </w:r>
            <w:r w:rsidR="001518C5">
              <w:rPr>
                <w:rFonts w:ascii="Times New Roman" w:eastAsia="Times New Roman" w:hAnsi="Times New Roman" w:cs="Times New Roman"/>
                <w:sz w:val="24"/>
                <w:szCs w:val="24"/>
                <w:lang w:eastAsia="ru-RU"/>
              </w:rPr>
              <w:t>ворческий конкурс: «</w:t>
            </w:r>
            <w:proofErr w:type="spellStart"/>
            <w:r w:rsidR="001518C5">
              <w:rPr>
                <w:rFonts w:ascii="Times New Roman" w:eastAsia="Times New Roman" w:hAnsi="Times New Roman" w:cs="Times New Roman"/>
                <w:sz w:val="24"/>
                <w:szCs w:val="24"/>
                <w:lang w:eastAsia="ru-RU"/>
              </w:rPr>
              <w:t>Викторенок</w:t>
            </w:r>
            <w:proofErr w:type="spellEnd"/>
            <w:r w:rsidR="001518C5">
              <w:rPr>
                <w:rFonts w:ascii="Times New Roman" w:eastAsia="Times New Roman" w:hAnsi="Times New Roman" w:cs="Times New Roman"/>
                <w:sz w:val="24"/>
                <w:szCs w:val="24"/>
                <w:lang w:eastAsia="ru-RU"/>
              </w:rPr>
              <w:t>»</w:t>
            </w:r>
          </w:p>
        </w:tc>
        <w:tc>
          <w:tcPr>
            <w:tcW w:w="2062"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Свирякина Н.В.</w:t>
            </w:r>
          </w:p>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Фертикова</w:t>
            </w:r>
            <w:proofErr w:type="spellEnd"/>
            <w:r w:rsidRPr="00E570B8">
              <w:rPr>
                <w:rFonts w:ascii="Times New Roman" w:eastAsia="Times New Roman" w:hAnsi="Times New Roman" w:cs="Times New Roman"/>
                <w:bCs/>
                <w:sz w:val="24"/>
                <w:szCs w:val="24"/>
                <w:lang w:eastAsia="ru-RU"/>
              </w:rPr>
              <w:t xml:space="preserve"> Е.Н.</w:t>
            </w:r>
          </w:p>
        </w:tc>
        <w:tc>
          <w:tcPr>
            <w:tcW w:w="2616"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II</w:t>
            </w:r>
            <w:r w:rsidRPr="00E570B8">
              <w:rPr>
                <w:rFonts w:ascii="Times New Roman" w:eastAsia="Times New Roman" w:hAnsi="Times New Roman" w:cs="Times New Roman"/>
                <w:bCs/>
                <w:sz w:val="24"/>
                <w:szCs w:val="24"/>
                <w:lang w:eastAsia="ru-RU"/>
              </w:rPr>
              <w:t xml:space="preserve"> место</w:t>
            </w:r>
          </w:p>
          <w:p w:rsidR="00D71F4F" w:rsidRPr="001518C5"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II</w:t>
            </w:r>
            <w:r w:rsidR="001518C5">
              <w:rPr>
                <w:rFonts w:ascii="Times New Roman" w:eastAsia="Times New Roman" w:hAnsi="Times New Roman" w:cs="Times New Roman"/>
                <w:bCs/>
                <w:sz w:val="24"/>
                <w:szCs w:val="24"/>
                <w:lang w:eastAsia="ru-RU"/>
              </w:rPr>
              <w:t xml:space="preserve"> место</w:t>
            </w: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ind w:firstLine="72"/>
              <w:contextualSpacing/>
              <w:jc w:val="both"/>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sz w:val="24"/>
                <w:szCs w:val="24"/>
                <w:lang w:val="en-US" w:eastAsia="ru-RU"/>
              </w:rPr>
              <w:t>III</w:t>
            </w:r>
            <w:r w:rsidRPr="00E570B8">
              <w:rPr>
                <w:rFonts w:ascii="Times New Roman" w:eastAsia="Times New Roman" w:hAnsi="Times New Roman" w:cs="Times New Roman"/>
                <w:sz w:val="24"/>
                <w:szCs w:val="24"/>
                <w:lang w:eastAsia="ru-RU"/>
              </w:rPr>
              <w:t xml:space="preserve"> Всероссийский творческий конкурс: «</w:t>
            </w:r>
            <w:proofErr w:type="spellStart"/>
            <w:r w:rsidRPr="00E570B8">
              <w:rPr>
                <w:rFonts w:ascii="Times New Roman" w:eastAsia="Times New Roman" w:hAnsi="Times New Roman" w:cs="Times New Roman"/>
                <w:sz w:val="24"/>
                <w:szCs w:val="24"/>
                <w:lang w:eastAsia="ru-RU"/>
              </w:rPr>
              <w:t>Викторенок</w:t>
            </w:r>
            <w:proofErr w:type="spellEnd"/>
            <w:r w:rsidRPr="00E570B8">
              <w:rPr>
                <w:rFonts w:ascii="Times New Roman" w:eastAsia="Times New Roman" w:hAnsi="Times New Roman" w:cs="Times New Roman"/>
                <w:sz w:val="24"/>
                <w:szCs w:val="24"/>
                <w:lang w:eastAsia="ru-RU"/>
              </w:rPr>
              <w:t>» «День скорби по жертвам теракта»</w:t>
            </w:r>
          </w:p>
        </w:tc>
        <w:tc>
          <w:tcPr>
            <w:tcW w:w="2062" w:type="dxa"/>
            <w:vAlign w:val="center"/>
          </w:tcPr>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bCs/>
                <w:sz w:val="24"/>
                <w:szCs w:val="24"/>
                <w:lang w:eastAsia="ru-RU"/>
              </w:rPr>
              <w:t>Чернухина Л.Ю.</w:t>
            </w:r>
          </w:p>
        </w:tc>
        <w:tc>
          <w:tcPr>
            <w:tcW w:w="2616" w:type="dxa"/>
            <w:vAlign w:val="center"/>
          </w:tcPr>
          <w:p w:rsidR="00D71F4F" w:rsidRPr="001518C5"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Победитель </w:t>
            </w:r>
            <w:r w:rsidRPr="00E570B8">
              <w:rPr>
                <w:rFonts w:ascii="Times New Roman" w:eastAsia="Times New Roman" w:hAnsi="Times New Roman" w:cs="Times New Roman"/>
                <w:bCs/>
                <w:sz w:val="24"/>
                <w:szCs w:val="24"/>
                <w:lang w:val="en-US" w:eastAsia="ru-RU"/>
              </w:rPr>
              <w:t>II</w:t>
            </w:r>
            <w:r w:rsidRPr="00E570B8">
              <w:rPr>
                <w:rFonts w:ascii="Times New Roman" w:eastAsia="Times New Roman" w:hAnsi="Times New Roman" w:cs="Times New Roman"/>
                <w:bCs/>
                <w:sz w:val="24"/>
                <w:szCs w:val="24"/>
                <w:lang w:eastAsia="ru-RU"/>
              </w:rPr>
              <w:t xml:space="preserve"> место</w:t>
            </w: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ind w:firstLine="72"/>
              <w:contextualSpacing/>
              <w:jc w:val="both"/>
              <w:rPr>
                <w:rFonts w:ascii="Times New Roman" w:eastAsia="Times New Roman" w:hAnsi="Times New Roman" w:cs="Times New Roman"/>
                <w:b/>
                <w:bCs/>
                <w:sz w:val="24"/>
                <w:szCs w:val="24"/>
                <w:lang w:eastAsia="ru-RU"/>
              </w:rPr>
            </w:pPr>
            <w:r w:rsidRPr="00E570B8">
              <w:rPr>
                <w:rFonts w:ascii="Times New Roman" w:eastAsia="Times New Roman" w:hAnsi="Times New Roman" w:cs="Times New Roman"/>
                <w:sz w:val="24"/>
                <w:szCs w:val="24"/>
                <w:lang w:eastAsia="ru-RU"/>
              </w:rPr>
              <w:t xml:space="preserve">Всероссийский дистанционный конкурс с международным участием </w:t>
            </w:r>
            <w:r w:rsidRPr="00E570B8">
              <w:rPr>
                <w:rFonts w:ascii="Times New Roman" w:eastAsia="Times New Roman" w:hAnsi="Times New Roman" w:cs="Times New Roman"/>
                <w:bCs/>
                <w:sz w:val="24"/>
                <w:szCs w:val="24"/>
                <w:lang w:eastAsia="ru-RU"/>
              </w:rPr>
              <w:t>центр «ООО НПЦ ИНТЕРТЕХИНФОРМ»</w:t>
            </w:r>
          </w:p>
        </w:tc>
        <w:tc>
          <w:tcPr>
            <w:tcW w:w="2062" w:type="dxa"/>
            <w:vAlign w:val="center"/>
          </w:tcPr>
          <w:p w:rsidR="00D71F4F" w:rsidRPr="00E570B8" w:rsidRDefault="00D71F4F"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bCs/>
                <w:sz w:val="24"/>
                <w:szCs w:val="24"/>
                <w:lang w:eastAsia="ru-RU"/>
              </w:rPr>
              <w:t>Свирякина Н.В.</w:t>
            </w:r>
          </w:p>
        </w:tc>
        <w:tc>
          <w:tcPr>
            <w:tcW w:w="2616" w:type="dxa"/>
            <w:vAlign w:val="center"/>
          </w:tcPr>
          <w:p w:rsidR="00D71F4F" w:rsidRPr="001518C5"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 xml:space="preserve">Диплом </w:t>
            </w:r>
            <w:r w:rsidRPr="00E570B8">
              <w:rPr>
                <w:rFonts w:ascii="Times New Roman" w:eastAsia="Times New Roman" w:hAnsi="Times New Roman" w:cs="Times New Roman"/>
                <w:bCs/>
                <w:sz w:val="24"/>
                <w:szCs w:val="24"/>
                <w:lang w:val="en-US" w:eastAsia="ru-RU"/>
              </w:rPr>
              <w:t>I</w:t>
            </w:r>
            <w:r w:rsidRPr="00E570B8">
              <w:rPr>
                <w:rFonts w:ascii="Times New Roman" w:eastAsia="Times New Roman" w:hAnsi="Times New Roman" w:cs="Times New Roman"/>
                <w:bCs/>
                <w:sz w:val="24"/>
                <w:szCs w:val="24"/>
                <w:lang w:eastAsia="ru-RU"/>
              </w:rPr>
              <w:t xml:space="preserve"> степени</w:t>
            </w: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val="en-US" w:eastAsia="ru-RU"/>
              </w:rPr>
              <w:t>I</w:t>
            </w:r>
            <w:r w:rsidRPr="00E570B8">
              <w:rPr>
                <w:rFonts w:ascii="Times New Roman" w:eastAsia="Times New Roman" w:hAnsi="Times New Roman" w:cs="Times New Roman"/>
                <w:sz w:val="24"/>
                <w:szCs w:val="24"/>
                <w:lang w:eastAsia="ru-RU"/>
              </w:rPr>
              <w:t xml:space="preserve"> Всероссийский конкурс «Лучший открытый урок»</w:t>
            </w:r>
          </w:p>
        </w:tc>
        <w:tc>
          <w:tcPr>
            <w:tcW w:w="2062"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Свирякина Н.В.</w:t>
            </w:r>
          </w:p>
        </w:tc>
        <w:tc>
          <w:tcPr>
            <w:tcW w:w="2616" w:type="dxa"/>
            <w:vAlign w:val="center"/>
          </w:tcPr>
          <w:p w:rsidR="00D71F4F" w:rsidRPr="00E570B8" w:rsidRDefault="00D71F4F"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bCs/>
                <w:sz w:val="24"/>
                <w:szCs w:val="24"/>
                <w:lang w:eastAsia="ru-RU"/>
              </w:rPr>
              <w:t xml:space="preserve">Диплом </w:t>
            </w:r>
            <w:r w:rsidRPr="00E570B8">
              <w:rPr>
                <w:rFonts w:ascii="Times New Roman" w:eastAsia="Times New Roman" w:hAnsi="Times New Roman" w:cs="Times New Roman"/>
                <w:bCs/>
                <w:sz w:val="24"/>
                <w:szCs w:val="24"/>
                <w:lang w:val="en-US" w:eastAsia="ru-RU"/>
              </w:rPr>
              <w:t>I</w:t>
            </w:r>
            <w:r w:rsidRPr="00E570B8">
              <w:rPr>
                <w:rFonts w:ascii="Times New Roman" w:eastAsia="Times New Roman" w:hAnsi="Times New Roman" w:cs="Times New Roman"/>
                <w:bCs/>
                <w:sz w:val="24"/>
                <w:szCs w:val="24"/>
                <w:lang w:eastAsia="ru-RU"/>
              </w:rPr>
              <w:t xml:space="preserve"> место</w:t>
            </w:r>
          </w:p>
        </w:tc>
      </w:tr>
      <w:tr w:rsidR="00D71F4F" w:rsidRPr="00E570B8" w:rsidTr="001518C5">
        <w:tc>
          <w:tcPr>
            <w:tcW w:w="707" w:type="dxa"/>
            <w:vMerge/>
          </w:tcPr>
          <w:p w:rsidR="00D71F4F" w:rsidRPr="00E570B8" w:rsidRDefault="00D71F4F"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D71F4F" w:rsidRPr="00E570B8" w:rsidRDefault="00D71F4F" w:rsidP="00E570B8">
            <w:pPr>
              <w:spacing w:after="0" w:line="240" w:lineRule="auto"/>
              <w:contextualSpacing/>
              <w:jc w:val="both"/>
              <w:rPr>
                <w:rFonts w:ascii="Times New Roman" w:eastAsia="Times New Roman" w:hAnsi="Times New Roman" w:cs="Times New Roman"/>
                <w:b/>
                <w:bCs/>
                <w:sz w:val="24"/>
                <w:szCs w:val="24"/>
                <w:bdr w:val="none" w:sz="0" w:space="0" w:color="auto" w:frame="1"/>
                <w:lang w:eastAsia="ru-RU"/>
              </w:rPr>
            </w:pPr>
            <w:r w:rsidRPr="00E570B8">
              <w:rPr>
                <w:rFonts w:ascii="Times New Roman" w:eastAsia="Times New Roman" w:hAnsi="Times New Roman" w:cs="Times New Roman"/>
                <w:sz w:val="24"/>
                <w:szCs w:val="24"/>
                <w:lang w:val="en-US" w:eastAsia="ru-RU"/>
              </w:rPr>
              <w:t>I</w:t>
            </w:r>
            <w:r w:rsidRPr="00E570B8">
              <w:rPr>
                <w:rFonts w:ascii="Times New Roman" w:eastAsia="Times New Roman" w:hAnsi="Times New Roman" w:cs="Times New Roman"/>
                <w:sz w:val="24"/>
                <w:szCs w:val="24"/>
                <w:lang w:eastAsia="ru-RU"/>
              </w:rPr>
              <w:t xml:space="preserve"> Всероссийский конкурс «Лучшая методическая разработка»</w:t>
            </w:r>
          </w:p>
        </w:tc>
        <w:tc>
          <w:tcPr>
            <w:tcW w:w="2062" w:type="dxa"/>
            <w:vAlign w:val="center"/>
          </w:tcPr>
          <w:p w:rsidR="00D71F4F" w:rsidRPr="00E570B8" w:rsidRDefault="00D71F4F"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Свирякина Н.В.</w:t>
            </w:r>
          </w:p>
        </w:tc>
        <w:tc>
          <w:tcPr>
            <w:tcW w:w="2616" w:type="dxa"/>
            <w:vAlign w:val="center"/>
          </w:tcPr>
          <w:p w:rsidR="00D71F4F" w:rsidRPr="00E570B8" w:rsidRDefault="00D71F4F"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bCs/>
                <w:sz w:val="24"/>
                <w:szCs w:val="24"/>
                <w:lang w:eastAsia="ru-RU"/>
              </w:rPr>
              <w:t xml:space="preserve">Диплом </w:t>
            </w:r>
            <w:r w:rsidRPr="00E570B8">
              <w:rPr>
                <w:rFonts w:ascii="Times New Roman" w:eastAsia="Times New Roman" w:hAnsi="Times New Roman" w:cs="Times New Roman"/>
                <w:bCs/>
                <w:sz w:val="24"/>
                <w:szCs w:val="24"/>
                <w:lang w:val="en-US" w:eastAsia="ru-RU"/>
              </w:rPr>
              <w:t>I</w:t>
            </w:r>
            <w:r w:rsidRPr="00E570B8">
              <w:rPr>
                <w:rFonts w:ascii="Times New Roman" w:eastAsia="Times New Roman" w:hAnsi="Times New Roman" w:cs="Times New Roman"/>
                <w:bCs/>
                <w:sz w:val="24"/>
                <w:szCs w:val="24"/>
                <w:lang w:eastAsia="ru-RU"/>
              </w:rPr>
              <w:t xml:space="preserve">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1518C5" w:rsidRPr="00E570B8" w:rsidRDefault="001518C5" w:rsidP="00E570B8">
            <w:pPr>
              <w:spacing w:after="0" w:line="240" w:lineRule="auto"/>
              <w:contextualSpacing/>
              <w:jc w:val="both"/>
              <w:rPr>
                <w:rFonts w:ascii="Times New Roman" w:eastAsia="Times New Roman" w:hAnsi="Times New Roman" w:cs="Times New Roman"/>
                <w:bCs/>
                <w:sz w:val="24"/>
                <w:szCs w:val="24"/>
                <w:bdr w:val="none" w:sz="0" w:space="0" w:color="auto" w:frame="1"/>
                <w:lang w:eastAsia="ru-RU"/>
              </w:rPr>
            </w:pPr>
            <w:proofErr w:type="gramStart"/>
            <w:r w:rsidRPr="00E570B8">
              <w:rPr>
                <w:rFonts w:ascii="Times New Roman" w:eastAsia="Times New Roman" w:hAnsi="Times New Roman" w:cs="Times New Roman"/>
                <w:sz w:val="24"/>
                <w:szCs w:val="24"/>
                <w:lang w:eastAsia="ar-SA"/>
              </w:rPr>
              <w:t>Всероссийская</w:t>
            </w:r>
            <w:proofErr w:type="gramEnd"/>
            <w:r w:rsidRPr="00E570B8">
              <w:rPr>
                <w:rFonts w:ascii="Times New Roman" w:eastAsia="Times New Roman" w:hAnsi="Times New Roman" w:cs="Times New Roman"/>
                <w:sz w:val="24"/>
                <w:szCs w:val="24"/>
                <w:lang w:eastAsia="ar-SA"/>
              </w:rPr>
              <w:t xml:space="preserve"> блиц-олимпиада «Портфолио участников образовательного процесса как средство мотивации личностного роста»</w:t>
            </w:r>
          </w:p>
        </w:tc>
        <w:tc>
          <w:tcPr>
            <w:tcW w:w="2062" w:type="dxa"/>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Calibri" w:hAnsi="Times New Roman" w:cs="Times New Roman"/>
                <w:sz w:val="24"/>
                <w:szCs w:val="24"/>
                <w:shd w:val="clear" w:color="auto" w:fill="FFFFFF"/>
              </w:rPr>
              <w:t>Архипова Е.Г.</w:t>
            </w:r>
          </w:p>
        </w:tc>
        <w:tc>
          <w:tcPr>
            <w:tcW w:w="2616" w:type="dxa"/>
            <w:vAlign w:val="center"/>
          </w:tcPr>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Calibri" w:hAnsi="Times New Roman" w:cs="Times New Roman"/>
                <w:sz w:val="24"/>
                <w:szCs w:val="24"/>
                <w:shd w:val="clear" w:color="auto" w:fill="FFFFFF"/>
              </w:rPr>
              <w:t xml:space="preserve">Диплом </w:t>
            </w:r>
            <w:r w:rsidRPr="00E570B8">
              <w:rPr>
                <w:rFonts w:ascii="Times New Roman" w:eastAsia="Calibri" w:hAnsi="Times New Roman" w:cs="Times New Roman"/>
                <w:sz w:val="24"/>
                <w:szCs w:val="24"/>
                <w:shd w:val="clear" w:color="auto" w:fill="FFFFFF"/>
                <w:lang w:val="en-US"/>
              </w:rPr>
              <w:t xml:space="preserve">I </w:t>
            </w:r>
            <w:r w:rsidRPr="00E570B8">
              <w:rPr>
                <w:rFonts w:ascii="Times New Roman" w:eastAsia="Calibri" w:hAnsi="Times New Roman" w:cs="Times New Roman"/>
                <w:sz w:val="24"/>
                <w:szCs w:val="24"/>
                <w:shd w:val="clear" w:color="auto" w:fill="FFFFFF"/>
              </w:rPr>
              <w:t>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1518C5" w:rsidRPr="00E570B8" w:rsidRDefault="001518C5" w:rsidP="00E570B8">
            <w:pPr>
              <w:spacing w:after="0" w:line="240" w:lineRule="auto"/>
              <w:contextualSpacing/>
              <w:jc w:val="both"/>
              <w:rPr>
                <w:rFonts w:ascii="Times New Roman" w:eastAsia="Times New Roman" w:hAnsi="Times New Roman" w:cs="Times New Roman"/>
                <w:bCs/>
                <w:sz w:val="24"/>
                <w:szCs w:val="24"/>
                <w:bdr w:val="none" w:sz="0" w:space="0" w:color="auto" w:frame="1"/>
                <w:lang w:eastAsia="ru-RU"/>
              </w:rPr>
            </w:pPr>
            <w:r w:rsidRPr="00E570B8">
              <w:rPr>
                <w:rFonts w:ascii="Times New Roman" w:eastAsia="Times New Roman" w:hAnsi="Times New Roman" w:cs="Times New Roman"/>
                <w:sz w:val="24"/>
                <w:szCs w:val="24"/>
                <w:lang w:eastAsia="ar-SA"/>
              </w:rPr>
              <w:t>Всероссийская практико-ориентированная онлайн-конференция «Современная школа: новые образовательные технологии и электронные учебники»</w:t>
            </w:r>
          </w:p>
        </w:tc>
        <w:tc>
          <w:tcPr>
            <w:tcW w:w="2062" w:type="dxa"/>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Calibri" w:hAnsi="Times New Roman" w:cs="Times New Roman"/>
                <w:sz w:val="24"/>
                <w:szCs w:val="24"/>
                <w:shd w:val="clear" w:color="auto" w:fill="FFFFFF"/>
              </w:rPr>
              <w:t>Архипова Е.Г.</w:t>
            </w:r>
          </w:p>
        </w:tc>
        <w:tc>
          <w:tcPr>
            <w:tcW w:w="2616" w:type="dxa"/>
            <w:vAlign w:val="center"/>
          </w:tcPr>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Calibri" w:hAnsi="Times New Roman" w:cs="Times New Roman"/>
                <w:sz w:val="24"/>
                <w:szCs w:val="24"/>
                <w:shd w:val="clear" w:color="auto" w:fill="FFFFFF"/>
              </w:rPr>
              <w:t>Сертификат участника</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r w:rsidRPr="00E570B8">
              <w:rPr>
                <w:rFonts w:ascii="Times New Roman" w:eastAsia="Times New Roman" w:hAnsi="Times New Roman" w:cs="Times New Roman"/>
                <w:sz w:val="24"/>
                <w:szCs w:val="24"/>
                <w:lang w:eastAsia="ar-SA"/>
              </w:rPr>
              <w:t>Всероссийский дистанционный конкурс «Лучшая методическая разработка»</w:t>
            </w:r>
          </w:p>
        </w:tc>
        <w:tc>
          <w:tcPr>
            <w:tcW w:w="2062" w:type="dxa"/>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Calibri" w:hAnsi="Times New Roman" w:cs="Times New Roman"/>
                <w:sz w:val="24"/>
                <w:szCs w:val="24"/>
                <w:shd w:val="clear" w:color="auto" w:fill="FFFFFF"/>
              </w:rPr>
              <w:t>Архипова Е.Г.</w:t>
            </w:r>
          </w:p>
        </w:tc>
        <w:tc>
          <w:tcPr>
            <w:tcW w:w="2616" w:type="dxa"/>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Calibri" w:hAnsi="Times New Roman" w:cs="Times New Roman"/>
                <w:sz w:val="24"/>
                <w:szCs w:val="24"/>
                <w:shd w:val="clear" w:color="auto" w:fill="FFFFFF"/>
              </w:rPr>
              <w:t xml:space="preserve">Диплом </w:t>
            </w:r>
            <w:r w:rsidRPr="00E570B8">
              <w:rPr>
                <w:rFonts w:ascii="Times New Roman" w:eastAsia="Calibri" w:hAnsi="Times New Roman" w:cs="Times New Roman"/>
                <w:sz w:val="24"/>
                <w:szCs w:val="24"/>
                <w:shd w:val="clear" w:color="auto" w:fill="FFFFFF"/>
                <w:lang w:val="en-US"/>
              </w:rPr>
              <w:t xml:space="preserve">I </w:t>
            </w:r>
            <w:r w:rsidRPr="00E570B8">
              <w:rPr>
                <w:rFonts w:ascii="Times New Roman" w:eastAsia="Calibri" w:hAnsi="Times New Roman" w:cs="Times New Roman"/>
                <w:sz w:val="24"/>
                <w:szCs w:val="24"/>
                <w:shd w:val="clear" w:color="auto" w:fill="FFFFFF"/>
              </w:rPr>
              <w:t>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r w:rsidRPr="00E570B8">
              <w:rPr>
                <w:rFonts w:ascii="Times New Roman" w:eastAsia="Andale Sans UI" w:hAnsi="Times New Roman" w:cs="Times New Roman"/>
                <w:kern w:val="1"/>
                <w:sz w:val="24"/>
                <w:szCs w:val="24"/>
                <w:lang w:eastAsia="ar-SA"/>
              </w:rPr>
              <w:t xml:space="preserve">Краевой конкурс </w:t>
            </w:r>
            <w:r w:rsidRPr="00E570B8">
              <w:rPr>
                <w:rFonts w:ascii="Times New Roman" w:eastAsia="Times New Roman" w:hAnsi="Times New Roman" w:cs="Times New Roman"/>
                <w:sz w:val="24"/>
                <w:szCs w:val="24"/>
                <w:lang w:eastAsia="ru-RU"/>
              </w:rPr>
              <w:t>«Лучшая методическая разработка»</w:t>
            </w:r>
          </w:p>
        </w:tc>
        <w:tc>
          <w:tcPr>
            <w:tcW w:w="2062" w:type="dxa"/>
            <w:vAlign w:val="center"/>
          </w:tcPr>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Фертикова</w:t>
            </w:r>
            <w:proofErr w:type="spellEnd"/>
            <w:r w:rsidRPr="00E570B8">
              <w:rPr>
                <w:rFonts w:ascii="Times New Roman" w:eastAsia="Calibri" w:hAnsi="Times New Roman" w:cs="Times New Roman"/>
                <w:color w:val="000000"/>
                <w:sz w:val="24"/>
                <w:szCs w:val="24"/>
                <w:shd w:val="clear" w:color="auto" w:fill="FFFFFF"/>
              </w:rPr>
              <w:t xml:space="preserve"> Е.Н.</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Лакийчук</w:t>
            </w:r>
            <w:proofErr w:type="spellEnd"/>
            <w:r w:rsidRPr="00E570B8">
              <w:rPr>
                <w:rFonts w:ascii="Times New Roman" w:eastAsia="Calibri" w:hAnsi="Times New Roman" w:cs="Times New Roman"/>
                <w:color w:val="000000"/>
                <w:sz w:val="24"/>
                <w:szCs w:val="24"/>
                <w:shd w:val="clear" w:color="auto" w:fill="FFFFFF"/>
              </w:rPr>
              <w:t xml:space="preserve"> М.В.</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proofErr w:type="spellStart"/>
            <w:r w:rsidRPr="00E570B8">
              <w:rPr>
                <w:rFonts w:ascii="Times New Roman" w:eastAsia="Calibri" w:hAnsi="Times New Roman" w:cs="Times New Roman"/>
                <w:sz w:val="24"/>
                <w:szCs w:val="24"/>
                <w:shd w:val="clear" w:color="auto" w:fill="FFFFFF"/>
              </w:rPr>
              <w:t>Деремешко</w:t>
            </w:r>
            <w:proofErr w:type="spellEnd"/>
            <w:r w:rsidRPr="00E570B8">
              <w:rPr>
                <w:rFonts w:ascii="Times New Roman" w:eastAsia="Calibri" w:hAnsi="Times New Roman" w:cs="Times New Roman"/>
                <w:sz w:val="24"/>
                <w:szCs w:val="24"/>
                <w:shd w:val="clear" w:color="auto" w:fill="FFFFFF"/>
              </w:rPr>
              <w:t xml:space="preserve"> О.Д.</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Трофимова Д.Ф.</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r w:rsidRPr="00E570B8">
              <w:rPr>
                <w:rFonts w:ascii="Times New Roman" w:eastAsia="Calibri" w:hAnsi="Times New Roman" w:cs="Times New Roman"/>
                <w:color w:val="000000"/>
                <w:sz w:val="24"/>
                <w:szCs w:val="24"/>
                <w:shd w:val="clear" w:color="auto" w:fill="FFFFFF"/>
              </w:rPr>
              <w:lastRenderedPageBreak/>
              <w:t>Зикеева О.Н.</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Бутковская</w:t>
            </w:r>
            <w:proofErr w:type="spellEnd"/>
            <w:r w:rsidRPr="00E570B8">
              <w:rPr>
                <w:rFonts w:ascii="Times New Roman" w:eastAsia="Calibri" w:hAnsi="Times New Roman" w:cs="Times New Roman"/>
                <w:color w:val="000000"/>
                <w:sz w:val="24"/>
                <w:szCs w:val="24"/>
                <w:shd w:val="clear" w:color="auto" w:fill="FFFFFF"/>
              </w:rPr>
              <w:t xml:space="preserve"> Н.А.</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r w:rsidRPr="00E570B8">
              <w:rPr>
                <w:rFonts w:ascii="Times New Roman" w:eastAsia="Calibri" w:hAnsi="Times New Roman" w:cs="Times New Roman"/>
                <w:color w:val="000000"/>
                <w:sz w:val="24"/>
                <w:szCs w:val="24"/>
                <w:shd w:val="clear" w:color="auto" w:fill="FFFFFF"/>
              </w:rPr>
              <w:t>Анастасьева Н.И.</w:t>
            </w:r>
          </w:p>
          <w:p w:rsidR="001518C5" w:rsidRPr="00E570B8" w:rsidRDefault="001518C5" w:rsidP="001518C5">
            <w:pPr>
              <w:spacing w:after="0" w:line="240" w:lineRule="auto"/>
              <w:contextualSpacing/>
              <w:rPr>
                <w:rFonts w:ascii="Times New Roman" w:eastAsia="Times New Roman" w:hAnsi="Times New Roman" w:cs="Times New Roman"/>
                <w:color w:val="000000"/>
                <w:sz w:val="24"/>
                <w:szCs w:val="24"/>
                <w:lang w:eastAsia="ru-RU"/>
              </w:rPr>
            </w:pPr>
            <w:r w:rsidRPr="00E570B8">
              <w:rPr>
                <w:rFonts w:ascii="Times New Roman" w:eastAsia="Times New Roman" w:hAnsi="Times New Roman" w:cs="Times New Roman"/>
                <w:color w:val="000000"/>
                <w:sz w:val="24"/>
                <w:szCs w:val="24"/>
                <w:lang w:eastAsia="ru-RU"/>
              </w:rPr>
              <w:t>Мартынова Н.Н.</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proofErr w:type="spellStart"/>
            <w:r w:rsidRPr="00E570B8">
              <w:rPr>
                <w:rFonts w:ascii="Times New Roman" w:eastAsia="Calibri" w:hAnsi="Times New Roman" w:cs="Times New Roman"/>
                <w:sz w:val="24"/>
                <w:szCs w:val="24"/>
                <w:shd w:val="clear" w:color="auto" w:fill="FFFFFF"/>
              </w:rPr>
              <w:t>Дубовец</w:t>
            </w:r>
            <w:proofErr w:type="spellEnd"/>
            <w:r w:rsidRPr="00E570B8">
              <w:rPr>
                <w:rFonts w:ascii="Times New Roman" w:eastAsia="Calibri" w:hAnsi="Times New Roman" w:cs="Times New Roman"/>
                <w:sz w:val="24"/>
                <w:szCs w:val="24"/>
                <w:shd w:val="clear" w:color="auto" w:fill="FFFFFF"/>
              </w:rPr>
              <w:t xml:space="preserve"> Л.И.</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Ульянова В.В.</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Свирякина Н.В.</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Истомина З.Н.</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Архипова Е.Г.</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Довгаль</w:t>
            </w:r>
            <w:proofErr w:type="spellEnd"/>
            <w:r w:rsidRPr="00E570B8">
              <w:rPr>
                <w:rFonts w:ascii="Times New Roman" w:eastAsia="Calibri" w:hAnsi="Times New Roman" w:cs="Times New Roman"/>
                <w:color w:val="000000"/>
                <w:sz w:val="24"/>
                <w:szCs w:val="24"/>
                <w:shd w:val="clear" w:color="auto" w:fill="FFFFFF"/>
              </w:rPr>
              <w:t xml:space="preserve"> О.И.</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proofErr w:type="spellStart"/>
            <w:r w:rsidRPr="00E570B8">
              <w:rPr>
                <w:rFonts w:ascii="Times New Roman" w:eastAsia="Calibri" w:hAnsi="Times New Roman" w:cs="Times New Roman"/>
                <w:sz w:val="24"/>
                <w:szCs w:val="24"/>
                <w:shd w:val="clear" w:color="auto" w:fill="FFFFFF"/>
              </w:rPr>
              <w:t>Антоненкова</w:t>
            </w:r>
            <w:proofErr w:type="spellEnd"/>
            <w:r w:rsidRPr="00E570B8">
              <w:rPr>
                <w:rFonts w:ascii="Times New Roman" w:eastAsia="Calibri" w:hAnsi="Times New Roman" w:cs="Times New Roman"/>
                <w:sz w:val="24"/>
                <w:szCs w:val="24"/>
                <w:shd w:val="clear" w:color="auto" w:fill="FFFFFF"/>
              </w:rPr>
              <w:t xml:space="preserve"> Т.Э.</w:t>
            </w:r>
          </w:p>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Calibri" w:hAnsi="Times New Roman" w:cs="Times New Roman"/>
                <w:sz w:val="24"/>
                <w:szCs w:val="24"/>
                <w:shd w:val="clear" w:color="auto" w:fill="FFFFFF"/>
              </w:rPr>
              <w:t>Морева</w:t>
            </w:r>
            <w:proofErr w:type="spellEnd"/>
            <w:r w:rsidRPr="00E570B8">
              <w:rPr>
                <w:rFonts w:ascii="Times New Roman" w:eastAsia="Calibri" w:hAnsi="Times New Roman" w:cs="Times New Roman"/>
                <w:sz w:val="24"/>
                <w:szCs w:val="24"/>
                <w:shd w:val="clear" w:color="auto" w:fill="FFFFFF"/>
              </w:rPr>
              <w:t xml:space="preserve"> А.М.</w:t>
            </w:r>
          </w:p>
        </w:tc>
        <w:tc>
          <w:tcPr>
            <w:tcW w:w="2616" w:type="dxa"/>
            <w:vAlign w:val="center"/>
          </w:tcPr>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lastRenderedPageBreak/>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lastRenderedPageBreak/>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Calibri" w:hAnsi="Times New Roman" w:cs="Times New Roman"/>
                <w:sz w:val="24"/>
                <w:szCs w:val="24"/>
                <w:shd w:val="clear" w:color="auto" w:fill="FFFFFF"/>
              </w:rPr>
              <w:t>Сертификат</w:t>
            </w:r>
          </w:p>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Calibri" w:hAnsi="Times New Roman" w:cs="Times New Roman"/>
                <w:sz w:val="24"/>
                <w:szCs w:val="24"/>
                <w:shd w:val="clear" w:color="auto" w:fill="FFFFFF"/>
              </w:rPr>
              <w:t>Сертификат</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bottom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Andale Sans UI" w:hAnsi="Times New Roman" w:cs="Times New Roman"/>
                <w:color w:val="000000"/>
                <w:kern w:val="1"/>
                <w:sz w:val="24"/>
                <w:szCs w:val="24"/>
                <w:lang w:eastAsia="ar-SA"/>
              </w:rPr>
              <w:t>Краевая научно-практическая конференция профессиональных образовательных учреждений Приморского края</w:t>
            </w:r>
          </w:p>
        </w:tc>
        <w:tc>
          <w:tcPr>
            <w:tcW w:w="2062" w:type="dxa"/>
            <w:vAlign w:val="center"/>
          </w:tcPr>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Бутковская</w:t>
            </w:r>
            <w:proofErr w:type="spellEnd"/>
            <w:r w:rsidRPr="00E570B8">
              <w:rPr>
                <w:rFonts w:ascii="Times New Roman" w:eastAsia="Calibri" w:hAnsi="Times New Roman" w:cs="Times New Roman"/>
                <w:color w:val="000000"/>
                <w:sz w:val="24"/>
                <w:szCs w:val="24"/>
                <w:shd w:val="clear" w:color="auto" w:fill="FFFFFF"/>
              </w:rPr>
              <w:t xml:space="preserve"> Н.А.</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Кобылкевич</w:t>
            </w:r>
            <w:proofErr w:type="spellEnd"/>
            <w:r w:rsidRPr="00E570B8">
              <w:rPr>
                <w:rFonts w:ascii="Times New Roman" w:eastAsia="Calibri" w:hAnsi="Times New Roman" w:cs="Times New Roman"/>
                <w:color w:val="000000"/>
                <w:sz w:val="24"/>
                <w:szCs w:val="24"/>
                <w:shd w:val="clear" w:color="auto" w:fill="FFFFFF"/>
              </w:rPr>
              <w:t xml:space="preserve"> Е.Ю.</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Авцина</w:t>
            </w:r>
            <w:proofErr w:type="spellEnd"/>
            <w:r w:rsidRPr="00E570B8">
              <w:rPr>
                <w:rFonts w:ascii="Times New Roman" w:eastAsia="Calibri" w:hAnsi="Times New Roman" w:cs="Times New Roman"/>
                <w:color w:val="000000"/>
                <w:sz w:val="24"/>
                <w:szCs w:val="24"/>
                <w:shd w:val="clear" w:color="auto" w:fill="FFFFFF"/>
              </w:rPr>
              <w:t xml:space="preserve"> С.В.</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r w:rsidRPr="00E570B8">
              <w:rPr>
                <w:rFonts w:ascii="Times New Roman" w:eastAsia="Calibri" w:hAnsi="Times New Roman" w:cs="Times New Roman"/>
                <w:color w:val="000000"/>
                <w:sz w:val="24"/>
                <w:szCs w:val="24"/>
                <w:shd w:val="clear" w:color="auto" w:fill="FFFFFF"/>
              </w:rPr>
              <w:t>Зикеева О.Н.</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Фертикова</w:t>
            </w:r>
            <w:proofErr w:type="spellEnd"/>
            <w:r w:rsidRPr="00E570B8">
              <w:rPr>
                <w:rFonts w:ascii="Times New Roman" w:eastAsia="Calibri" w:hAnsi="Times New Roman" w:cs="Times New Roman"/>
                <w:color w:val="000000"/>
                <w:sz w:val="24"/>
                <w:szCs w:val="24"/>
                <w:shd w:val="clear" w:color="auto" w:fill="FFFFFF"/>
              </w:rPr>
              <w:t xml:space="preserve"> Е.Н.</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r w:rsidRPr="00E570B8">
              <w:rPr>
                <w:rFonts w:ascii="Times New Roman" w:eastAsia="Calibri" w:hAnsi="Times New Roman" w:cs="Times New Roman"/>
                <w:color w:val="000000"/>
                <w:sz w:val="24"/>
                <w:szCs w:val="24"/>
                <w:shd w:val="clear" w:color="auto" w:fill="FFFFFF"/>
              </w:rPr>
              <w:t>Потапочкина Л.И.</w:t>
            </w:r>
          </w:p>
          <w:p w:rsidR="001518C5" w:rsidRPr="00E570B8" w:rsidRDefault="001518C5" w:rsidP="001518C5">
            <w:pPr>
              <w:spacing w:after="0" w:line="240" w:lineRule="auto"/>
              <w:contextualSpacing/>
              <w:rPr>
                <w:rFonts w:ascii="Times New Roman" w:eastAsia="Times New Roman" w:hAnsi="Times New Roman" w:cs="Times New Roman"/>
                <w:color w:val="000000"/>
                <w:sz w:val="24"/>
                <w:szCs w:val="24"/>
                <w:lang w:eastAsia="ru-RU"/>
              </w:rPr>
            </w:pPr>
            <w:r w:rsidRPr="00E570B8">
              <w:rPr>
                <w:rFonts w:ascii="Times New Roman" w:eastAsia="Times New Roman" w:hAnsi="Times New Roman" w:cs="Times New Roman"/>
                <w:color w:val="000000"/>
                <w:sz w:val="24"/>
                <w:szCs w:val="24"/>
                <w:lang w:eastAsia="ru-RU"/>
              </w:rPr>
              <w:t>Мартынова Н.Н.</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Лакийчук</w:t>
            </w:r>
            <w:proofErr w:type="spellEnd"/>
            <w:r w:rsidRPr="00E570B8">
              <w:rPr>
                <w:rFonts w:ascii="Times New Roman" w:eastAsia="Calibri" w:hAnsi="Times New Roman" w:cs="Times New Roman"/>
                <w:color w:val="000000"/>
                <w:sz w:val="24"/>
                <w:szCs w:val="24"/>
                <w:shd w:val="clear" w:color="auto" w:fill="FFFFFF"/>
              </w:rPr>
              <w:t xml:space="preserve"> М.В.</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r w:rsidRPr="00E570B8">
              <w:rPr>
                <w:rFonts w:ascii="Times New Roman" w:eastAsia="Calibri" w:hAnsi="Times New Roman" w:cs="Times New Roman"/>
                <w:color w:val="000000"/>
                <w:sz w:val="24"/>
                <w:szCs w:val="24"/>
                <w:shd w:val="clear" w:color="auto" w:fill="FFFFFF"/>
              </w:rPr>
              <w:t>Трофимова Д.Ф.</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r w:rsidRPr="00E570B8">
              <w:rPr>
                <w:rFonts w:ascii="Times New Roman" w:eastAsia="Calibri" w:hAnsi="Times New Roman" w:cs="Times New Roman"/>
                <w:color w:val="000000"/>
                <w:sz w:val="24"/>
                <w:szCs w:val="24"/>
                <w:shd w:val="clear" w:color="auto" w:fill="FFFFFF"/>
              </w:rPr>
              <w:t>Анастасьева Н.И.</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Довгаль</w:t>
            </w:r>
            <w:proofErr w:type="spellEnd"/>
            <w:r w:rsidRPr="00E570B8">
              <w:rPr>
                <w:rFonts w:ascii="Times New Roman" w:eastAsia="Calibri" w:hAnsi="Times New Roman" w:cs="Times New Roman"/>
                <w:color w:val="000000"/>
                <w:sz w:val="24"/>
                <w:szCs w:val="24"/>
                <w:shd w:val="clear" w:color="auto" w:fill="FFFFFF"/>
              </w:rPr>
              <w:t xml:space="preserve"> О.И.</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Завроцкая</w:t>
            </w:r>
            <w:proofErr w:type="spellEnd"/>
            <w:r w:rsidRPr="00E570B8">
              <w:rPr>
                <w:rFonts w:ascii="Times New Roman" w:eastAsia="Calibri" w:hAnsi="Times New Roman" w:cs="Times New Roman"/>
                <w:color w:val="000000"/>
                <w:sz w:val="24"/>
                <w:szCs w:val="24"/>
                <w:shd w:val="clear" w:color="auto" w:fill="FFFFFF"/>
              </w:rPr>
              <w:t xml:space="preserve"> Л.В.</w:t>
            </w:r>
          </w:p>
          <w:p w:rsidR="001518C5" w:rsidRPr="00E570B8" w:rsidRDefault="001518C5" w:rsidP="001518C5">
            <w:pPr>
              <w:spacing w:after="0" w:line="240" w:lineRule="auto"/>
              <w:contextualSpacing/>
              <w:rPr>
                <w:rFonts w:ascii="Times New Roman" w:eastAsia="Calibri" w:hAnsi="Times New Roman" w:cs="Times New Roman"/>
                <w:color w:val="000000"/>
                <w:sz w:val="24"/>
                <w:szCs w:val="24"/>
                <w:shd w:val="clear" w:color="auto" w:fill="FFFFFF"/>
              </w:rPr>
            </w:pPr>
            <w:proofErr w:type="spellStart"/>
            <w:r w:rsidRPr="00E570B8">
              <w:rPr>
                <w:rFonts w:ascii="Times New Roman" w:eastAsia="Calibri" w:hAnsi="Times New Roman" w:cs="Times New Roman"/>
                <w:color w:val="000000"/>
                <w:sz w:val="24"/>
                <w:szCs w:val="24"/>
                <w:shd w:val="clear" w:color="auto" w:fill="FFFFFF"/>
              </w:rPr>
              <w:t>Демчук</w:t>
            </w:r>
            <w:proofErr w:type="spellEnd"/>
            <w:r w:rsidRPr="00E570B8">
              <w:rPr>
                <w:rFonts w:ascii="Times New Roman" w:eastAsia="Calibri" w:hAnsi="Times New Roman" w:cs="Times New Roman"/>
                <w:color w:val="000000"/>
                <w:sz w:val="24"/>
                <w:szCs w:val="24"/>
                <w:shd w:val="clear" w:color="auto" w:fill="FFFFFF"/>
              </w:rPr>
              <w:t xml:space="preserve"> О.Ф.</w:t>
            </w:r>
          </w:p>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Calibri" w:hAnsi="Times New Roman" w:cs="Times New Roman"/>
                <w:color w:val="000000"/>
                <w:sz w:val="24"/>
                <w:szCs w:val="24"/>
                <w:shd w:val="clear" w:color="auto" w:fill="FFFFFF"/>
              </w:rPr>
              <w:t>Ильина О.Б.</w:t>
            </w:r>
          </w:p>
        </w:tc>
        <w:tc>
          <w:tcPr>
            <w:tcW w:w="2616" w:type="dxa"/>
            <w:vAlign w:val="center"/>
          </w:tcPr>
          <w:p w:rsidR="001518C5" w:rsidRDefault="001518C5" w:rsidP="001518C5">
            <w:pPr>
              <w:spacing w:after="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Грамота</w:t>
            </w:r>
          </w:p>
          <w:p w:rsidR="001518C5" w:rsidRDefault="001518C5" w:rsidP="001518C5">
            <w:pPr>
              <w:spacing w:after="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Грамота</w:t>
            </w:r>
          </w:p>
          <w:p w:rsidR="001518C5" w:rsidRPr="00E570B8" w:rsidRDefault="001518C5" w:rsidP="001518C5">
            <w:pPr>
              <w:spacing w:after="0" w:line="240" w:lineRule="auto"/>
              <w:contextualSpacing/>
              <w:rPr>
                <w:rFonts w:ascii="Times New Roman" w:eastAsia="Times New Roman" w:hAnsi="Times New Roman" w:cs="Times New Roman"/>
                <w:b/>
                <w:bCs/>
                <w:sz w:val="24"/>
                <w:szCs w:val="24"/>
                <w:lang w:eastAsia="ru-RU"/>
              </w:rPr>
            </w:pPr>
            <w:r w:rsidRPr="00E570B8">
              <w:rPr>
                <w:rFonts w:ascii="Times New Roman" w:eastAsia="Times New Roman" w:hAnsi="Times New Roman" w:cs="Times New Roman"/>
                <w:sz w:val="24"/>
                <w:szCs w:val="24"/>
                <w:lang w:eastAsia="ru-RU"/>
              </w:rPr>
              <w:t>Грамота</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r w:rsidRPr="00E570B8">
              <w:rPr>
                <w:rFonts w:ascii="Times New Roman" w:eastAsia="Times New Roman" w:hAnsi="Times New Roman" w:cs="Times New Roman"/>
                <w:sz w:val="24"/>
                <w:szCs w:val="24"/>
                <w:lang w:eastAsia="ru-RU"/>
              </w:rPr>
              <w:t>Всероссийский конкурс для педагогов «</w:t>
            </w:r>
            <w:proofErr w:type="spellStart"/>
            <w:r w:rsidRPr="00E570B8">
              <w:rPr>
                <w:rFonts w:ascii="Times New Roman" w:eastAsia="Times New Roman" w:hAnsi="Times New Roman" w:cs="Times New Roman"/>
                <w:sz w:val="24"/>
                <w:szCs w:val="24"/>
                <w:lang w:eastAsia="ru-RU"/>
              </w:rPr>
              <w:t>Умната</w:t>
            </w:r>
            <w:proofErr w:type="spellEnd"/>
            <w:r w:rsidRPr="00E570B8">
              <w:rPr>
                <w:rFonts w:ascii="Times New Roman" w:eastAsia="Times New Roman" w:hAnsi="Times New Roman" w:cs="Times New Roman"/>
                <w:sz w:val="24"/>
                <w:szCs w:val="24"/>
                <w:lang w:eastAsia="ru-RU"/>
              </w:rPr>
              <w:t>» Блиц-олимпиада: «ФГОС: внеурочная деятельность – важнейший компонент современного образовательного процесса в школе»</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ind w:firstLine="72"/>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Гребёнкина</w:t>
            </w:r>
            <w:proofErr w:type="spellEnd"/>
            <w:r w:rsidRPr="00E570B8">
              <w:rPr>
                <w:rFonts w:ascii="Times New Roman" w:eastAsia="Times New Roman" w:hAnsi="Times New Roman" w:cs="Times New Roman"/>
                <w:bCs/>
                <w:sz w:val="24"/>
                <w:szCs w:val="24"/>
                <w:lang w:eastAsia="ru-RU"/>
              </w:rPr>
              <w:t xml:space="preserve"> О.В.</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Победитель II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Всероссийский конкурс «Лучшая методическая разработка»</w:t>
            </w:r>
          </w:p>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r w:rsidRPr="00E570B8">
              <w:rPr>
                <w:rFonts w:ascii="Times New Roman" w:eastAsia="Times New Roman" w:hAnsi="Times New Roman" w:cs="Times New Roman"/>
                <w:sz w:val="24"/>
                <w:szCs w:val="24"/>
                <w:lang w:eastAsia="ru-RU"/>
              </w:rPr>
              <w:t>Внеклассное мероприятие «Моя профессия вчера и сегодня»</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Гребенкина</w:t>
            </w:r>
            <w:proofErr w:type="spellEnd"/>
            <w:r w:rsidRPr="00E570B8">
              <w:rPr>
                <w:rFonts w:ascii="Times New Roman" w:eastAsia="Times New Roman" w:hAnsi="Times New Roman" w:cs="Times New Roman"/>
                <w:bCs/>
                <w:sz w:val="24"/>
                <w:szCs w:val="24"/>
                <w:lang w:eastAsia="ru-RU"/>
              </w:rPr>
              <w:t xml:space="preserve"> О.В.</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 xml:space="preserve">Всероссийский конкурс «Лучшая авторская программа» авторская программа ПМ.02 «Организационная деятельность» </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Гребенкина</w:t>
            </w:r>
            <w:proofErr w:type="spellEnd"/>
            <w:r w:rsidRPr="00E570B8">
              <w:rPr>
                <w:rFonts w:ascii="Times New Roman" w:eastAsia="Times New Roman" w:hAnsi="Times New Roman" w:cs="Times New Roman"/>
                <w:bCs/>
                <w:sz w:val="24"/>
                <w:szCs w:val="24"/>
                <w:lang w:eastAsia="ru-RU"/>
              </w:rPr>
              <w:t xml:space="preserve"> О.В.</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1518C5"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b/>
                <w:bCs/>
                <w:sz w:val="24"/>
                <w:szCs w:val="24"/>
                <w:bdr w:val="none" w:sz="0" w:space="0" w:color="auto" w:frame="1"/>
                <w:lang w:eastAsia="ru-RU"/>
              </w:rPr>
            </w:pPr>
            <w:r w:rsidRPr="00E570B8">
              <w:rPr>
                <w:rFonts w:ascii="Times New Roman" w:eastAsia="Times New Roman" w:hAnsi="Times New Roman" w:cs="Times New Roman"/>
                <w:sz w:val="24"/>
                <w:szCs w:val="24"/>
                <w:lang w:eastAsia="ru-RU"/>
              </w:rPr>
              <w:t>Всероссийский сетевой педагогический проект «Авторский сайт учителя» (planeta.tspu.ru)</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Гребенкина</w:t>
            </w:r>
            <w:proofErr w:type="spellEnd"/>
            <w:r w:rsidRPr="00E570B8">
              <w:rPr>
                <w:rFonts w:ascii="Times New Roman" w:eastAsia="Times New Roman" w:hAnsi="Times New Roman" w:cs="Times New Roman"/>
                <w:bCs/>
                <w:sz w:val="24"/>
                <w:szCs w:val="24"/>
                <w:lang w:eastAsia="ru-RU"/>
              </w:rPr>
              <w:t xml:space="preserve"> О.В.</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1518C5"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Calibri" w:hAnsi="Times New Roman" w:cs="Times New Roman"/>
                <w:sz w:val="24"/>
                <w:szCs w:val="24"/>
                <w:lang w:eastAsia="ru-RU"/>
              </w:rPr>
            </w:pPr>
            <w:r w:rsidRPr="00E570B8">
              <w:rPr>
                <w:rFonts w:ascii="Times New Roman" w:eastAsia="Times New Roman" w:hAnsi="Times New Roman" w:cs="Times New Roman"/>
                <w:sz w:val="24"/>
                <w:szCs w:val="24"/>
                <w:lang w:eastAsia="ru-RU"/>
              </w:rPr>
              <w:t>Педагогический клуб «Наука и творчество» Заочное обобщение опыта по теме «Методическое обеспечение уроков английского языка профессиональной направленности»</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Горелова Е.Ю.</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
                <w:sz w:val="24"/>
                <w:szCs w:val="24"/>
                <w:lang w:eastAsia="ru-RU"/>
              </w:rPr>
            </w:pPr>
            <w:r w:rsidRPr="00E570B8">
              <w:rPr>
                <w:rFonts w:ascii="Times New Roman" w:eastAsia="Times New Roman" w:hAnsi="Times New Roman" w:cs="Times New Roman"/>
                <w:bCs/>
                <w:sz w:val="24"/>
                <w:szCs w:val="24"/>
                <w:lang w:eastAsia="ru-RU"/>
              </w:rPr>
              <w:t>Свидетельство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r w:rsidRPr="00E570B8">
              <w:rPr>
                <w:rFonts w:ascii="Times New Roman" w:eastAsia="Times New Roman" w:hAnsi="Times New Roman" w:cs="Times New Roman"/>
                <w:sz w:val="24"/>
                <w:szCs w:val="24"/>
                <w:lang w:eastAsia="ru-RU"/>
              </w:rPr>
              <w:t>Всероссийский конкурс «Лучшая методическая разработка по ФГОС»</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Фертикова</w:t>
            </w:r>
            <w:proofErr w:type="spellEnd"/>
            <w:r w:rsidRPr="00E570B8">
              <w:rPr>
                <w:rFonts w:ascii="Times New Roman" w:eastAsia="Times New Roman" w:hAnsi="Times New Roman" w:cs="Times New Roman"/>
                <w:bCs/>
                <w:sz w:val="24"/>
                <w:szCs w:val="24"/>
                <w:lang w:eastAsia="ru-RU"/>
              </w:rPr>
              <w:t xml:space="preserve"> Е.Н.</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
                <w:bCs/>
                <w:sz w:val="24"/>
                <w:szCs w:val="24"/>
                <w:lang w:eastAsia="ru-RU"/>
              </w:rPr>
            </w:pPr>
            <w:r w:rsidRPr="00E570B8">
              <w:rPr>
                <w:rFonts w:ascii="Times New Roman" w:eastAsia="Times New Roman" w:hAnsi="Times New Roman" w:cs="Times New Roman"/>
                <w:bCs/>
                <w:sz w:val="24"/>
                <w:szCs w:val="24"/>
                <w:lang w:eastAsia="ru-RU"/>
              </w:rPr>
              <w:t>Диплом II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Всероссийская олимпиада для педагогов «Активные методы обучения, соответствующие ФГОС (развивающее обучение)»</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Архипова Е.Г.</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
                <w:bCs/>
                <w:sz w:val="24"/>
                <w:szCs w:val="24"/>
                <w:lang w:eastAsia="ru-RU"/>
              </w:rPr>
            </w:pPr>
            <w:r w:rsidRPr="00E570B8">
              <w:rPr>
                <w:rFonts w:ascii="Times New Roman" w:eastAsia="Times New Roman" w:hAnsi="Times New Roman" w:cs="Times New Roman"/>
                <w:bCs/>
                <w:sz w:val="24"/>
                <w:szCs w:val="24"/>
                <w:lang w:eastAsia="ru-RU"/>
              </w:rPr>
              <w:t>Диплом 1 место</w:t>
            </w:r>
          </w:p>
        </w:tc>
      </w:tr>
      <w:tr w:rsidR="001518C5" w:rsidRPr="00E570B8" w:rsidTr="001518C5">
        <w:tc>
          <w:tcPr>
            <w:tcW w:w="707" w:type="dxa"/>
            <w:vMerge/>
          </w:tcPr>
          <w:p w:rsidR="001518C5" w:rsidRPr="00E570B8" w:rsidRDefault="001518C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Всероссийская олимпиада для педагогов «Профессиональное использование информационно-коммуникативных технологий»</w:t>
            </w:r>
          </w:p>
        </w:tc>
        <w:tc>
          <w:tcPr>
            <w:tcW w:w="2062"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Архипова Е.Г.</w:t>
            </w:r>
          </w:p>
        </w:tc>
        <w:tc>
          <w:tcPr>
            <w:tcW w:w="2616" w:type="dxa"/>
            <w:tcBorders>
              <w:top w:val="single" w:sz="4" w:space="0" w:color="auto"/>
              <w:left w:val="single" w:sz="4" w:space="0" w:color="auto"/>
              <w:bottom w:val="single" w:sz="4" w:space="0" w:color="auto"/>
              <w:right w:val="single" w:sz="4" w:space="0" w:color="auto"/>
            </w:tcBorders>
            <w:vAlign w:val="center"/>
          </w:tcPr>
          <w:p w:rsidR="001518C5" w:rsidRPr="00E570B8" w:rsidRDefault="001518C5" w:rsidP="001518C5">
            <w:pPr>
              <w:spacing w:after="0" w:line="240" w:lineRule="auto"/>
              <w:contextualSpacing/>
              <w:rPr>
                <w:rFonts w:ascii="Times New Roman" w:eastAsia="Times New Roman" w:hAnsi="Times New Roman" w:cs="Times New Roman"/>
                <w:b/>
                <w:bCs/>
                <w:sz w:val="24"/>
                <w:szCs w:val="24"/>
                <w:lang w:eastAsia="ru-RU"/>
              </w:rPr>
            </w:pPr>
            <w:r w:rsidRPr="00E570B8">
              <w:rPr>
                <w:rFonts w:ascii="Times New Roman" w:eastAsia="Times New Roman" w:hAnsi="Times New Roman" w:cs="Times New Roman"/>
                <w:bCs/>
                <w:sz w:val="24"/>
                <w:szCs w:val="24"/>
                <w:lang w:eastAsia="ru-RU"/>
              </w:rPr>
              <w:t>Диплом 1 место</w:t>
            </w:r>
          </w:p>
        </w:tc>
      </w:tr>
      <w:tr w:rsidR="00F91D25" w:rsidRPr="00E570B8" w:rsidTr="00F91D25">
        <w:trPr>
          <w:trHeight w:val="1689"/>
        </w:trPr>
        <w:tc>
          <w:tcPr>
            <w:tcW w:w="707" w:type="dxa"/>
            <w:vMerge/>
          </w:tcPr>
          <w:p w:rsidR="00F91D25" w:rsidRPr="00E570B8" w:rsidRDefault="00F91D25" w:rsidP="00E570B8">
            <w:pPr>
              <w:spacing w:after="0" w:line="240" w:lineRule="auto"/>
              <w:contextualSpacing/>
              <w:jc w:val="both"/>
              <w:rPr>
                <w:rFonts w:ascii="Times New Roman" w:eastAsia="Times New Roman" w:hAnsi="Times New Roman" w:cs="Times New Roman"/>
                <w:b/>
                <w:sz w:val="24"/>
                <w:szCs w:val="24"/>
                <w:lang w:eastAsia="ru-RU"/>
              </w:rPr>
            </w:pPr>
          </w:p>
        </w:tc>
        <w:tc>
          <w:tcPr>
            <w:tcW w:w="4079" w:type="dxa"/>
            <w:tcBorders>
              <w:top w:val="single" w:sz="4" w:space="0" w:color="auto"/>
              <w:left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proofErr w:type="spellStart"/>
            <w:r w:rsidRPr="00E570B8">
              <w:rPr>
                <w:rFonts w:ascii="Times New Roman" w:eastAsia="Times New Roman" w:hAnsi="Times New Roman" w:cs="Times New Roman"/>
                <w:sz w:val="24"/>
                <w:szCs w:val="24"/>
                <w:lang w:eastAsia="ru-RU"/>
              </w:rPr>
              <w:t>Внутриколледжный</w:t>
            </w:r>
            <w:proofErr w:type="spellEnd"/>
            <w:r w:rsidRPr="00E570B8">
              <w:rPr>
                <w:rFonts w:ascii="Times New Roman" w:eastAsia="Times New Roman" w:hAnsi="Times New Roman" w:cs="Times New Roman"/>
                <w:sz w:val="24"/>
                <w:szCs w:val="24"/>
                <w:lang w:eastAsia="ru-RU"/>
              </w:rPr>
              <w:t xml:space="preserve"> конкурс «Лучшая методика проведения открытого урока»</w:t>
            </w:r>
          </w:p>
        </w:tc>
        <w:tc>
          <w:tcPr>
            <w:tcW w:w="2062" w:type="dxa"/>
            <w:tcBorders>
              <w:top w:val="single" w:sz="4" w:space="0" w:color="auto"/>
              <w:left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Архипова Е.Г.</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Бутковская</w:t>
            </w:r>
            <w:proofErr w:type="spellEnd"/>
            <w:r w:rsidRPr="00E570B8">
              <w:rPr>
                <w:rFonts w:ascii="Times New Roman" w:eastAsia="Times New Roman" w:hAnsi="Times New Roman" w:cs="Times New Roman"/>
                <w:bCs/>
                <w:sz w:val="24"/>
                <w:szCs w:val="24"/>
                <w:lang w:eastAsia="ru-RU"/>
              </w:rPr>
              <w:t xml:space="preserve"> Н.А.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Гребёнкина</w:t>
            </w:r>
            <w:proofErr w:type="spellEnd"/>
            <w:r w:rsidRPr="00E570B8">
              <w:rPr>
                <w:rFonts w:ascii="Times New Roman" w:eastAsia="Times New Roman" w:hAnsi="Times New Roman" w:cs="Times New Roman"/>
                <w:bCs/>
                <w:sz w:val="24"/>
                <w:szCs w:val="24"/>
                <w:lang w:eastAsia="ru-RU"/>
              </w:rPr>
              <w:t xml:space="preserve"> О.В.</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Дубовец</w:t>
            </w:r>
            <w:proofErr w:type="spellEnd"/>
            <w:r w:rsidRPr="00E570B8">
              <w:rPr>
                <w:rFonts w:ascii="Times New Roman" w:eastAsia="Times New Roman" w:hAnsi="Times New Roman" w:cs="Times New Roman"/>
                <w:bCs/>
                <w:sz w:val="24"/>
                <w:szCs w:val="24"/>
                <w:lang w:eastAsia="ru-RU"/>
              </w:rPr>
              <w:t xml:space="preserve"> Л.И.</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Зикеева О.Н.</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Кобылкевич</w:t>
            </w:r>
            <w:proofErr w:type="spellEnd"/>
            <w:r w:rsidRPr="00E570B8">
              <w:rPr>
                <w:rFonts w:ascii="Times New Roman" w:eastAsia="Times New Roman" w:hAnsi="Times New Roman" w:cs="Times New Roman"/>
                <w:bCs/>
                <w:sz w:val="24"/>
                <w:szCs w:val="24"/>
                <w:lang w:eastAsia="ru-RU"/>
              </w:rPr>
              <w:t xml:space="preserve"> Е.Ю.</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Лакийчук</w:t>
            </w:r>
            <w:proofErr w:type="spellEnd"/>
            <w:r w:rsidRPr="00E570B8">
              <w:rPr>
                <w:rFonts w:ascii="Times New Roman" w:eastAsia="Times New Roman" w:hAnsi="Times New Roman" w:cs="Times New Roman"/>
                <w:bCs/>
                <w:sz w:val="24"/>
                <w:szCs w:val="24"/>
                <w:lang w:eastAsia="ru-RU"/>
              </w:rPr>
              <w:t xml:space="preserve"> М.В.</w:t>
            </w:r>
          </w:p>
          <w:p w:rsidR="00F91D25" w:rsidRPr="00E570B8" w:rsidRDefault="00F91D2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bCs/>
                <w:sz w:val="24"/>
                <w:szCs w:val="24"/>
                <w:lang w:eastAsia="ru-RU"/>
              </w:rPr>
              <w:t>Свирякина Н.В.</w:t>
            </w:r>
          </w:p>
          <w:p w:rsidR="00F91D25" w:rsidRPr="00E570B8" w:rsidRDefault="00F91D25" w:rsidP="001518C5">
            <w:pPr>
              <w:spacing w:after="0" w:line="240" w:lineRule="auto"/>
              <w:contextualSpacing/>
              <w:rPr>
                <w:rFonts w:ascii="Times New Roman" w:eastAsia="Calibri" w:hAnsi="Times New Roman" w:cs="Times New Roman"/>
                <w:sz w:val="24"/>
                <w:szCs w:val="24"/>
                <w:shd w:val="clear" w:color="auto" w:fill="FFFFFF"/>
              </w:rPr>
            </w:pPr>
            <w:r w:rsidRPr="00E570B8">
              <w:rPr>
                <w:rFonts w:ascii="Times New Roman" w:eastAsia="Times New Roman" w:hAnsi="Times New Roman" w:cs="Times New Roman"/>
                <w:bCs/>
                <w:sz w:val="24"/>
                <w:szCs w:val="24"/>
                <w:lang w:eastAsia="ru-RU"/>
              </w:rPr>
              <w:t>Спицына В.И.</w:t>
            </w:r>
          </w:p>
          <w:p w:rsidR="00F91D25" w:rsidRPr="00E570B8" w:rsidRDefault="00F91D25" w:rsidP="001518C5">
            <w:pPr>
              <w:spacing w:after="0" w:line="240" w:lineRule="auto"/>
              <w:contextualSpacing/>
              <w:rPr>
                <w:rFonts w:ascii="Times New Roman" w:eastAsia="Calibri" w:hAnsi="Times New Roman" w:cs="Times New Roman"/>
                <w:sz w:val="24"/>
                <w:szCs w:val="24"/>
                <w:shd w:val="clear" w:color="auto" w:fill="FFFFFF"/>
              </w:rPr>
            </w:pPr>
            <w:proofErr w:type="spellStart"/>
            <w:r w:rsidRPr="00E570B8">
              <w:rPr>
                <w:rFonts w:ascii="Times New Roman" w:eastAsia="Times New Roman" w:hAnsi="Times New Roman" w:cs="Times New Roman"/>
                <w:bCs/>
                <w:sz w:val="24"/>
                <w:szCs w:val="24"/>
                <w:lang w:eastAsia="ru-RU"/>
              </w:rPr>
              <w:t>Фертикова</w:t>
            </w:r>
            <w:proofErr w:type="spellEnd"/>
            <w:r w:rsidRPr="00E570B8">
              <w:rPr>
                <w:rFonts w:ascii="Times New Roman" w:eastAsia="Times New Roman" w:hAnsi="Times New Roman" w:cs="Times New Roman"/>
                <w:bCs/>
                <w:sz w:val="24"/>
                <w:szCs w:val="24"/>
                <w:lang w:eastAsia="ru-RU"/>
              </w:rPr>
              <w:t xml:space="preserve"> Е.Н.</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Чернухина Л.Ю.</w:t>
            </w:r>
          </w:p>
        </w:tc>
        <w:tc>
          <w:tcPr>
            <w:tcW w:w="2616" w:type="dxa"/>
            <w:tcBorders>
              <w:top w:val="single" w:sz="4" w:space="0" w:color="auto"/>
              <w:left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2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Сертификат</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2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1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Сертификат</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1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3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2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1 место</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Сертификат</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Сертификат</w:t>
            </w:r>
          </w:p>
        </w:tc>
      </w:tr>
      <w:tr w:rsidR="00F91D25" w:rsidRPr="00E570B8" w:rsidTr="001518C5">
        <w:tc>
          <w:tcPr>
            <w:tcW w:w="707" w:type="dxa"/>
            <w:vMerge/>
          </w:tcPr>
          <w:p w:rsidR="00F91D25" w:rsidRPr="00E570B8" w:rsidRDefault="00F91D25" w:rsidP="00E570B8">
            <w:pPr>
              <w:spacing w:after="0" w:line="240" w:lineRule="auto"/>
              <w:contextualSpacing/>
              <w:jc w:val="both"/>
              <w:rPr>
                <w:rFonts w:ascii="Times New Roman" w:eastAsia="Times New Roman" w:hAnsi="Times New Roman" w:cs="Times New Roman"/>
                <w:b/>
                <w:color w:val="FF0000"/>
                <w:sz w:val="24"/>
                <w:szCs w:val="24"/>
                <w:lang w:eastAsia="ru-RU"/>
              </w:rPr>
            </w:pPr>
          </w:p>
        </w:tc>
        <w:tc>
          <w:tcPr>
            <w:tcW w:w="4079"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E570B8">
            <w:pPr>
              <w:spacing w:after="0" w:line="240" w:lineRule="auto"/>
              <w:ind w:firstLine="72"/>
              <w:contextualSpacing/>
              <w:jc w:val="both"/>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sz w:val="24"/>
                <w:szCs w:val="24"/>
                <w:lang w:eastAsia="ru-RU"/>
              </w:rPr>
              <w:t>Внутриколледжная</w:t>
            </w:r>
            <w:proofErr w:type="spellEnd"/>
            <w:r w:rsidRPr="00E570B8">
              <w:rPr>
                <w:rFonts w:ascii="Times New Roman" w:eastAsia="Times New Roman" w:hAnsi="Times New Roman" w:cs="Times New Roman"/>
                <w:sz w:val="24"/>
                <w:szCs w:val="24"/>
                <w:lang w:eastAsia="ru-RU"/>
              </w:rPr>
              <w:t xml:space="preserve"> конференция «Лучшая учебно-исследовательская и проектная работа»</w:t>
            </w:r>
          </w:p>
        </w:tc>
        <w:tc>
          <w:tcPr>
            <w:tcW w:w="2062" w:type="dxa"/>
            <w:tcBorders>
              <w:top w:val="single" w:sz="4" w:space="0" w:color="auto"/>
              <w:left w:val="single" w:sz="4" w:space="0" w:color="auto"/>
              <w:bottom w:val="single" w:sz="4" w:space="0" w:color="auto"/>
              <w:right w:val="single" w:sz="4" w:space="0" w:color="auto"/>
            </w:tcBorders>
            <w:vAlign w:val="center"/>
          </w:tcPr>
          <w:p w:rsidR="00F91D25" w:rsidRDefault="00F91D25" w:rsidP="00F91D25">
            <w:pPr>
              <w:spacing w:after="0" w:line="240" w:lineRule="auto"/>
              <w:contextualSpacing/>
              <w:jc w:val="both"/>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Архипова Е.Г.</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proofErr w:type="spellStart"/>
            <w:r w:rsidRPr="00F91D25">
              <w:rPr>
                <w:rFonts w:ascii="Times New Roman" w:eastAsia="Calibri" w:hAnsi="Times New Roman" w:cs="Times New Roman"/>
                <w:sz w:val="24"/>
                <w:szCs w:val="24"/>
                <w:shd w:val="clear" w:color="auto" w:fill="FFFFFF"/>
              </w:rPr>
              <w:t>Бутковская</w:t>
            </w:r>
            <w:proofErr w:type="spellEnd"/>
            <w:r w:rsidRPr="00F91D25">
              <w:rPr>
                <w:rFonts w:ascii="Times New Roman" w:eastAsia="Calibri" w:hAnsi="Times New Roman" w:cs="Times New Roman"/>
                <w:sz w:val="24"/>
                <w:szCs w:val="24"/>
                <w:shd w:val="clear" w:color="auto" w:fill="FFFFFF"/>
              </w:rPr>
              <w:t xml:space="preserve"> Н.А</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r w:rsidRPr="00F91D25">
              <w:rPr>
                <w:rFonts w:ascii="Times New Roman" w:eastAsia="Calibri" w:hAnsi="Times New Roman" w:cs="Times New Roman"/>
                <w:sz w:val="24"/>
                <w:szCs w:val="24"/>
                <w:shd w:val="clear" w:color="auto" w:fill="FFFFFF"/>
              </w:rPr>
              <w:t>Зикеева О.Н.</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r w:rsidRPr="00F91D25">
              <w:rPr>
                <w:rFonts w:ascii="Times New Roman" w:eastAsia="Calibri" w:hAnsi="Times New Roman" w:cs="Times New Roman"/>
                <w:sz w:val="24"/>
                <w:szCs w:val="24"/>
                <w:shd w:val="clear" w:color="auto" w:fill="FFFFFF"/>
              </w:rPr>
              <w:t>Ильина О.Б.</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proofErr w:type="spellStart"/>
            <w:r w:rsidRPr="00F91D25">
              <w:rPr>
                <w:rFonts w:ascii="Times New Roman" w:eastAsia="Calibri" w:hAnsi="Times New Roman" w:cs="Times New Roman"/>
                <w:sz w:val="24"/>
                <w:szCs w:val="24"/>
                <w:shd w:val="clear" w:color="auto" w:fill="FFFFFF"/>
              </w:rPr>
              <w:t>Кобылкевич</w:t>
            </w:r>
            <w:proofErr w:type="spellEnd"/>
            <w:r w:rsidRPr="00F91D25">
              <w:rPr>
                <w:rFonts w:ascii="Times New Roman" w:eastAsia="Calibri" w:hAnsi="Times New Roman" w:cs="Times New Roman"/>
                <w:sz w:val="24"/>
                <w:szCs w:val="24"/>
                <w:shd w:val="clear" w:color="auto" w:fill="FFFFFF"/>
              </w:rPr>
              <w:t xml:space="preserve"> Е.Ю.</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r w:rsidRPr="00F91D25">
              <w:rPr>
                <w:rFonts w:ascii="Times New Roman" w:eastAsia="Calibri" w:hAnsi="Times New Roman" w:cs="Times New Roman"/>
                <w:sz w:val="24"/>
                <w:szCs w:val="24"/>
                <w:shd w:val="clear" w:color="auto" w:fill="FFFFFF"/>
              </w:rPr>
              <w:t>Спицына В.И.</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proofErr w:type="spellStart"/>
            <w:r w:rsidRPr="00F91D25">
              <w:rPr>
                <w:rFonts w:ascii="Times New Roman" w:eastAsia="Calibri" w:hAnsi="Times New Roman" w:cs="Times New Roman"/>
                <w:sz w:val="24"/>
                <w:szCs w:val="24"/>
                <w:shd w:val="clear" w:color="auto" w:fill="FFFFFF"/>
              </w:rPr>
              <w:t>Лакийчук</w:t>
            </w:r>
            <w:proofErr w:type="spellEnd"/>
            <w:r w:rsidRPr="00F91D25">
              <w:rPr>
                <w:rFonts w:ascii="Times New Roman" w:eastAsia="Calibri" w:hAnsi="Times New Roman" w:cs="Times New Roman"/>
                <w:sz w:val="24"/>
                <w:szCs w:val="24"/>
                <w:shd w:val="clear" w:color="auto" w:fill="FFFFFF"/>
              </w:rPr>
              <w:t xml:space="preserve"> М.В.</w:t>
            </w:r>
          </w:p>
          <w:p w:rsidR="00F91D25" w:rsidRPr="00F91D25" w:rsidRDefault="00F91D25" w:rsidP="00F91D25">
            <w:pPr>
              <w:spacing w:after="0" w:line="240" w:lineRule="auto"/>
              <w:contextualSpacing/>
              <w:jc w:val="both"/>
              <w:rPr>
                <w:rFonts w:ascii="Times New Roman" w:eastAsia="Calibri" w:hAnsi="Times New Roman" w:cs="Times New Roman"/>
                <w:sz w:val="24"/>
                <w:szCs w:val="24"/>
                <w:shd w:val="clear" w:color="auto" w:fill="FFFFFF"/>
              </w:rPr>
            </w:pPr>
            <w:r w:rsidRPr="00F91D25">
              <w:rPr>
                <w:rFonts w:ascii="Times New Roman" w:eastAsia="Calibri" w:hAnsi="Times New Roman" w:cs="Times New Roman"/>
                <w:sz w:val="24"/>
                <w:szCs w:val="24"/>
                <w:shd w:val="clear" w:color="auto" w:fill="FFFFFF"/>
              </w:rPr>
              <w:t>Трофимова Д.Ф.</w:t>
            </w:r>
          </w:p>
          <w:p w:rsidR="00F91D25" w:rsidRPr="00E570B8" w:rsidRDefault="00F91D25" w:rsidP="00F91D25">
            <w:pPr>
              <w:spacing w:after="0" w:line="240" w:lineRule="auto"/>
              <w:contextualSpacing/>
              <w:jc w:val="both"/>
              <w:rPr>
                <w:rFonts w:ascii="Times New Roman" w:eastAsia="Calibri" w:hAnsi="Times New Roman" w:cs="Times New Roman"/>
                <w:color w:val="FF0000"/>
                <w:sz w:val="24"/>
                <w:szCs w:val="24"/>
                <w:shd w:val="clear" w:color="auto" w:fill="FFFFFF"/>
              </w:rPr>
            </w:pPr>
            <w:proofErr w:type="spellStart"/>
            <w:r w:rsidRPr="00F91D25">
              <w:rPr>
                <w:rFonts w:ascii="Times New Roman" w:eastAsia="Calibri" w:hAnsi="Times New Roman" w:cs="Times New Roman"/>
                <w:sz w:val="24"/>
                <w:szCs w:val="24"/>
                <w:shd w:val="clear" w:color="auto" w:fill="FFFFFF"/>
              </w:rPr>
              <w:t>Фертикова</w:t>
            </w:r>
            <w:proofErr w:type="spellEnd"/>
            <w:r w:rsidRPr="00F91D25">
              <w:rPr>
                <w:rFonts w:ascii="Times New Roman" w:eastAsia="Calibri" w:hAnsi="Times New Roman" w:cs="Times New Roman"/>
                <w:sz w:val="24"/>
                <w:szCs w:val="24"/>
                <w:shd w:val="clear" w:color="auto" w:fill="FFFFFF"/>
              </w:rPr>
              <w:t xml:space="preserve"> Е.Н.</w:t>
            </w:r>
          </w:p>
        </w:tc>
        <w:tc>
          <w:tcPr>
            <w:tcW w:w="2616"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Грамота</w:t>
            </w:r>
          </w:p>
          <w:p w:rsidR="00F91D25" w:rsidRPr="00E570B8" w:rsidRDefault="00F91D25" w:rsidP="001518C5">
            <w:pPr>
              <w:spacing w:after="0" w:line="240" w:lineRule="auto"/>
              <w:contextualSpacing/>
              <w:rPr>
                <w:rFonts w:ascii="Times New Roman" w:eastAsia="Calibri" w:hAnsi="Times New Roman" w:cs="Times New Roman"/>
                <w:sz w:val="24"/>
                <w:szCs w:val="24"/>
                <w:shd w:val="clear" w:color="auto" w:fill="FFFFFF"/>
              </w:rPr>
            </w:pPr>
            <w:r>
              <w:rPr>
                <w:rFonts w:ascii="Times New Roman" w:eastAsia="Times New Roman" w:hAnsi="Times New Roman" w:cs="Times New Roman"/>
                <w:bCs/>
                <w:sz w:val="24"/>
                <w:szCs w:val="24"/>
                <w:lang w:eastAsia="ru-RU"/>
              </w:rPr>
              <w:t>Грамота</w:t>
            </w:r>
          </w:p>
        </w:tc>
      </w:tr>
      <w:tr w:rsidR="00F91D25" w:rsidRPr="00CD601B" w:rsidTr="00F91D25">
        <w:tc>
          <w:tcPr>
            <w:tcW w:w="707" w:type="dxa"/>
            <w:vMerge w:val="restart"/>
            <w:vAlign w:val="center"/>
          </w:tcPr>
          <w:p w:rsidR="00F91D25" w:rsidRPr="00F91D25" w:rsidRDefault="00F91D25" w:rsidP="00F91D25">
            <w:pPr>
              <w:jc w:val="center"/>
              <w:rPr>
                <w:rFonts w:ascii="Times New Roman" w:hAnsi="Times New Roman" w:cs="Times New Roman"/>
                <w:sz w:val="24"/>
                <w:szCs w:val="24"/>
              </w:rPr>
            </w:pPr>
          </w:p>
          <w:p w:rsidR="00F91D25" w:rsidRPr="00F91D25" w:rsidRDefault="00F91D25" w:rsidP="00F91D25">
            <w:pPr>
              <w:jc w:val="center"/>
              <w:rPr>
                <w:rFonts w:ascii="Times New Roman" w:hAnsi="Times New Roman" w:cs="Times New Roman"/>
                <w:sz w:val="24"/>
                <w:szCs w:val="24"/>
              </w:rPr>
            </w:pPr>
            <w:r w:rsidRPr="00F91D25">
              <w:rPr>
                <w:rFonts w:ascii="Times New Roman" w:hAnsi="Times New Roman" w:cs="Times New Roman"/>
                <w:sz w:val="24"/>
                <w:szCs w:val="24"/>
              </w:rPr>
              <w:t>2016</w:t>
            </w:r>
          </w:p>
          <w:p w:rsidR="00F91D25" w:rsidRPr="00F91D25" w:rsidRDefault="00F91D25" w:rsidP="00F91D25">
            <w:pPr>
              <w:jc w:val="center"/>
              <w:rPr>
                <w:rFonts w:ascii="Times New Roman" w:hAnsi="Times New Roman" w:cs="Times New Roman"/>
                <w:sz w:val="24"/>
                <w:szCs w:val="24"/>
              </w:rPr>
            </w:pPr>
          </w:p>
        </w:tc>
        <w:tc>
          <w:tcPr>
            <w:tcW w:w="4079"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proofErr w:type="gramStart"/>
            <w:r w:rsidRPr="00E570B8">
              <w:rPr>
                <w:rFonts w:ascii="Times New Roman" w:eastAsia="Times New Roman" w:hAnsi="Times New Roman" w:cs="Times New Roman"/>
                <w:sz w:val="24"/>
                <w:szCs w:val="24"/>
                <w:lang w:eastAsia="ru-RU"/>
              </w:rPr>
              <w:t>Международная</w:t>
            </w:r>
            <w:proofErr w:type="gramEnd"/>
            <w:r w:rsidRPr="00E570B8">
              <w:rPr>
                <w:rFonts w:ascii="Times New Roman" w:eastAsia="Times New Roman" w:hAnsi="Times New Roman" w:cs="Times New Roman"/>
                <w:sz w:val="24"/>
                <w:szCs w:val="24"/>
                <w:lang w:eastAsia="ru-RU"/>
              </w:rPr>
              <w:t xml:space="preserve"> интернет-олимпиада «Педагогические технологии для реализации требований ФГОС»</w:t>
            </w:r>
          </w:p>
        </w:tc>
        <w:tc>
          <w:tcPr>
            <w:tcW w:w="2062"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ind w:firstLine="72"/>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Бутковская</w:t>
            </w:r>
            <w:proofErr w:type="spellEnd"/>
            <w:r w:rsidRPr="00E570B8">
              <w:rPr>
                <w:rFonts w:ascii="Times New Roman" w:eastAsia="Times New Roman" w:hAnsi="Times New Roman" w:cs="Times New Roman"/>
                <w:bCs/>
                <w:sz w:val="24"/>
                <w:szCs w:val="24"/>
                <w:lang w:eastAsia="ru-RU"/>
              </w:rPr>
              <w:t xml:space="preserve"> Н.А.</w:t>
            </w:r>
          </w:p>
        </w:tc>
        <w:tc>
          <w:tcPr>
            <w:tcW w:w="2616"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степени</w:t>
            </w:r>
          </w:p>
        </w:tc>
      </w:tr>
      <w:tr w:rsidR="00F91D25" w:rsidRPr="00CD601B" w:rsidTr="001518C5">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Всероссийский сетевой педагогический проект «авторский электронный учебник»</w:t>
            </w:r>
          </w:p>
        </w:tc>
        <w:tc>
          <w:tcPr>
            <w:tcW w:w="2062"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ind w:firstLine="72"/>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Архипова Е.Г.</w:t>
            </w:r>
          </w:p>
        </w:tc>
        <w:tc>
          <w:tcPr>
            <w:tcW w:w="2616"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w:t>
            </w:r>
          </w:p>
        </w:tc>
      </w:tr>
      <w:tr w:rsidR="00F91D25" w:rsidRPr="00CD601B" w:rsidTr="00817AB7">
        <w:trPr>
          <w:trHeight w:val="1380"/>
        </w:trPr>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ФГОС КОНТРОЛЬ. Всероссийская дистанционная олимпиада «Профессионально-педагогическая компетентность современного педагога»</w:t>
            </w:r>
          </w:p>
        </w:tc>
        <w:tc>
          <w:tcPr>
            <w:tcW w:w="2062" w:type="dxa"/>
            <w:tcBorders>
              <w:top w:val="single" w:sz="4" w:space="0" w:color="auto"/>
              <w:left w:val="single" w:sz="4" w:space="0" w:color="auto"/>
              <w:right w:val="single" w:sz="4" w:space="0" w:color="auto"/>
            </w:tcBorders>
            <w:vAlign w:val="center"/>
          </w:tcPr>
          <w:p w:rsidR="00F91D25" w:rsidRPr="00E570B8" w:rsidRDefault="00F91D25" w:rsidP="00F91D2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Бутковская</w:t>
            </w:r>
            <w:proofErr w:type="spellEnd"/>
            <w:r w:rsidRPr="00E570B8">
              <w:rPr>
                <w:rFonts w:ascii="Times New Roman" w:eastAsia="Times New Roman" w:hAnsi="Times New Roman" w:cs="Times New Roman"/>
                <w:bCs/>
                <w:sz w:val="24"/>
                <w:szCs w:val="24"/>
                <w:lang w:eastAsia="ru-RU"/>
              </w:rPr>
              <w:t xml:space="preserve"> Н.А.</w:t>
            </w:r>
          </w:p>
          <w:p w:rsidR="00F91D25" w:rsidRPr="00E570B8" w:rsidRDefault="00F91D25" w:rsidP="00F91D2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Анастасьева Н.И.</w:t>
            </w:r>
          </w:p>
        </w:tc>
        <w:tc>
          <w:tcPr>
            <w:tcW w:w="2616" w:type="dxa"/>
            <w:tcBorders>
              <w:top w:val="single" w:sz="4" w:space="0" w:color="auto"/>
              <w:left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степени</w:t>
            </w:r>
          </w:p>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степени</w:t>
            </w:r>
          </w:p>
        </w:tc>
      </w:tr>
      <w:tr w:rsidR="00F91D25" w:rsidRPr="00CD601B" w:rsidTr="001518C5">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ФГОС КОНТРОЛЬ. Всероссийская дистанционная олимпиада «Профессиональная компетентность педагога в условиях введение ФГОС»</w:t>
            </w:r>
          </w:p>
        </w:tc>
        <w:tc>
          <w:tcPr>
            <w:tcW w:w="2062"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ind w:firstLine="72"/>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Самуйленко</w:t>
            </w:r>
            <w:proofErr w:type="spellEnd"/>
            <w:r w:rsidRPr="00E570B8">
              <w:rPr>
                <w:rFonts w:ascii="Times New Roman" w:eastAsia="Times New Roman" w:hAnsi="Times New Roman" w:cs="Times New Roman"/>
                <w:bCs/>
                <w:sz w:val="24"/>
                <w:szCs w:val="24"/>
                <w:lang w:eastAsia="ru-RU"/>
              </w:rPr>
              <w:t xml:space="preserve"> А.В.</w:t>
            </w:r>
          </w:p>
        </w:tc>
        <w:tc>
          <w:tcPr>
            <w:tcW w:w="2616"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III степени</w:t>
            </w:r>
          </w:p>
        </w:tc>
      </w:tr>
      <w:tr w:rsidR="00F91D25" w:rsidRPr="00CD601B" w:rsidTr="001518C5">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Краевой конкурс портфолио педагогических работников ПОУ Приморского края</w:t>
            </w:r>
          </w:p>
        </w:tc>
        <w:tc>
          <w:tcPr>
            <w:tcW w:w="2062"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ind w:firstLine="72"/>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Фертикова</w:t>
            </w:r>
            <w:proofErr w:type="spellEnd"/>
            <w:r w:rsidRPr="00E570B8">
              <w:rPr>
                <w:rFonts w:ascii="Times New Roman" w:eastAsia="Times New Roman" w:hAnsi="Times New Roman" w:cs="Times New Roman"/>
                <w:bCs/>
                <w:sz w:val="24"/>
                <w:szCs w:val="24"/>
                <w:lang w:eastAsia="ru-RU"/>
              </w:rPr>
              <w:t xml:space="preserve"> Е.Н.</w:t>
            </w:r>
          </w:p>
        </w:tc>
        <w:tc>
          <w:tcPr>
            <w:tcW w:w="2616"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II место</w:t>
            </w:r>
          </w:p>
        </w:tc>
      </w:tr>
      <w:tr w:rsidR="00F91D25" w:rsidRPr="00CD601B" w:rsidTr="001518C5">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Всероссийский конкурс «ФГОС-КОНТРОЛЬ». Номинация «Лучшая методическая разработка»</w:t>
            </w:r>
          </w:p>
        </w:tc>
        <w:tc>
          <w:tcPr>
            <w:tcW w:w="2062"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F91D25">
            <w:pPr>
              <w:spacing w:after="0" w:line="240" w:lineRule="auto"/>
              <w:contextualSpacing/>
              <w:rPr>
                <w:rFonts w:ascii="Times New Roman" w:eastAsia="Times New Roman" w:hAnsi="Times New Roman" w:cs="Times New Roman"/>
                <w:bCs/>
                <w:sz w:val="24"/>
                <w:szCs w:val="24"/>
                <w:lang w:eastAsia="ru-RU"/>
              </w:rPr>
            </w:pPr>
            <w:proofErr w:type="spellStart"/>
            <w:r w:rsidRPr="00E570B8">
              <w:rPr>
                <w:rFonts w:ascii="Times New Roman" w:eastAsia="Times New Roman" w:hAnsi="Times New Roman" w:cs="Times New Roman"/>
                <w:bCs/>
                <w:sz w:val="24"/>
                <w:szCs w:val="24"/>
                <w:lang w:eastAsia="ru-RU"/>
              </w:rPr>
              <w:t>Кобылкевич</w:t>
            </w:r>
            <w:proofErr w:type="spellEnd"/>
            <w:r w:rsidRPr="00E570B8">
              <w:rPr>
                <w:rFonts w:ascii="Times New Roman" w:eastAsia="Times New Roman" w:hAnsi="Times New Roman" w:cs="Times New Roman"/>
                <w:bCs/>
                <w:sz w:val="24"/>
                <w:szCs w:val="24"/>
                <w:lang w:eastAsia="ru-RU"/>
              </w:rPr>
              <w:t xml:space="preserve"> Е.Ю.</w:t>
            </w:r>
          </w:p>
        </w:tc>
        <w:tc>
          <w:tcPr>
            <w:tcW w:w="2616" w:type="dxa"/>
            <w:tcBorders>
              <w:top w:val="single" w:sz="4" w:space="0" w:color="auto"/>
              <w:left w:val="single" w:sz="4" w:space="0" w:color="auto"/>
              <w:bottom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степени</w:t>
            </w:r>
          </w:p>
        </w:tc>
      </w:tr>
      <w:tr w:rsidR="00F91D25" w:rsidRPr="00CD601B" w:rsidTr="00CB7D4F">
        <w:trPr>
          <w:trHeight w:val="828"/>
        </w:trPr>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Всероссийский конкурс «ФГОС-КОНТРОЛЬ». Номинация «Лучшая методическая разработка»</w:t>
            </w:r>
          </w:p>
        </w:tc>
        <w:tc>
          <w:tcPr>
            <w:tcW w:w="2062" w:type="dxa"/>
            <w:tcBorders>
              <w:top w:val="single" w:sz="4" w:space="0" w:color="auto"/>
              <w:left w:val="single" w:sz="4" w:space="0" w:color="auto"/>
              <w:right w:val="single" w:sz="4" w:space="0" w:color="auto"/>
            </w:tcBorders>
            <w:vAlign w:val="center"/>
          </w:tcPr>
          <w:p w:rsidR="00F91D25" w:rsidRPr="00E570B8" w:rsidRDefault="00F91D25" w:rsidP="00F91D2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Спицына В.И.</w:t>
            </w:r>
          </w:p>
          <w:p w:rsidR="00F91D25" w:rsidRPr="00E570B8" w:rsidRDefault="00F91D25" w:rsidP="00F91D25">
            <w:pPr>
              <w:spacing w:after="0" w:line="240" w:lineRule="auto"/>
              <w:contextualSpacing/>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Кобылкевич</w:t>
            </w:r>
            <w:proofErr w:type="spellEnd"/>
            <w:r>
              <w:rPr>
                <w:rFonts w:ascii="Times New Roman" w:eastAsia="Times New Roman" w:hAnsi="Times New Roman" w:cs="Times New Roman"/>
                <w:bCs/>
                <w:sz w:val="24"/>
                <w:szCs w:val="24"/>
                <w:lang w:eastAsia="ru-RU"/>
              </w:rPr>
              <w:t xml:space="preserve"> </w:t>
            </w:r>
            <w:r w:rsidRPr="00E570B8">
              <w:rPr>
                <w:rFonts w:ascii="Times New Roman" w:eastAsia="Times New Roman" w:hAnsi="Times New Roman" w:cs="Times New Roman"/>
                <w:bCs/>
                <w:sz w:val="24"/>
                <w:szCs w:val="24"/>
                <w:lang w:eastAsia="ru-RU"/>
              </w:rPr>
              <w:t>Е.Ю.</w:t>
            </w:r>
          </w:p>
        </w:tc>
        <w:tc>
          <w:tcPr>
            <w:tcW w:w="2616" w:type="dxa"/>
            <w:tcBorders>
              <w:top w:val="single" w:sz="4" w:space="0" w:color="auto"/>
              <w:left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 I степени</w:t>
            </w:r>
          </w:p>
        </w:tc>
      </w:tr>
      <w:tr w:rsidR="00F91D25" w:rsidRPr="00CD601B" w:rsidTr="00F91D25">
        <w:trPr>
          <w:trHeight w:val="380"/>
        </w:trPr>
        <w:tc>
          <w:tcPr>
            <w:tcW w:w="707" w:type="dxa"/>
            <w:vMerge/>
          </w:tcPr>
          <w:p w:rsidR="00F91D25" w:rsidRPr="00CD601B" w:rsidRDefault="00F91D25" w:rsidP="002C1C5C">
            <w:pPr>
              <w:jc w:val="both"/>
              <w:rPr>
                <w:sz w:val="24"/>
                <w:szCs w:val="24"/>
              </w:rPr>
            </w:pPr>
          </w:p>
        </w:tc>
        <w:tc>
          <w:tcPr>
            <w:tcW w:w="4079" w:type="dxa"/>
            <w:tcBorders>
              <w:top w:val="single" w:sz="4" w:space="0" w:color="auto"/>
              <w:left w:val="single" w:sz="4" w:space="0" w:color="auto"/>
              <w:right w:val="single" w:sz="4" w:space="0" w:color="auto"/>
            </w:tcBorders>
            <w:vAlign w:val="center"/>
          </w:tcPr>
          <w:p w:rsidR="00F91D25" w:rsidRPr="00E570B8" w:rsidRDefault="00F91D25" w:rsidP="00E570B8">
            <w:pPr>
              <w:spacing w:after="0" w:line="240" w:lineRule="auto"/>
              <w:contextualSpacing/>
              <w:jc w:val="both"/>
              <w:rPr>
                <w:rFonts w:ascii="Times New Roman" w:eastAsia="Times New Roman" w:hAnsi="Times New Roman" w:cs="Times New Roman"/>
                <w:sz w:val="24"/>
                <w:szCs w:val="24"/>
                <w:lang w:eastAsia="ru-RU"/>
              </w:rPr>
            </w:pPr>
            <w:r w:rsidRPr="00E570B8">
              <w:rPr>
                <w:rFonts w:ascii="Times New Roman" w:eastAsia="Times New Roman" w:hAnsi="Times New Roman" w:cs="Times New Roman"/>
                <w:sz w:val="24"/>
                <w:szCs w:val="24"/>
                <w:lang w:eastAsia="ru-RU"/>
              </w:rPr>
              <w:t xml:space="preserve">Единый урок по безопасности в сети 2016 и III Международный </w:t>
            </w:r>
            <w:proofErr w:type="spellStart"/>
            <w:r w:rsidRPr="00E570B8">
              <w:rPr>
                <w:rFonts w:ascii="Times New Roman" w:eastAsia="Times New Roman" w:hAnsi="Times New Roman" w:cs="Times New Roman"/>
                <w:sz w:val="24"/>
                <w:szCs w:val="24"/>
                <w:lang w:eastAsia="ru-RU"/>
              </w:rPr>
              <w:t>квест</w:t>
            </w:r>
            <w:proofErr w:type="spellEnd"/>
            <w:r w:rsidRPr="00E570B8">
              <w:rPr>
                <w:rFonts w:ascii="Times New Roman" w:eastAsia="Times New Roman" w:hAnsi="Times New Roman" w:cs="Times New Roman"/>
                <w:sz w:val="24"/>
                <w:szCs w:val="24"/>
                <w:lang w:eastAsia="ru-RU"/>
              </w:rPr>
              <w:t xml:space="preserve"> по цифровой грамотности </w:t>
            </w:r>
            <w:proofErr w:type="spellStart"/>
            <w:r w:rsidRPr="00E570B8">
              <w:rPr>
                <w:rFonts w:ascii="Times New Roman" w:eastAsia="Times New Roman" w:hAnsi="Times New Roman" w:cs="Times New Roman"/>
                <w:sz w:val="24"/>
                <w:szCs w:val="24"/>
                <w:lang w:eastAsia="ru-RU"/>
              </w:rPr>
              <w:t>Сетевичок</w:t>
            </w:r>
            <w:proofErr w:type="spellEnd"/>
            <w:r w:rsidRPr="00E570B8">
              <w:rPr>
                <w:rFonts w:ascii="Times New Roman" w:eastAsia="Times New Roman" w:hAnsi="Times New Roman" w:cs="Times New Roman"/>
                <w:sz w:val="24"/>
                <w:szCs w:val="24"/>
                <w:lang w:eastAsia="ru-RU"/>
              </w:rPr>
              <w:t>.</w:t>
            </w:r>
          </w:p>
        </w:tc>
        <w:tc>
          <w:tcPr>
            <w:tcW w:w="2062" w:type="dxa"/>
            <w:tcBorders>
              <w:top w:val="single" w:sz="4" w:space="0" w:color="auto"/>
              <w:left w:val="single" w:sz="4" w:space="0" w:color="auto"/>
              <w:right w:val="single" w:sz="4" w:space="0" w:color="auto"/>
            </w:tcBorders>
            <w:vAlign w:val="center"/>
          </w:tcPr>
          <w:p w:rsidR="00F91D25" w:rsidRPr="00E570B8" w:rsidRDefault="00F91D25" w:rsidP="001518C5">
            <w:pPr>
              <w:spacing w:after="0" w:line="240" w:lineRule="auto"/>
              <w:ind w:firstLine="72"/>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Архипова Е.Г.</w:t>
            </w:r>
          </w:p>
        </w:tc>
        <w:tc>
          <w:tcPr>
            <w:tcW w:w="2616" w:type="dxa"/>
            <w:tcBorders>
              <w:top w:val="single" w:sz="4" w:space="0" w:color="auto"/>
              <w:left w:val="single" w:sz="4" w:space="0" w:color="auto"/>
              <w:right w:val="single" w:sz="4" w:space="0" w:color="auto"/>
            </w:tcBorders>
            <w:vAlign w:val="center"/>
          </w:tcPr>
          <w:p w:rsidR="00F91D25" w:rsidRPr="00E570B8" w:rsidRDefault="00F91D25" w:rsidP="001518C5">
            <w:pPr>
              <w:spacing w:after="0" w:line="240" w:lineRule="auto"/>
              <w:contextualSpacing/>
              <w:rPr>
                <w:rFonts w:ascii="Times New Roman" w:eastAsia="Times New Roman" w:hAnsi="Times New Roman" w:cs="Times New Roman"/>
                <w:bCs/>
                <w:sz w:val="24"/>
                <w:szCs w:val="24"/>
                <w:lang w:eastAsia="ru-RU"/>
              </w:rPr>
            </w:pPr>
            <w:r w:rsidRPr="00E570B8">
              <w:rPr>
                <w:rFonts w:ascii="Times New Roman" w:eastAsia="Times New Roman" w:hAnsi="Times New Roman" w:cs="Times New Roman"/>
                <w:bCs/>
                <w:sz w:val="24"/>
                <w:szCs w:val="24"/>
                <w:lang w:eastAsia="ru-RU"/>
              </w:rPr>
              <w:t>Диплом</w:t>
            </w:r>
          </w:p>
        </w:tc>
      </w:tr>
    </w:tbl>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p>
    <w:p w:rsidR="008F62A3" w:rsidRPr="00904380"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904380">
        <w:rPr>
          <w:rFonts w:ascii="Times New Roman" w:eastAsia="Times New Roman" w:hAnsi="Times New Roman" w:cs="Times New Roman"/>
          <w:sz w:val="28"/>
          <w:szCs w:val="28"/>
          <w:lang w:eastAsia="ru-RU"/>
        </w:rPr>
        <w:t xml:space="preserve">В учебном процессе применяются два вида самостоятельной работы: </w:t>
      </w:r>
      <w:proofErr w:type="gramStart"/>
      <w:r w:rsidRPr="00904380">
        <w:rPr>
          <w:rFonts w:ascii="Times New Roman" w:eastAsia="Times New Roman" w:hAnsi="Times New Roman" w:cs="Times New Roman"/>
          <w:sz w:val="28"/>
          <w:szCs w:val="28"/>
          <w:lang w:eastAsia="ru-RU"/>
        </w:rPr>
        <w:t>аудиторная</w:t>
      </w:r>
      <w:proofErr w:type="gramEnd"/>
      <w:r w:rsidRPr="00904380">
        <w:rPr>
          <w:rFonts w:ascii="Times New Roman" w:eastAsia="Times New Roman" w:hAnsi="Times New Roman" w:cs="Times New Roman"/>
          <w:sz w:val="28"/>
          <w:szCs w:val="28"/>
          <w:lang w:eastAsia="ru-RU"/>
        </w:rPr>
        <w:t xml:space="preserve"> и внеаудиторная.</w:t>
      </w:r>
    </w:p>
    <w:p w:rsidR="008F62A3" w:rsidRPr="008F62A3" w:rsidRDefault="008F62A3" w:rsidP="008F62A3">
      <w:pPr>
        <w:spacing w:after="0" w:line="360" w:lineRule="auto"/>
        <w:ind w:firstLine="720"/>
        <w:contextualSpacing/>
        <w:jc w:val="both"/>
        <w:rPr>
          <w:rFonts w:ascii="Times New Roman" w:eastAsia="Times New Roman" w:hAnsi="Times New Roman" w:cs="Times New Roman"/>
          <w:sz w:val="28"/>
          <w:szCs w:val="28"/>
          <w:lang w:eastAsia="ru-RU"/>
        </w:rPr>
      </w:pPr>
      <w:r w:rsidRPr="00904380">
        <w:rPr>
          <w:rFonts w:ascii="Times New Roman" w:eastAsia="Times New Roman" w:hAnsi="Times New Roman" w:cs="Times New Roman"/>
          <w:sz w:val="28"/>
          <w:szCs w:val="28"/>
          <w:lang w:eastAsia="ru-RU"/>
        </w:rPr>
        <w:t>Внеаудиторная самостоятельная</w:t>
      </w:r>
      <w:r w:rsidRPr="008F62A3">
        <w:rPr>
          <w:rFonts w:ascii="Times New Roman" w:eastAsia="Times New Roman" w:hAnsi="Times New Roman" w:cs="Times New Roman"/>
          <w:sz w:val="28"/>
          <w:szCs w:val="28"/>
          <w:lang w:eastAsia="ru-RU"/>
        </w:rPr>
        <w:t xml:space="preserve"> работа планируется по всем дисциплинам, исходя из объёмов максимальной нагрузки, выполняется по заданию преподавателя,  без его непосредственного участия.</w:t>
      </w:r>
    </w:p>
    <w:p w:rsidR="008F62A3" w:rsidRPr="008F62A3" w:rsidRDefault="008F62A3" w:rsidP="008F62A3">
      <w:pPr>
        <w:spacing w:after="0" w:line="360" w:lineRule="auto"/>
        <w:ind w:firstLine="720"/>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Объём времени,  отведенный на  внеаудиторную самостоятельную работу, отражается: </w:t>
      </w:r>
    </w:p>
    <w:p w:rsidR="00904380" w:rsidRDefault="008F62A3" w:rsidP="00904380">
      <w:pPr>
        <w:pStyle w:val="af5"/>
        <w:numPr>
          <w:ilvl w:val="0"/>
          <w:numId w:val="17"/>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В рабочем учебном плане – в целом по теоретическому обучению, каждому из циклов дисциплин, по каждой дисциплине.</w:t>
      </w:r>
    </w:p>
    <w:p w:rsidR="00904380" w:rsidRDefault="008F62A3" w:rsidP="00904380">
      <w:pPr>
        <w:pStyle w:val="af5"/>
        <w:numPr>
          <w:ilvl w:val="0"/>
          <w:numId w:val="17"/>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В тематических планах рабочих программ с распределением по темам и разделам.</w:t>
      </w:r>
    </w:p>
    <w:p w:rsidR="008F62A3" w:rsidRPr="00904380" w:rsidRDefault="008F62A3" w:rsidP="00904380">
      <w:pPr>
        <w:pStyle w:val="af5"/>
        <w:numPr>
          <w:ilvl w:val="0"/>
          <w:numId w:val="17"/>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В календарно-тематическом плане дисциплины с распределением по темам.</w:t>
      </w:r>
    </w:p>
    <w:p w:rsidR="008F62A3" w:rsidRPr="008F62A3" w:rsidRDefault="008F62A3" w:rsidP="008F62A3">
      <w:pPr>
        <w:tabs>
          <w:tab w:val="left" w:pos="720"/>
        </w:tabs>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w:t>
      </w:r>
      <w:r w:rsidRPr="008F62A3">
        <w:rPr>
          <w:rFonts w:ascii="Times New Roman" w:eastAsia="Times New Roman" w:hAnsi="Times New Roman" w:cs="Times New Roman"/>
          <w:sz w:val="28"/>
          <w:szCs w:val="28"/>
          <w:lang w:eastAsia="ru-RU"/>
        </w:rPr>
        <w:tab/>
        <w:t>Содержание внеаудиторной самостоятельной работы определяется в соответствии с видами заданий, согласно рабочей программе учебной дисциплины.</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w:t>
      </w:r>
      <w:r w:rsidRPr="008F62A3">
        <w:rPr>
          <w:rFonts w:ascii="Times New Roman" w:eastAsia="Times New Roman" w:hAnsi="Times New Roman" w:cs="Times New Roman"/>
          <w:sz w:val="28"/>
          <w:szCs w:val="28"/>
          <w:lang w:eastAsia="ru-RU"/>
        </w:rPr>
        <w:tab/>
        <w:t>Преподавателями используются следующие виды внеаудиторной самостоятельной работы:</w:t>
      </w:r>
    </w:p>
    <w:p w:rsidR="00904380" w:rsidRDefault="008F62A3" w:rsidP="008F62A3">
      <w:pPr>
        <w:pStyle w:val="af5"/>
        <w:numPr>
          <w:ilvl w:val="0"/>
          <w:numId w:val="18"/>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для овладения знаниями: чтения текста (учебника, первоисточника, дополнительной литературы); составление плана текста; графическое изображение структуры текста; конспектирование текста; выписки из текста; работа со словарями и справочниками; ознакомление с нормативными документами;</w:t>
      </w:r>
    </w:p>
    <w:p w:rsidR="00904380" w:rsidRDefault="008F62A3" w:rsidP="008F62A3">
      <w:pPr>
        <w:pStyle w:val="af5"/>
        <w:numPr>
          <w:ilvl w:val="0"/>
          <w:numId w:val="18"/>
        </w:numPr>
        <w:spacing w:after="0" w:line="360" w:lineRule="auto"/>
        <w:jc w:val="both"/>
        <w:rPr>
          <w:rFonts w:ascii="Times New Roman" w:eastAsia="Times New Roman" w:hAnsi="Times New Roman"/>
          <w:sz w:val="28"/>
          <w:szCs w:val="28"/>
          <w:lang w:eastAsia="ru-RU"/>
        </w:rPr>
      </w:pPr>
      <w:proofErr w:type="gramStart"/>
      <w:r w:rsidRPr="00904380">
        <w:rPr>
          <w:rFonts w:ascii="Times New Roman" w:eastAsia="Times New Roman" w:hAnsi="Times New Roman"/>
          <w:sz w:val="28"/>
          <w:szCs w:val="28"/>
          <w:lang w:eastAsia="ru-RU"/>
        </w:rPr>
        <w:t xml:space="preserve">для ознакомления и систематизации знаний: работа с конспектами лекций (обработка текста); написание изложений; повторная работа над учебным </w:t>
      </w:r>
      <w:r w:rsidRPr="00904380">
        <w:rPr>
          <w:rFonts w:ascii="Times New Roman" w:eastAsia="Times New Roman" w:hAnsi="Times New Roman"/>
          <w:sz w:val="28"/>
          <w:szCs w:val="28"/>
          <w:lang w:eastAsia="ru-RU"/>
        </w:rPr>
        <w:lastRenderedPageBreak/>
        <w:t>материалом (учебника, первоисточника, дополнительной литературы, аудио и видеозаписей); составление плана и тезисов ответа; составление таблиц; изучение нормативных материалов; ответы на контрольные вопросы; аналитическая обработка текста (аннотирование, рецензирование, реферирование); подготовка сообщений; подготовка рефератов, докладов;</w:t>
      </w:r>
      <w:proofErr w:type="gramEnd"/>
      <w:r w:rsidRPr="00904380">
        <w:rPr>
          <w:rFonts w:ascii="Times New Roman" w:eastAsia="Times New Roman" w:hAnsi="Times New Roman"/>
          <w:sz w:val="28"/>
          <w:szCs w:val="28"/>
          <w:lang w:eastAsia="ru-RU"/>
        </w:rPr>
        <w:t xml:space="preserve"> составление библиографии; тематических кроссвордов;</w:t>
      </w:r>
    </w:p>
    <w:p w:rsidR="008F62A3" w:rsidRPr="00904380" w:rsidRDefault="008F62A3" w:rsidP="008F62A3">
      <w:pPr>
        <w:pStyle w:val="af5"/>
        <w:numPr>
          <w:ilvl w:val="0"/>
          <w:numId w:val="18"/>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для формирования умений: решение задач и упражнений по образцу; решение вариативных задач и упражнений; выполнение виртуальных лабораторных работ; решение ситуативных производственных задач; подготовка курсовых работ и проектов.</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w:t>
      </w:r>
      <w:r w:rsidRPr="008F62A3">
        <w:rPr>
          <w:rFonts w:ascii="Times New Roman" w:eastAsia="Times New Roman" w:hAnsi="Times New Roman" w:cs="Times New Roman"/>
          <w:sz w:val="28"/>
          <w:szCs w:val="28"/>
          <w:lang w:eastAsia="ru-RU"/>
        </w:rPr>
        <w:tab/>
        <w:t xml:space="preserve">Для реализации студентами внеаудиторной самостоятельной работы преподаватели выдают вопросы, задания, готовят электронные методические комплексы по выполнению самостоятельной работы, проводят инструктаж по выполнению задания, который включает цель задания, его содержание, сроки выполнения, ориентировочный объём работы, основные требования к результатам работы, критерии оценки, предупреждает о возможных типичных ошибках. Инструктаж проводится преподавателями за счёт объёма времени, отведенного на изучение дисциплины. </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w:t>
      </w:r>
      <w:r w:rsidRPr="008F62A3">
        <w:rPr>
          <w:rFonts w:ascii="Times New Roman" w:eastAsia="Times New Roman" w:hAnsi="Times New Roman" w:cs="Times New Roman"/>
          <w:sz w:val="28"/>
          <w:szCs w:val="28"/>
          <w:lang w:eastAsia="ru-RU"/>
        </w:rPr>
        <w:tab/>
        <w:t>Организацию самостоятельной работы студентов  обеспечивает следующее:</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8F62A3" w:rsidRPr="00904380">
        <w:rPr>
          <w:rFonts w:ascii="Times New Roman" w:eastAsia="Times New Roman" w:hAnsi="Times New Roman"/>
          <w:sz w:val="28"/>
          <w:szCs w:val="28"/>
          <w:lang w:eastAsia="ru-RU"/>
        </w:rPr>
        <w:t>еречень видов самос</w:t>
      </w:r>
      <w:r>
        <w:rPr>
          <w:rFonts w:ascii="Times New Roman" w:eastAsia="Times New Roman" w:hAnsi="Times New Roman"/>
          <w:sz w:val="28"/>
          <w:szCs w:val="28"/>
          <w:lang w:eastAsia="ru-RU"/>
        </w:rPr>
        <w:t>тоятельной работы по дисциплине;</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w:t>
      </w:r>
      <w:r w:rsidR="008F62A3" w:rsidRPr="00904380">
        <w:rPr>
          <w:rFonts w:ascii="Times New Roman" w:eastAsia="Times New Roman" w:hAnsi="Times New Roman"/>
          <w:sz w:val="28"/>
          <w:szCs w:val="28"/>
          <w:lang w:eastAsia="ru-RU"/>
        </w:rPr>
        <w:t>онтрольные задания и мето</w:t>
      </w:r>
      <w:r>
        <w:rPr>
          <w:rFonts w:ascii="Times New Roman" w:eastAsia="Times New Roman" w:hAnsi="Times New Roman"/>
          <w:sz w:val="28"/>
          <w:szCs w:val="28"/>
          <w:lang w:eastAsia="ru-RU"/>
        </w:rPr>
        <w:t>дические указания для студентов;</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опорные конспекты;</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w:t>
      </w:r>
      <w:r w:rsidR="008F62A3" w:rsidRPr="00904380">
        <w:rPr>
          <w:rFonts w:ascii="Times New Roman" w:eastAsia="Times New Roman" w:hAnsi="Times New Roman"/>
          <w:sz w:val="28"/>
          <w:szCs w:val="28"/>
          <w:lang w:eastAsia="ru-RU"/>
        </w:rPr>
        <w:t>етодические разработк</w:t>
      </w:r>
      <w:r>
        <w:rPr>
          <w:rFonts w:ascii="Times New Roman" w:eastAsia="Times New Roman" w:hAnsi="Times New Roman"/>
          <w:sz w:val="28"/>
          <w:szCs w:val="28"/>
          <w:lang w:eastAsia="ru-RU"/>
        </w:rPr>
        <w:t>и по отдельным темам дисциплины;</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8F62A3" w:rsidRPr="00904380">
        <w:rPr>
          <w:rFonts w:ascii="Times New Roman" w:eastAsia="Times New Roman" w:hAnsi="Times New Roman"/>
          <w:sz w:val="28"/>
          <w:szCs w:val="28"/>
          <w:lang w:eastAsia="ru-RU"/>
        </w:rPr>
        <w:t>еречень теоретических вопросо</w:t>
      </w:r>
      <w:r>
        <w:rPr>
          <w:rFonts w:ascii="Times New Roman" w:eastAsia="Times New Roman" w:hAnsi="Times New Roman"/>
          <w:sz w:val="28"/>
          <w:szCs w:val="28"/>
          <w:lang w:eastAsia="ru-RU"/>
        </w:rPr>
        <w:t>в для самостоятельного изучения;</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008F62A3" w:rsidRPr="00904380">
        <w:rPr>
          <w:rFonts w:ascii="Times New Roman" w:eastAsia="Times New Roman" w:hAnsi="Times New Roman"/>
          <w:sz w:val="28"/>
          <w:szCs w:val="28"/>
          <w:lang w:eastAsia="ru-RU"/>
        </w:rPr>
        <w:t>аспечатки материа</w:t>
      </w:r>
      <w:r>
        <w:rPr>
          <w:rFonts w:ascii="Times New Roman" w:eastAsia="Times New Roman" w:hAnsi="Times New Roman"/>
          <w:sz w:val="28"/>
          <w:szCs w:val="28"/>
          <w:lang w:eastAsia="ru-RU"/>
        </w:rPr>
        <w:t>лов к самостоятельному изучению;</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w:t>
      </w:r>
      <w:r w:rsidR="008F62A3" w:rsidRPr="00904380">
        <w:rPr>
          <w:rFonts w:ascii="Times New Roman" w:eastAsia="Times New Roman" w:hAnsi="Times New Roman"/>
          <w:sz w:val="28"/>
          <w:szCs w:val="28"/>
          <w:lang w:eastAsia="ru-RU"/>
        </w:rPr>
        <w:t>емы рефератов по дисципл</w:t>
      </w:r>
      <w:r>
        <w:rPr>
          <w:rFonts w:ascii="Times New Roman" w:eastAsia="Times New Roman" w:hAnsi="Times New Roman"/>
          <w:sz w:val="28"/>
          <w:szCs w:val="28"/>
          <w:lang w:eastAsia="ru-RU"/>
        </w:rPr>
        <w:t>ине с указаниями к их написанию;</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справочники формул, терминов;</w:t>
      </w:r>
    </w:p>
    <w:p w:rsid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комплекты текстов;</w:t>
      </w:r>
    </w:p>
    <w:p w:rsidR="008F62A3" w:rsidRPr="00904380" w:rsidRDefault="00904380" w:rsidP="008F62A3">
      <w:pPr>
        <w:pStyle w:val="af5"/>
        <w:numPr>
          <w:ilvl w:val="0"/>
          <w:numId w:val="19"/>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з</w:t>
      </w:r>
      <w:r w:rsidR="008F62A3" w:rsidRPr="00904380">
        <w:rPr>
          <w:rFonts w:ascii="Times New Roman" w:eastAsia="Times New Roman" w:hAnsi="Times New Roman"/>
          <w:sz w:val="28"/>
          <w:szCs w:val="28"/>
          <w:lang w:eastAsia="ru-RU"/>
        </w:rPr>
        <w:t>адания расчетного характера.</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w:t>
      </w:r>
      <w:r w:rsidRPr="008F62A3">
        <w:rPr>
          <w:rFonts w:ascii="Times New Roman" w:eastAsia="Times New Roman" w:hAnsi="Times New Roman" w:cs="Times New Roman"/>
          <w:sz w:val="28"/>
          <w:szCs w:val="28"/>
          <w:lang w:eastAsia="ru-RU"/>
        </w:rPr>
        <w:tab/>
        <w:t>В качестве форм и методов контроля внеаудиторной самостоятельной работы используются домашние контрольные работы, семинары, зачёты, тестирование, контрольные работы, защита творческих работ.</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w:t>
      </w:r>
      <w:r w:rsidRPr="008F62A3">
        <w:rPr>
          <w:rFonts w:ascii="Times New Roman" w:eastAsia="Times New Roman" w:hAnsi="Times New Roman" w:cs="Times New Roman"/>
          <w:sz w:val="28"/>
          <w:szCs w:val="28"/>
          <w:lang w:eastAsia="ru-RU"/>
        </w:rPr>
        <w:tab/>
        <w:t xml:space="preserve">Большое внимание преподавателями колледжа уделяется вовлечению студентов в учебно-исследовательскую деятельность, которая организуется в учебное и во </w:t>
      </w:r>
      <w:proofErr w:type="spellStart"/>
      <w:r w:rsidRPr="008F62A3">
        <w:rPr>
          <w:rFonts w:ascii="Times New Roman" w:eastAsia="Times New Roman" w:hAnsi="Times New Roman" w:cs="Times New Roman"/>
          <w:sz w:val="28"/>
          <w:szCs w:val="28"/>
          <w:lang w:eastAsia="ru-RU"/>
        </w:rPr>
        <w:t>внеучебное</w:t>
      </w:r>
      <w:proofErr w:type="spellEnd"/>
      <w:r w:rsidRPr="008F62A3">
        <w:rPr>
          <w:rFonts w:ascii="Times New Roman" w:eastAsia="Times New Roman" w:hAnsi="Times New Roman" w:cs="Times New Roman"/>
          <w:sz w:val="28"/>
          <w:szCs w:val="28"/>
          <w:lang w:eastAsia="ru-RU"/>
        </w:rPr>
        <w:t xml:space="preserve"> время. В колледже создано студенческое научно-исследовательское профессиональное сообщество «СНИПС». Исследовательская работа ведется в следующих основных формах:</w:t>
      </w:r>
    </w:p>
    <w:p w:rsidR="008F62A3" w:rsidRPr="008F62A3" w:rsidRDefault="008F62A3" w:rsidP="00904380">
      <w:pPr>
        <w:numPr>
          <w:ilvl w:val="0"/>
          <w:numId w:val="20"/>
        </w:num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проблемное изучение материала на лекциях и семинарах;</w:t>
      </w:r>
    </w:p>
    <w:p w:rsidR="008F62A3" w:rsidRPr="008F62A3" w:rsidRDefault="008F62A3" w:rsidP="00904380">
      <w:pPr>
        <w:numPr>
          <w:ilvl w:val="0"/>
          <w:numId w:val="20"/>
        </w:num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частично-поисковая деятельность при выполнении лабораторных и практических работ;</w:t>
      </w:r>
    </w:p>
    <w:p w:rsidR="008F62A3" w:rsidRPr="008F62A3" w:rsidRDefault="008F62A3" w:rsidP="00904380">
      <w:pPr>
        <w:numPr>
          <w:ilvl w:val="0"/>
          <w:numId w:val="20"/>
        </w:num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самостоятельная исследовательская деятельность при составлении рефератов;</w:t>
      </w:r>
    </w:p>
    <w:p w:rsidR="008F62A3" w:rsidRPr="008F62A3" w:rsidRDefault="008F62A3" w:rsidP="00904380">
      <w:pPr>
        <w:numPr>
          <w:ilvl w:val="0"/>
          <w:numId w:val="20"/>
        </w:num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выполнение курсовых проектов с демонстрацией изготовленных студентами моделей.</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Исследовательская работа студентов способствует их творческому развитию, повышает их интеллектуальный, творческий потенциал, ведет к развитию профессионального мастерства.</w:t>
      </w:r>
    </w:p>
    <w:p w:rsidR="008F62A3" w:rsidRPr="008F62A3" w:rsidRDefault="008F62A3" w:rsidP="008F62A3">
      <w:pPr>
        <w:spacing w:after="0" w:line="360" w:lineRule="auto"/>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           Преподаватели большое внимание уделяют изучению и внедрению различных форм  и методов учебно-исследовательской работы, прививают интерес к учебно-исследовательской работе во время занятий и во внеурочное время. Такая работа способствует повышению интереса к изучению дисциплин, развивает творческие способности и исследовательские навыки, развивает эрудицию и широту кругозора. В процессе работы студенты учатся обобщать и анализировать, систематизировать материал и делать самостоятельные выводы. </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Центром методической работы является методический кабинет, который координирует и направляет работу педагогов, является накопителем учебной и методической литературы, передового педагогического опыта и </w:t>
      </w:r>
      <w:r w:rsidRPr="008F62A3">
        <w:rPr>
          <w:rFonts w:ascii="Times New Roman" w:eastAsia="Times New Roman" w:hAnsi="Times New Roman" w:cs="Times New Roman"/>
          <w:sz w:val="28"/>
          <w:szCs w:val="28"/>
          <w:lang w:eastAsia="ru-RU"/>
        </w:rPr>
        <w:lastRenderedPageBreak/>
        <w:t>других информационных материалов. Методический кабинет оснащен компьютером, множительной техникой. В методическом кабинете оформлены стенды: «Государственный стандарт», «В помощь мастеру», «В помощь преподавателю», «Формы и методы контроля», «Планирующая документация», «Контроль качества в обучении», «Экспресс информация», «Приказы. Графики». Методический кабинет в полной мере соответствует своему назначению, паспортизирован в 2014 году.</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Студенты старших курсов привлекаются к исследовательской работе в ходе курсовой работы, в которых показывают умение решать профессиональные задания, технически мыслить, анализировать и выбирать оптимальный вариант </w:t>
      </w:r>
      <w:proofErr w:type="gramStart"/>
      <w:r w:rsidRPr="008F62A3">
        <w:rPr>
          <w:rFonts w:ascii="Times New Roman" w:eastAsia="Times New Roman" w:hAnsi="Times New Roman" w:cs="Times New Roman"/>
          <w:sz w:val="28"/>
          <w:szCs w:val="28"/>
          <w:lang w:eastAsia="ru-RU"/>
        </w:rPr>
        <w:t>из</w:t>
      </w:r>
      <w:proofErr w:type="gramEnd"/>
      <w:r w:rsidRPr="008F62A3">
        <w:rPr>
          <w:rFonts w:ascii="Times New Roman" w:eastAsia="Times New Roman" w:hAnsi="Times New Roman" w:cs="Times New Roman"/>
          <w:sz w:val="28"/>
          <w:szCs w:val="28"/>
          <w:lang w:eastAsia="ru-RU"/>
        </w:rPr>
        <w:t xml:space="preserve"> рассматриваемых. Такие работы способствуют подготовке специалиста к самостоятельной деятельности в условиях производства. </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Поиск новых форм преподаватели ведут также в направлении внеклассной работы. С целью привития интереса к дисциплинам,  повышения мотивации обучения преподаватели привлекают студентов к участию в мероприятиях декад по профессиям.</w:t>
      </w:r>
    </w:p>
    <w:p w:rsidR="008F62A3" w:rsidRPr="008F62A3" w:rsidRDefault="008F62A3" w:rsidP="008F62A3">
      <w:pPr>
        <w:spacing w:after="0" w:line="360" w:lineRule="auto"/>
        <w:ind w:firstLine="708"/>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Внеклассные мероприятия разнообразны как по форме, так и по содержанию.</w:t>
      </w:r>
    </w:p>
    <w:p w:rsidR="00904380" w:rsidRDefault="008F62A3" w:rsidP="00F43608">
      <w:pPr>
        <w:spacing w:after="0" w:line="360" w:lineRule="auto"/>
        <w:ind w:left="708" w:firstLine="1"/>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 xml:space="preserve">За последние </w:t>
      </w:r>
      <w:r w:rsidR="00904380">
        <w:rPr>
          <w:rFonts w:ascii="Times New Roman" w:eastAsia="Times New Roman" w:hAnsi="Times New Roman" w:cs="Times New Roman"/>
          <w:sz w:val="28"/>
          <w:szCs w:val="28"/>
          <w:lang w:eastAsia="ru-RU"/>
        </w:rPr>
        <w:t>два</w:t>
      </w:r>
      <w:r w:rsidRPr="008F62A3">
        <w:rPr>
          <w:rFonts w:ascii="Times New Roman" w:eastAsia="Times New Roman" w:hAnsi="Times New Roman" w:cs="Times New Roman"/>
          <w:sz w:val="28"/>
          <w:szCs w:val="28"/>
          <w:lang w:eastAsia="ru-RU"/>
        </w:rPr>
        <w:t xml:space="preserve"> года проведены:</w:t>
      </w:r>
      <w:r w:rsidR="00904380">
        <w:rPr>
          <w:rFonts w:ascii="Times New Roman" w:eastAsia="Times New Roman" w:hAnsi="Times New Roman" w:cs="Times New Roman"/>
          <w:sz w:val="28"/>
          <w:szCs w:val="28"/>
          <w:lang w:eastAsia="ru-RU"/>
        </w:rPr>
        <w:t xml:space="preserve"> </w:t>
      </w:r>
    </w:p>
    <w:p w:rsidR="00904380" w:rsidRDefault="00904380" w:rsidP="00904380">
      <w:pPr>
        <w:pStyle w:val="af5"/>
        <w:numPr>
          <w:ilvl w:val="0"/>
          <w:numId w:val="22"/>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о</w:t>
      </w:r>
      <w:r w:rsidR="008F62A3" w:rsidRPr="00904380">
        <w:rPr>
          <w:rFonts w:ascii="Times New Roman" w:eastAsia="Times New Roman" w:hAnsi="Times New Roman"/>
          <w:sz w:val="28"/>
          <w:szCs w:val="28"/>
          <w:lang w:eastAsia="ru-RU"/>
        </w:rPr>
        <w:t>лимпиады по дисциплинам:</w:t>
      </w:r>
      <w:r w:rsidRPr="00904380">
        <w:rPr>
          <w:rFonts w:ascii="Times New Roman" w:eastAsia="Times New Roman" w:hAnsi="Times New Roman"/>
          <w:sz w:val="28"/>
          <w:szCs w:val="28"/>
          <w:lang w:eastAsia="ru-RU"/>
        </w:rPr>
        <w:t xml:space="preserve"> х</w:t>
      </w:r>
      <w:r w:rsidR="008F62A3" w:rsidRPr="00904380">
        <w:rPr>
          <w:rFonts w:ascii="Times New Roman" w:eastAsia="Times New Roman" w:hAnsi="Times New Roman"/>
          <w:sz w:val="28"/>
          <w:szCs w:val="28"/>
          <w:lang w:eastAsia="ru-RU"/>
        </w:rPr>
        <w:t xml:space="preserve">имия, </w:t>
      </w:r>
      <w:r w:rsidRPr="00904380">
        <w:rPr>
          <w:rFonts w:ascii="Times New Roman" w:eastAsia="Times New Roman" w:hAnsi="Times New Roman"/>
          <w:sz w:val="28"/>
          <w:szCs w:val="28"/>
          <w:lang w:eastAsia="ru-RU"/>
        </w:rPr>
        <w:t>математика, а</w:t>
      </w:r>
      <w:r w:rsidR="008F62A3" w:rsidRPr="00904380">
        <w:rPr>
          <w:rFonts w:ascii="Times New Roman" w:eastAsia="Times New Roman" w:hAnsi="Times New Roman"/>
          <w:sz w:val="28"/>
          <w:szCs w:val="28"/>
          <w:lang w:eastAsia="ru-RU"/>
        </w:rPr>
        <w:t xml:space="preserve">нглийский язык, </w:t>
      </w:r>
      <w:r w:rsidRPr="00904380">
        <w:rPr>
          <w:rFonts w:ascii="Times New Roman" w:eastAsia="Times New Roman" w:hAnsi="Times New Roman"/>
          <w:sz w:val="28"/>
          <w:szCs w:val="28"/>
          <w:lang w:eastAsia="ru-RU"/>
        </w:rPr>
        <w:t>т</w:t>
      </w:r>
      <w:r w:rsidR="008F62A3" w:rsidRPr="00904380">
        <w:rPr>
          <w:rFonts w:ascii="Times New Roman" w:eastAsia="Times New Roman" w:hAnsi="Times New Roman"/>
          <w:sz w:val="28"/>
          <w:szCs w:val="28"/>
          <w:lang w:eastAsia="ru-RU"/>
        </w:rPr>
        <w:t xml:space="preserve">еоретические основы электротехники, </w:t>
      </w:r>
      <w:r w:rsidRPr="00904380">
        <w:rPr>
          <w:rFonts w:ascii="Times New Roman" w:eastAsia="Times New Roman" w:hAnsi="Times New Roman"/>
          <w:sz w:val="28"/>
          <w:szCs w:val="28"/>
          <w:lang w:eastAsia="ru-RU"/>
        </w:rPr>
        <w:t>и</w:t>
      </w:r>
      <w:r w:rsidR="008F62A3" w:rsidRPr="00904380">
        <w:rPr>
          <w:rFonts w:ascii="Times New Roman" w:eastAsia="Times New Roman" w:hAnsi="Times New Roman"/>
          <w:sz w:val="28"/>
          <w:szCs w:val="28"/>
          <w:lang w:eastAsia="ru-RU"/>
        </w:rPr>
        <w:t xml:space="preserve">нформатика, </w:t>
      </w:r>
      <w:r w:rsidRPr="00904380">
        <w:rPr>
          <w:rFonts w:ascii="Times New Roman" w:eastAsia="Times New Roman" w:hAnsi="Times New Roman"/>
          <w:sz w:val="28"/>
          <w:szCs w:val="28"/>
          <w:lang w:eastAsia="ru-RU"/>
        </w:rPr>
        <w:t>ф</w:t>
      </w:r>
      <w:r w:rsidR="008F62A3" w:rsidRPr="00904380">
        <w:rPr>
          <w:rFonts w:ascii="Times New Roman" w:eastAsia="Times New Roman" w:hAnsi="Times New Roman"/>
          <w:sz w:val="28"/>
          <w:szCs w:val="28"/>
          <w:lang w:eastAsia="ru-RU"/>
        </w:rPr>
        <w:t>изика</w:t>
      </w:r>
      <w:r w:rsidRPr="00904380">
        <w:rPr>
          <w:rFonts w:ascii="Times New Roman" w:eastAsia="Times New Roman" w:hAnsi="Times New Roman"/>
          <w:sz w:val="28"/>
          <w:szCs w:val="28"/>
          <w:lang w:eastAsia="ru-RU"/>
        </w:rPr>
        <w:t>;</w:t>
      </w:r>
    </w:p>
    <w:p w:rsidR="00904380" w:rsidRDefault="00904380" w:rsidP="00904380">
      <w:pPr>
        <w:pStyle w:val="af5"/>
        <w:numPr>
          <w:ilvl w:val="0"/>
          <w:numId w:val="22"/>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к</w:t>
      </w:r>
      <w:r w:rsidR="008F62A3" w:rsidRPr="00904380">
        <w:rPr>
          <w:rFonts w:ascii="Times New Roman" w:eastAsia="Times New Roman" w:hAnsi="Times New Roman"/>
          <w:sz w:val="28"/>
          <w:szCs w:val="28"/>
          <w:lang w:eastAsia="ru-RU"/>
        </w:rPr>
        <w:t>онкурсы:</w:t>
      </w:r>
      <w:r w:rsidRPr="00904380">
        <w:rPr>
          <w:rFonts w:ascii="Times New Roman" w:eastAsia="Times New Roman" w:hAnsi="Times New Roman"/>
          <w:sz w:val="28"/>
          <w:szCs w:val="28"/>
          <w:lang w:eastAsia="ru-RU"/>
        </w:rPr>
        <w:t xml:space="preserve"> </w:t>
      </w:r>
      <w:r w:rsidR="008F62A3" w:rsidRPr="00904380">
        <w:rPr>
          <w:rFonts w:ascii="Times New Roman" w:eastAsia="Times New Roman" w:hAnsi="Times New Roman"/>
          <w:sz w:val="28"/>
          <w:szCs w:val="28"/>
          <w:lang w:eastAsia="ru-RU"/>
        </w:rPr>
        <w:t xml:space="preserve">«Построение электрической принципиальной схемы в программе </w:t>
      </w:r>
      <w:proofErr w:type="spellStart"/>
      <w:r w:rsidR="008F62A3" w:rsidRPr="00904380">
        <w:rPr>
          <w:rFonts w:ascii="Times New Roman" w:eastAsia="Times New Roman" w:hAnsi="Times New Roman"/>
          <w:sz w:val="28"/>
          <w:szCs w:val="28"/>
          <w:lang w:val="en-US" w:eastAsia="ru-RU"/>
        </w:rPr>
        <w:t>AutoCad</w:t>
      </w:r>
      <w:proofErr w:type="spellEnd"/>
      <w:r w:rsidR="008F62A3" w:rsidRPr="00904380">
        <w:rPr>
          <w:rFonts w:ascii="Times New Roman" w:eastAsia="Times New Roman" w:hAnsi="Times New Roman"/>
          <w:sz w:val="28"/>
          <w:szCs w:val="28"/>
          <w:lang w:eastAsia="ru-RU"/>
        </w:rPr>
        <w:t xml:space="preserve">», «Пользователь ПК», </w:t>
      </w:r>
      <w:r w:rsidRPr="00904380">
        <w:rPr>
          <w:rFonts w:ascii="Times New Roman" w:eastAsia="Times New Roman" w:hAnsi="Times New Roman"/>
          <w:sz w:val="28"/>
          <w:szCs w:val="28"/>
          <w:lang w:eastAsia="ru-RU"/>
        </w:rPr>
        <w:t xml:space="preserve">«Лучший по профессии», </w:t>
      </w:r>
      <w:r w:rsidR="008F62A3" w:rsidRPr="00904380">
        <w:rPr>
          <w:rFonts w:ascii="Times New Roman" w:eastAsia="Times New Roman" w:hAnsi="Times New Roman"/>
          <w:sz w:val="28"/>
          <w:szCs w:val="28"/>
          <w:lang w:eastAsia="ru-RU"/>
        </w:rPr>
        <w:t xml:space="preserve">«Сборка электрических схем  и измерение параметров цепи», </w:t>
      </w:r>
      <w:r w:rsidRPr="00904380">
        <w:rPr>
          <w:rFonts w:ascii="Times New Roman" w:eastAsia="Times New Roman" w:hAnsi="Times New Roman"/>
          <w:sz w:val="28"/>
          <w:szCs w:val="28"/>
          <w:lang w:eastAsia="ru-RU"/>
        </w:rPr>
        <w:t xml:space="preserve">«Готов служить в рядах РА», </w:t>
      </w:r>
      <w:r w:rsidR="008F62A3" w:rsidRPr="00904380">
        <w:rPr>
          <w:rFonts w:ascii="Times New Roman" w:eastAsia="Times New Roman" w:hAnsi="Times New Roman"/>
          <w:sz w:val="28"/>
          <w:szCs w:val="28"/>
          <w:lang w:eastAsia="ru-RU"/>
        </w:rPr>
        <w:t xml:space="preserve">«Лучший  перевод  технического  текста    </w:t>
      </w:r>
      <w:r w:rsidRPr="00904380">
        <w:rPr>
          <w:rFonts w:ascii="Times New Roman" w:eastAsia="Times New Roman" w:hAnsi="Times New Roman"/>
          <w:sz w:val="28"/>
          <w:szCs w:val="28"/>
          <w:lang w:eastAsia="ru-RU"/>
        </w:rPr>
        <w:t>«Виды сварки», сочинение на тему  «</w:t>
      </w:r>
      <w:r w:rsidR="008F62A3" w:rsidRPr="00904380">
        <w:rPr>
          <w:rFonts w:ascii="Times New Roman" w:eastAsia="Times New Roman" w:hAnsi="Times New Roman"/>
          <w:sz w:val="28"/>
          <w:szCs w:val="28"/>
          <w:lang w:eastAsia="ru-RU"/>
        </w:rPr>
        <w:t>Автомобиль моей мечты», «Луч</w:t>
      </w:r>
      <w:r>
        <w:rPr>
          <w:rFonts w:ascii="Times New Roman" w:eastAsia="Times New Roman" w:hAnsi="Times New Roman"/>
          <w:sz w:val="28"/>
          <w:szCs w:val="28"/>
          <w:lang w:eastAsia="ru-RU"/>
        </w:rPr>
        <w:t>ший по профессии  автомеханик»;</w:t>
      </w:r>
    </w:p>
    <w:p w:rsidR="00904380" w:rsidRDefault="00904380" w:rsidP="00904380">
      <w:pPr>
        <w:pStyle w:val="af5"/>
        <w:numPr>
          <w:ilvl w:val="0"/>
          <w:numId w:val="22"/>
        </w:numPr>
        <w:spacing w:after="0" w:line="360" w:lineRule="auto"/>
        <w:jc w:val="both"/>
        <w:rPr>
          <w:rFonts w:ascii="Times New Roman" w:eastAsia="Times New Roman" w:hAnsi="Times New Roman"/>
          <w:sz w:val="28"/>
          <w:szCs w:val="28"/>
          <w:lang w:eastAsia="ru-RU"/>
        </w:rPr>
      </w:pPr>
      <w:r w:rsidRPr="00904380">
        <w:rPr>
          <w:rFonts w:ascii="Times New Roman" w:eastAsia="Times New Roman" w:hAnsi="Times New Roman"/>
          <w:sz w:val="28"/>
          <w:szCs w:val="28"/>
          <w:lang w:eastAsia="ru-RU"/>
        </w:rPr>
        <w:t>в</w:t>
      </w:r>
      <w:r w:rsidR="008F62A3" w:rsidRPr="00904380">
        <w:rPr>
          <w:rFonts w:ascii="Times New Roman" w:eastAsia="Times New Roman" w:hAnsi="Times New Roman"/>
          <w:sz w:val="28"/>
          <w:szCs w:val="28"/>
          <w:lang w:eastAsia="ru-RU"/>
        </w:rPr>
        <w:t>икторины:</w:t>
      </w:r>
      <w:r w:rsidRPr="00904380">
        <w:rPr>
          <w:rFonts w:ascii="Times New Roman" w:eastAsia="Times New Roman" w:hAnsi="Times New Roman"/>
          <w:sz w:val="28"/>
          <w:szCs w:val="28"/>
          <w:lang w:eastAsia="ru-RU"/>
        </w:rPr>
        <w:t xml:space="preserve"> </w:t>
      </w:r>
      <w:r w:rsidR="008F62A3" w:rsidRPr="00904380">
        <w:rPr>
          <w:rFonts w:ascii="Times New Roman" w:eastAsia="Times New Roman" w:hAnsi="Times New Roman"/>
          <w:sz w:val="28"/>
          <w:szCs w:val="28"/>
          <w:lang w:eastAsia="ru-RU"/>
        </w:rPr>
        <w:t xml:space="preserve">«Занимательная физика», «Литературный блиц – турнир </w:t>
      </w:r>
      <w:r w:rsidRPr="00904380">
        <w:rPr>
          <w:rFonts w:ascii="Times New Roman" w:eastAsia="Times New Roman" w:hAnsi="Times New Roman"/>
          <w:sz w:val="28"/>
          <w:szCs w:val="28"/>
          <w:lang w:eastAsia="ru-RU"/>
        </w:rPr>
        <w:t xml:space="preserve">по вопросам энергосбережения», «День автомобилиста», </w:t>
      </w:r>
      <w:r w:rsidR="008F62A3" w:rsidRPr="00904380">
        <w:rPr>
          <w:rFonts w:ascii="Times New Roman" w:eastAsia="Times New Roman" w:hAnsi="Times New Roman"/>
          <w:sz w:val="28"/>
          <w:szCs w:val="28"/>
          <w:lang w:eastAsia="ru-RU"/>
        </w:rPr>
        <w:t xml:space="preserve">«Простые  и </w:t>
      </w:r>
      <w:r w:rsidR="008F62A3" w:rsidRPr="00904380">
        <w:rPr>
          <w:rFonts w:ascii="Times New Roman" w:eastAsia="Times New Roman" w:hAnsi="Times New Roman"/>
          <w:sz w:val="28"/>
          <w:szCs w:val="28"/>
          <w:lang w:eastAsia="ru-RU"/>
        </w:rPr>
        <w:lastRenderedPageBreak/>
        <w:t>сложные предложения», «Своя – игра», «Великий</w:t>
      </w:r>
      <w:r>
        <w:rPr>
          <w:rFonts w:ascii="Times New Roman" w:eastAsia="Times New Roman" w:hAnsi="Times New Roman"/>
          <w:sz w:val="28"/>
          <w:szCs w:val="28"/>
          <w:lang w:eastAsia="ru-RU"/>
        </w:rPr>
        <w:t xml:space="preserve"> сын России» (А.И. Солженицын);</w:t>
      </w:r>
    </w:p>
    <w:p w:rsidR="008F62A3" w:rsidRPr="00F43608" w:rsidRDefault="00904380" w:rsidP="008F62A3">
      <w:pPr>
        <w:pStyle w:val="af5"/>
        <w:numPr>
          <w:ilvl w:val="0"/>
          <w:numId w:val="22"/>
        </w:numPr>
        <w:spacing w:after="0" w:line="360" w:lineRule="auto"/>
        <w:jc w:val="both"/>
        <w:rPr>
          <w:rFonts w:ascii="Times New Roman" w:eastAsia="Times New Roman" w:hAnsi="Times New Roman"/>
          <w:sz w:val="28"/>
          <w:szCs w:val="28"/>
          <w:lang w:eastAsia="ru-RU"/>
        </w:rPr>
      </w:pPr>
      <w:r w:rsidRPr="00F43608">
        <w:rPr>
          <w:rFonts w:ascii="Times New Roman" w:eastAsia="Times New Roman" w:hAnsi="Times New Roman"/>
          <w:sz w:val="28"/>
          <w:szCs w:val="28"/>
          <w:lang w:eastAsia="ru-RU"/>
        </w:rPr>
        <w:t>з</w:t>
      </w:r>
      <w:r w:rsidR="008F62A3" w:rsidRPr="00F43608">
        <w:rPr>
          <w:rFonts w:ascii="Times New Roman" w:eastAsia="Times New Roman" w:hAnsi="Times New Roman"/>
          <w:sz w:val="28"/>
          <w:szCs w:val="28"/>
          <w:lang w:eastAsia="ru-RU"/>
        </w:rPr>
        <w:t>анимательные и интеллектуальные игры:</w:t>
      </w:r>
      <w:r w:rsidRPr="00F43608">
        <w:rPr>
          <w:rFonts w:ascii="Times New Roman" w:eastAsia="Times New Roman" w:hAnsi="Times New Roman"/>
          <w:sz w:val="28"/>
          <w:szCs w:val="28"/>
          <w:lang w:eastAsia="ru-RU"/>
        </w:rPr>
        <w:t xml:space="preserve"> </w:t>
      </w:r>
      <w:r w:rsidR="008F62A3" w:rsidRPr="00F43608">
        <w:rPr>
          <w:rFonts w:ascii="Times New Roman" w:eastAsia="Times New Roman" w:hAnsi="Times New Roman"/>
          <w:sz w:val="28"/>
          <w:szCs w:val="28"/>
          <w:lang w:eastAsia="ru-RU"/>
        </w:rPr>
        <w:t>«</w:t>
      </w:r>
      <w:proofErr w:type="spellStart"/>
      <w:r w:rsidR="008F62A3" w:rsidRPr="00F43608">
        <w:rPr>
          <w:rFonts w:ascii="Times New Roman" w:eastAsia="Times New Roman" w:hAnsi="Times New Roman"/>
          <w:sz w:val="28"/>
          <w:szCs w:val="28"/>
          <w:lang w:eastAsia="ru-RU"/>
        </w:rPr>
        <w:t>Брейн</w:t>
      </w:r>
      <w:proofErr w:type="spellEnd"/>
      <w:r w:rsidR="008F62A3" w:rsidRPr="00F43608">
        <w:rPr>
          <w:rFonts w:ascii="Times New Roman" w:eastAsia="Times New Roman" w:hAnsi="Times New Roman"/>
          <w:sz w:val="28"/>
          <w:szCs w:val="28"/>
          <w:lang w:eastAsia="ru-RU"/>
        </w:rPr>
        <w:t xml:space="preserve"> – ринг», «Любимый</w:t>
      </w:r>
      <w:r w:rsidRPr="00F43608">
        <w:rPr>
          <w:rFonts w:ascii="Times New Roman" w:eastAsia="Times New Roman" w:hAnsi="Times New Roman"/>
          <w:sz w:val="28"/>
          <w:szCs w:val="28"/>
          <w:lang w:eastAsia="ru-RU"/>
        </w:rPr>
        <w:t xml:space="preserve"> город в задачах по математике»;</w:t>
      </w:r>
      <w:r w:rsidR="00F43608" w:rsidRPr="00F43608">
        <w:rPr>
          <w:rFonts w:ascii="Times New Roman" w:eastAsia="Times New Roman" w:hAnsi="Times New Roman"/>
          <w:sz w:val="28"/>
          <w:szCs w:val="28"/>
          <w:lang w:eastAsia="ru-RU"/>
        </w:rPr>
        <w:t xml:space="preserve"> </w:t>
      </w:r>
      <w:r w:rsidR="008F62A3" w:rsidRPr="00F43608">
        <w:rPr>
          <w:rFonts w:ascii="Times New Roman" w:eastAsia="Times New Roman" w:hAnsi="Times New Roman"/>
          <w:color w:val="000000"/>
          <w:sz w:val="28"/>
          <w:szCs w:val="28"/>
          <w:lang w:eastAsia="ru-RU"/>
        </w:rPr>
        <w:t>«Кодирование  информации»,</w:t>
      </w:r>
      <w:r w:rsidR="00F43608" w:rsidRPr="00F43608">
        <w:rPr>
          <w:rFonts w:ascii="Times New Roman" w:eastAsia="Times New Roman" w:hAnsi="Times New Roman"/>
          <w:color w:val="000000"/>
          <w:sz w:val="28"/>
          <w:szCs w:val="28"/>
          <w:lang w:eastAsia="ru-RU"/>
        </w:rPr>
        <w:t xml:space="preserve"> </w:t>
      </w:r>
      <w:r w:rsidR="008F62A3" w:rsidRPr="00F43608">
        <w:rPr>
          <w:rFonts w:ascii="Times New Roman" w:eastAsia="Times New Roman" w:hAnsi="Times New Roman"/>
          <w:sz w:val="28"/>
          <w:szCs w:val="28"/>
          <w:lang w:eastAsia="ru-RU"/>
        </w:rPr>
        <w:t>«Кулинарные изыски на страниц</w:t>
      </w:r>
      <w:r w:rsidR="00F43608" w:rsidRPr="00F43608">
        <w:rPr>
          <w:rFonts w:ascii="Times New Roman" w:eastAsia="Times New Roman" w:hAnsi="Times New Roman"/>
          <w:sz w:val="28"/>
          <w:szCs w:val="28"/>
          <w:lang w:eastAsia="ru-RU"/>
        </w:rPr>
        <w:t>ах романа «Мастер и Маргарита»,</w:t>
      </w:r>
      <w:r w:rsidR="00F43608">
        <w:rPr>
          <w:rFonts w:ascii="Times New Roman" w:eastAsia="Times New Roman" w:hAnsi="Times New Roman"/>
          <w:sz w:val="28"/>
          <w:szCs w:val="28"/>
          <w:lang w:eastAsia="ru-RU"/>
        </w:rPr>
        <w:t xml:space="preserve"> «Физика за чайным столом».</w:t>
      </w:r>
    </w:p>
    <w:p w:rsidR="008F62A3" w:rsidRPr="008F62A3" w:rsidRDefault="008F62A3" w:rsidP="008F62A3">
      <w:pPr>
        <w:spacing w:after="0" w:line="360" w:lineRule="auto"/>
        <w:ind w:firstLine="709"/>
        <w:contextualSpacing/>
        <w:jc w:val="both"/>
        <w:rPr>
          <w:rFonts w:ascii="Times New Roman" w:eastAsia="Times New Roman" w:hAnsi="Times New Roman" w:cs="Times New Roman"/>
          <w:sz w:val="28"/>
          <w:szCs w:val="28"/>
          <w:lang w:eastAsia="ru-RU"/>
        </w:rPr>
      </w:pPr>
      <w:r w:rsidRPr="008F62A3">
        <w:rPr>
          <w:rFonts w:ascii="Times New Roman" w:eastAsia="Times New Roman" w:hAnsi="Times New Roman" w:cs="Times New Roman"/>
          <w:sz w:val="28"/>
          <w:szCs w:val="28"/>
          <w:lang w:eastAsia="ru-RU"/>
        </w:rPr>
        <w:t>Ежегодный выпуск газеты «Энергия», приуроченный к празднованию Дня энергетика.</w:t>
      </w:r>
    </w:p>
    <w:p w:rsidR="005E5C9D" w:rsidRPr="008F62A3" w:rsidRDefault="005E5C9D" w:rsidP="008F62A3">
      <w:pPr>
        <w:pStyle w:val="a3"/>
        <w:spacing w:before="0" w:beforeAutospacing="0" w:after="153" w:afterAutospacing="0" w:line="360" w:lineRule="auto"/>
        <w:contextualSpacing/>
        <w:jc w:val="both"/>
        <w:rPr>
          <w:color w:val="000000"/>
          <w:sz w:val="28"/>
          <w:szCs w:val="28"/>
        </w:rPr>
      </w:pPr>
    </w:p>
    <w:p w:rsidR="007D1426" w:rsidRPr="008F62A3" w:rsidRDefault="007D1426" w:rsidP="008F62A3">
      <w:pPr>
        <w:spacing w:line="360" w:lineRule="auto"/>
        <w:contextualSpacing/>
        <w:jc w:val="both"/>
        <w:rPr>
          <w:rFonts w:ascii="Times New Roman" w:hAnsi="Times New Roman" w:cs="Times New Roman"/>
          <w:sz w:val="28"/>
          <w:szCs w:val="28"/>
        </w:rPr>
      </w:pPr>
    </w:p>
    <w:p w:rsidR="008F62A3" w:rsidRPr="008F62A3" w:rsidRDefault="008F62A3">
      <w:pPr>
        <w:spacing w:line="360" w:lineRule="auto"/>
        <w:contextualSpacing/>
        <w:jc w:val="both"/>
        <w:rPr>
          <w:rFonts w:ascii="Times New Roman" w:hAnsi="Times New Roman" w:cs="Times New Roman"/>
          <w:sz w:val="28"/>
          <w:szCs w:val="28"/>
        </w:rPr>
      </w:pPr>
    </w:p>
    <w:sectPr w:rsidR="008F62A3" w:rsidRPr="008F62A3" w:rsidSect="007D14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1B64"/>
    <w:multiLevelType w:val="hybridMultilevel"/>
    <w:tmpl w:val="07D4A7DE"/>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E4F0FED"/>
    <w:multiLevelType w:val="hybridMultilevel"/>
    <w:tmpl w:val="2FDC7838"/>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F735829"/>
    <w:multiLevelType w:val="hybridMultilevel"/>
    <w:tmpl w:val="EA682866"/>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5FD4CC4"/>
    <w:multiLevelType w:val="hybridMultilevel"/>
    <w:tmpl w:val="98E039FA"/>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A480016"/>
    <w:multiLevelType w:val="hybridMultilevel"/>
    <w:tmpl w:val="FC060B20"/>
    <w:lvl w:ilvl="0" w:tplc="04190005">
      <w:start w:val="1"/>
      <w:numFmt w:val="bullet"/>
      <w:lvlText w:val=""/>
      <w:lvlJc w:val="left"/>
      <w:pPr>
        <w:tabs>
          <w:tab w:val="num" w:pos="1068"/>
        </w:tabs>
        <w:ind w:left="1068" w:hanging="360"/>
      </w:pPr>
      <w:rPr>
        <w:rFonts w:ascii="Wingdings" w:hAnsi="Wingdings"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nsid w:val="1B717F29"/>
    <w:multiLevelType w:val="hybridMultilevel"/>
    <w:tmpl w:val="4B6CF99C"/>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CEC2FD6"/>
    <w:multiLevelType w:val="hybridMultilevel"/>
    <w:tmpl w:val="AFD29C72"/>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276F7EF5"/>
    <w:multiLevelType w:val="hybridMultilevel"/>
    <w:tmpl w:val="99B8A1B2"/>
    <w:lvl w:ilvl="0" w:tplc="2138B13A">
      <w:numFmt w:val="bullet"/>
      <w:lvlText w:val="-"/>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3473613B"/>
    <w:multiLevelType w:val="hybridMultilevel"/>
    <w:tmpl w:val="B24A553A"/>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AE47F7D"/>
    <w:multiLevelType w:val="hybridMultilevel"/>
    <w:tmpl w:val="6E3A3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465E42E5"/>
    <w:multiLevelType w:val="hybridMultilevel"/>
    <w:tmpl w:val="104C6EDC"/>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48C73B2B"/>
    <w:multiLevelType w:val="hybridMultilevel"/>
    <w:tmpl w:val="2B2EF40A"/>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ABF3906"/>
    <w:multiLevelType w:val="hybridMultilevel"/>
    <w:tmpl w:val="ABE63460"/>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BD31A70"/>
    <w:multiLevelType w:val="hybridMultilevel"/>
    <w:tmpl w:val="05549F3A"/>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0853E5E"/>
    <w:multiLevelType w:val="hybridMultilevel"/>
    <w:tmpl w:val="DE564CA8"/>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BA350FE"/>
    <w:multiLevelType w:val="hybridMultilevel"/>
    <w:tmpl w:val="B8D0A26C"/>
    <w:lvl w:ilvl="0" w:tplc="2138B13A">
      <w:numFmt w:val="bullet"/>
      <w:lvlText w:val="-"/>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603935CF"/>
    <w:multiLevelType w:val="hybridMultilevel"/>
    <w:tmpl w:val="0E32E28E"/>
    <w:lvl w:ilvl="0" w:tplc="2138B13A">
      <w:numFmt w:val="bullet"/>
      <w:lvlText w:val="-"/>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6E93D93"/>
    <w:multiLevelType w:val="hybridMultilevel"/>
    <w:tmpl w:val="E7EE235A"/>
    <w:lvl w:ilvl="0" w:tplc="F1EA35B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699A06EF"/>
    <w:multiLevelType w:val="hybridMultilevel"/>
    <w:tmpl w:val="3B6E4470"/>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9BA608E"/>
    <w:multiLevelType w:val="hybridMultilevel"/>
    <w:tmpl w:val="D30E6AA2"/>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E30729F"/>
    <w:multiLevelType w:val="hybridMultilevel"/>
    <w:tmpl w:val="13F6333C"/>
    <w:lvl w:ilvl="0" w:tplc="663A4BC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26E4614"/>
    <w:multiLevelType w:val="hybridMultilevel"/>
    <w:tmpl w:val="4FD86D68"/>
    <w:lvl w:ilvl="0" w:tplc="F1EA35B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20"/>
  </w:num>
  <w:num w:numId="3">
    <w:abstractNumId w:val="15"/>
  </w:num>
  <w:num w:numId="4">
    <w:abstractNumId w:val="7"/>
  </w:num>
  <w:num w:numId="5">
    <w:abstractNumId w:val="16"/>
  </w:num>
  <w:num w:numId="6">
    <w:abstractNumId w:val="9"/>
  </w:num>
  <w:num w:numId="7">
    <w:abstractNumId w:val="12"/>
  </w:num>
  <w:num w:numId="8">
    <w:abstractNumId w:val="21"/>
  </w:num>
  <w:num w:numId="9">
    <w:abstractNumId w:val="3"/>
  </w:num>
  <w:num w:numId="10">
    <w:abstractNumId w:val="11"/>
  </w:num>
  <w:num w:numId="11">
    <w:abstractNumId w:val="8"/>
  </w:num>
  <w:num w:numId="12">
    <w:abstractNumId w:val="1"/>
  </w:num>
  <w:num w:numId="13">
    <w:abstractNumId w:val="5"/>
  </w:num>
  <w:num w:numId="14">
    <w:abstractNumId w:val="19"/>
  </w:num>
  <w:num w:numId="15">
    <w:abstractNumId w:val="0"/>
  </w:num>
  <w:num w:numId="16">
    <w:abstractNumId w:val="10"/>
  </w:num>
  <w:num w:numId="17">
    <w:abstractNumId w:val="6"/>
  </w:num>
  <w:num w:numId="18">
    <w:abstractNumId w:val="2"/>
  </w:num>
  <w:num w:numId="19">
    <w:abstractNumId w:val="14"/>
  </w:num>
  <w:num w:numId="20">
    <w:abstractNumId w:val="17"/>
  </w:num>
  <w:num w:numId="21">
    <w:abstractNumId w:val="13"/>
  </w:num>
  <w:num w:numId="2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2"/>
  </w:compat>
  <w:rsids>
    <w:rsidRoot w:val="005E5C9D"/>
    <w:rsid w:val="001518C5"/>
    <w:rsid w:val="00226B40"/>
    <w:rsid w:val="00244F33"/>
    <w:rsid w:val="005704A2"/>
    <w:rsid w:val="005E5C9D"/>
    <w:rsid w:val="00610FE0"/>
    <w:rsid w:val="007D1426"/>
    <w:rsid w:val="0080246E"/>
    <w:rsid w:val="008200E7"/>
    <w:rsid w:val="008B2961"/>
    <w:rsid w:val="008F62A3"/>
    <w:rsid w:val="00904380"/>
    <w:rsid w:val="00934223"/>
    <w:rsid w:val="009522BC"/>
    <w:rsid w:val="009A23C6"/>
    <w:rsid w:val="00A842E3"/>
    <w:rsid w:val="00D50A2B"/>
    <w:rsid w:val="00D71F4F"/>
    <w:rsid w:val="00E570B8"/>
    <w:rsid w:val="00F43608"/>
    <w:rsid w:val="00F91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426"/>
  </w:style>
  <w:style w:type="paragraph" w:styleId="1">
    <w:name w:val="heading 1"/>
    <w:basedOn w:val="a"/>
    <w:next w:val="a"/>
    <w:link w:val="10"/>
    <w:qFormat/>
    <w:rsid w:val="008F62A3"/>
    <w:pPr>
      <w:keepNext/>
      <w:spacing w:after="0" w:line="240" w:lineRule="auto"/>
      <w:jc w:val="center"/>
      <w:outlineLvl w:val="0"/>
    </w:pPr>
    <w:rPr>
      <w:rFonts w:ascii="Times New Roman" w:eastAsia="Times New Roman" w:hAnsi="Times New Roman" w:cs="Times New Roman"/>
      <w:b/>
      <w:sz w:val="28"/>
      <w:szCs w:val="20"/>
      <w:lang w:eastAsia="ru-RU"/>
    </w:rPr>
  </w:style>
  <w:style w:type="paragraph" w:styleId="2">
    <w:name w:val="heading 2"/>
    <w:basedOn w:val="a"/>
    <w:next w:val="a"/>
    <w:link w:val="20"/>
    <w:qFormat/>
    <w:rsid w:val="008F62A3"/>
    <w:pPr>
      <w:keepNext/>
      <w:spacing w:after="0" w:line="240" w:lineRule="auto"/>
      <w:jc w:val="center"/>
      <w:outlineLvl w:val="1"/>
    </w:pPr>
    <w:rPr>
      <w:rFonts w:ascii="Times New Roman" w:eastAsia="Times New Roman" w:hAnsi="Times New Roman" w:cs="Times New Roman"/>
      <w:i/>
      <w:sz w:val="28"/>
      <w:szCs w:val="20"/>
      <w:lang w:eastAsia="ru-RU"/>
    </w:rPr>
  </w:style>
  <w:style w:type="paragraph" w:styleId="3">
    <w:name w:val="heading 3"/>
    <w:basedOn w:val="a"/>
    <w:next w:val="a"/>
    <w:link w:val="30"/>
    <w:qFormat/>
    <w:rsid w:val="008F62A3"/>
    <w:pPr>
      <w:keepNext/>
      <w:spacing w:after="0" w:line="240" w:lineRule="auto"/>
      <w:outlineLvl w:val="2"/>
    </w:pPr>
    <w:rPr>
      <w:rFonts w:ascii="Times New Roman" w:eastAsia="Times New Roman" w:hAnsi="Times New Roman" w:cs="Times New Roman"/>
      <w:sz w:val="28"/>
      <w:szCs w:val="20"/>
      <w:lang w:eastAsia="ru-RU"/>
    </w:rPr>
  </w:style>
  <w:style w:type="paragraph" w:styleId="4">
    <w:name w:val="heading 4"/>
    <w:basedOn w:val="a"/>
    <w:next w:val="a"/>
    <w:link w:val="40"/>
    <w:qFormat/>
    <w:rsid w:val="008F62A3"/>
    <w:pPr>
      <w:keepNext/>
      <w:spacing w:after="0" w:line="240" w:lineRule="auto"/>
      <w:jc w:val="center"/>
      <w:outlineLvl w:val="3"/>
    </w:pPr>
    <w:rPr>
      <w:rFonts w:ascii="Times New Roman" w:eastAsia="Times New Roman" w:hAnsi="Times New Roman" w:cs="Times New Roman"/>
      <w:spacing w:val="-6"/>
      <w:sz w:val="28"/>
      <w:szCs w:val="20"/>
      <w:lang w:eastAsia="ru-RU"/>
    </w:rPr>
  </w:style>
  <w:style w:type="paragraph" w:styleId="5">
    <w:name w:val="heading 5"/>
    <w:basedOn w:val="a"/>
    <w:next w:val="a"/>
    <w:link w:val="50"/>
    <w:qFormat/>
    <w:rsid w:val="008F62A3"/>
    <w:pPr>
      <w:keepNext/>
      <w:spacing w:after="0" w:line="240" w:lineRule="auto"/>
      <w:jc w:val="center"/>
      <w:outlineLvl w:val="4"/>
    </w:pPr>
    <w:rPr>
      <w:rFonts w:ascii="Times New Roman" w:eastAsia="Times New Roman" w:hAnsi="Times New Roman" w:cs="Times New Roman"/>
      <w:b/>
      <w:spacing w:val="-6"/>
      <w:sz w:val="24"/>
      <w:szCs w:val="20"/>
      <w:lang w:eastAsia="ru-RU"/>
    </w:rPr>
  </w:style>
  <w:style w:type="paragraph" w:styleId="6">
    <w:name w:val="heading 6"/>
    <w:basedOn w:val="a"/>
    <w:next w:val="a"/>
    <w:link w:val="60"/>
    <w:qFormat/>
    <w:rsid w:val="008F62A3"/>
    <w:pPr>
      <w:keepNext/>
      <w:spacing w:after="0" w:line="240" w:lineRule="auto"/>
      <w:jc w:val="center"/>
      <w:outlineLvl w:val="5"/>
    </w:pPr>
    <w:rPr>
      <w:rFonts w:ascii="Times New Roman" w:eastAsia="Times New Roman" w:hAnsi="Times New Roman" w:cs="Times New Roman"/>
      <w:spacing w:val="-6"/>
      <w:sz w:val="24"/>
      <w:szCs w:val="20"/>
      <w:lang w:val="en-US" w:eastAsia="ru-RU"/>
    </w:rPr>
  </w:style>
  <w:style w:type="paragraph" w:styleId="7">
    <w:name w:val="heading 7"/>
    <w:basedOn w:val="a"/>
    <w:next w:val="a"/>
    <w:link w:val="70"/>
    <w:qFormat/>
    <w:rsid w:val="008F62A3"/>
    <w:pPr>
      <w:keepNext/>
      <w:spacing w:after="0" w:line="240" w:lineRule="auto"/>
      <w:outlineLvl w:val="6"/>
    </w:pPr>
    <w:rPr>
      <w:rFonts w:ascii="Times New Roman" w:eastAsia="Times New Roman" w:hAnsi="Times New Roman" w:cs="Times New Roman"/>
      <w:i/>
      <w:spacing w:val="-6"/>
      <w:sz w:val="24"/>
      <w:szCs w:val="20"/>
      <w:lang w:eastAsia="ru-RU"/>
    </w:rPr>
  </w:style>
  <w:style w:type="paragraph" w:styleId="8">
    <w:name w:val="heading 8"/>
    <w:basedOn w:val="a"/>
    <w:next w:val="a"/>
    <w:link w:val="80"/>
    <w:qFormat/>
    <w:rsid w:val="008F62A3"/>
    <w:pPr>
      <w:keepNext/>
      <w:spacing w:after="0" w:line="240" w:lineRule="auto"/>
      <w:jc w:val="center"/>
      <w:outlineLvl w:val="7"/>
    </w:pPr>
    <w:rPr>
      <w:rFonts w:ascii="Times New Roman" w:eastAsia="Times New Roman" w:hAnsi="Times New Roman" w:cs="Times New Roman"/>
      <w:b/>
      <w:sz w:val="20"/>
      <w:szCs w:val="20"/>
      <w:lang w:eastAsia="ru-RU"/>
    </w:rPr>
  </w:style>
  <w:style w:type="paragraph" w:styleId="9">
    <w:name w:val="heading 9"/>
    <w:basedOn w:val="a"/>
    <w:next w:val="a"/>
    <w:link w:val="90"/>
    <w:qFormat/>
    <w:rsid w:val="008F62A3"/>
    <w:pPr>
      <w:keepNext/>
      <w:spacing w:after="0" w:line="240" w:lineRule="auto"/>
      <w:outlineLvl w:val="8"/>
    </w:pPr>
    <w:rPr>
      <w:rFonts w:ascii="Times New Roman" w:eastAsia="Times New Roman" w:hAnsi="Times New Roman" w:cs="Times New Roman"/>
      <w:b/>
      <w:spacing w:val="-6"/>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5C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E5C9D"/>
    <w:rPr>
      <w:b/>
      <w:bCs/>
    </w:rPr>
  </w:style>
  <w:style w:type="character" w:styleId="a5">
    <w:name w:val="Emphasis"/>
    <w:basedOn w:val="a0"/>
    <w:uiPriority w:val="20"/>
    <w:qFormat/>
    <w:rsid w:val="005E5C9D"/>
    <w:rPr>
      <w:i/>
      <w:iCs/>
    </w:rPr>
  </w:style>
  <w:style w:type="character" w:customStyle="1" w:styleId="10">
    <w:name w:val="Заголовок 1 Знак"/>
    <w:basedOn w:val="a0"/>
    <w:link w:val="1"/>
    <w:rsid w:val="008F62A3"/>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8F62A3"/>
    <w:rPr>
      <w:rFonts w:ascii="Times New Roman" w:eastAsia="Times New Roman" w:hAnsi="Times New Roman" w:cs="Times New Roman"/>
      <w:i/>
      <w:sz w:val="28"/>
      <w:szCs w:val="20"/>
      <w:lang w:eastAsia="ru-RU"/>
    </w:rPr>
  </w:style>
  <w:style w:type="character" w:customStyle="1" w:styleId="30">
    <w:name w:val="Заголовок 3 Знак"/>
    <w:basedOn w:val="a0"/>
    <w:link w:val="3"/>
    <w:rsid w:val="008F62A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8F62A3"/>
    <w:rPr>
      <w:rFonts w:ascii="Times New Roman" w:eastAsia="Times New Roman" w:hAnsi="Times New Roman" w:cs="Times New Roman"/>
      <w:spacing w:val="-6"/>
      <w:sz w:val="28"/>
      <w:szCs w:val="20"/>
      <w:lang w:eastAsia="ru-RU"/>
    </w:rPr>
  </w:style>
  <w:style w:type="character" w:customStyle="1" w:styleId="50">
    <w:name w:val="Заголовок 5 Знак"/>
    <w:basedOn w:val="a0"/>
    <w:link w:val="5"/>
    <w:rsid w:val="008F62A3"/>
    <w:rPr>
      <w:rFonts w:ascii="Times New Roman" w:eastAsia="Times New Roman" w:hAnsi="Times New Roman" w:cs="Times New Roman"/>
      <w:b/>
      <w:spacing w:val="-6"/>
      <w:sz w:val="24"/>
      <w:szCs w:val="20"/>
      <w:lang w:eastAsia="ru-RU"/>
    </w:rPr>
  </w:style>
  <w:style w:type="character" w:customStyle="1" w:styleId="60">
    <w:name w:val="Заголовок 6 Знак"/>
    <w:basedOn w:val="a0"/>
    <w:link w:val="6"/>
    <w:rsid w:val="008F62A3"/>
    <w:rPr>
      <w:rFonts w:ascii="Times New Roman" w:eastAsia="Times New Roman" w:hAnsi="Times New Roman" w:cs="Times New Roman"/>
      <w:spacing w:val="-6"/>
      <w:sz w:val="24"/>
      <w:szCs w:val="20"/>
      <w:lang w:val="en-US" w:eastAsia="ru-RU"/>
    </w:rPr>
  </w:style>
  <w:style w:type="character" w:customStyle="1" w:styleId="70">
    <w:name w:val="Заголовок 7 Знак"/>
    <w:basedOn w:val="a0"/>
    <w:link w:val="7"/>
    <w:rsid w:val="008F62A3"/>
    <w:rPr>
      <w:rFonts w:ascii="Times New Roman" w:eastAsia="Times New Roman" w:hAnsi="Times New Roman" w:cs="Times New Roman"/>
      <w:i/>
      <w:spacing w:val="-6"/>
      <w:sz w:val="24"/>
      <w:szCs w:val="20"/>
      <w:lang w:eastAsia="ru-RU"/>
    </w:rPr>
  </w:style>
  <w:style w:type="character" w:customStyle="1" w:styleId="80">
    <w:name w:val="Заголовок 8 Знак"/>
    <w:basedOn w:val="a0"/>
    <w:link w:val="8"/>
    <w:rsid w:val="008F62A3"/>
    <w:rPr>
      <w:rFonts w:ascii="Times New Roman" w:eastAsia="Times New Roman" w:hAnsi="Times New Roman" w:cs="Times New Roman"/>
      <w:b/>
      <w:sz w:val="20"/>
      <w:szCs w:val="20"/>
      <w:lang w:eastAsia="ru-RU"/>
    </w:rPr>
  </w:style>
  <w:style w:type="character" w:customStyle="1" w:styleId="90">
    <w:name w:val="Заголовок 9 Знак"/>
    <w:basedOn w:val="a0"/>
    <w:link w:val="9"/>
    <w:rsid w:val="008F62A3"/>
    <w:rPr>
      <w:rFonts w:ascii="Times New Roman" w:eastAsia="Times New Roman" w:hAnsi="Times New Roman" w:cs="Times New Roman"/>
      <w:b/>
      <w:spacing w:val="-6"/>
      <w:sz w:val="24"/>
      <w:szCs w:val="20"/>
      <w:lang w:eastAsia="ru-RU"/>
    </w:rPr>
  </w:style>
  <w:style w:type="numbering" w:customStyle="1" w:styleId="11">
    <w:name w:val="Нет списка1"/>
    <w:next w:val="a2"/>
    <w:semiHidden/>
    <w:rsid w:val="008F62A3"/>
  </w:style>
  <w:style w:type="paragraph" w:styleId="a6">
    <w:name w:val="Body Text Indent"/>
    <w:basedOn w:val="a"/>
    <w:link w:val="a7"/>
    <w:rsid w:val="008F62A3"/>
    <w:pPr>
      <w:spacing w:after="0" w:line="240" w:lineRule="auto"/>
      <w:ind w:left="360"/>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8F62A3"/>
    <w:rPr>
      <w:rFonts w:ascii="Times New Roman" w:eastAsia="Times New Roman" w:hAnsi="Times New Roman" w:cs="Times New Roman"/>
      <w:sz w:val="28"/>
      <w:szCs w:val="20"/>
      <w:lang w:eastAsia="ru-RU"/>
    </w:rPr>
  </w:style>
  <w:style w:type="paragraph" w:styleId="a8">
    <w:name w:val="Body Text"/>
    <w:basedOn w:val="a"/>
    <w:link w:val="a9"/>
    <w:rsid w:val="008F62A3"/>
    <w:pPr>
      <w:spacing w:after="0" w:line="240" w:lineRule="auto"/>
      <w:jc w:val="center"/>
    </w:pPr>
    <w:rPr>
      <w:rFonts w:ascii="Times New Roman" w:eastAsia="Times New Roman" w:hAnsi="Times New Roman" w:cs="Times New Roman"/>
      <w:sz w:val="28"/>
      <w:szCs w:val="20"/>
      <w:lang w:val="x-none" w:eastAsia="x-none"/>
    </w:rPr>
  </w:style>
  <w:style w:type="character" w:customStyle="1" w:styleId="a9">
    <w:name w:val="Основной текст Знак"/>
    <w:basedOn w:val="a0"/>
    <w:link w:val="a8"/>
    <w:rsid w:val="008F62A3"/>
    <w:rPr>
      <w:rFonts w:ascii="Times New Roman" w:eastAsia="Times New Roman" w:hAnsi="Times New Roman" w:cs="Times New Roman"/>
      <w:sz w:val="28"/>
      <w:szCs w:val="20"/>
      <w:lang w:val="x-none" w:eastAsia="x-none"/>
    </w:rPr>
  </w:style>
  <w:style w:type="paragraph" w:styleId="aa">
    <w:name w:val="header"/>
    <w:basedOn w:val="a"/>
    <w:link w:val="ab"/>
    <w:rsid w:val="008F62A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a"/>
    <w:rsid w:val="008F62A3"/>
    <w:rPr>
      <w:rFonts w:ascii="Times New Roman" w:eastAsia="Times New Roman" w:hAnsi="Times New Roman" w:cs="Times New Roman"/>
      <w:sz w:val="20"/>
      <w:szCs w:val="20"/>
      <w:lang w:eastAsia="ru-RU"/>
    </w:rPr>
  </w:style>
  <w:style w:type="character" w:styleId="ac">
    <w:name w:val="page number"/>
    <w:basedOn w:val="a0"/>
    <w:rsid w:val="008F62A3"/>
  </w:style>
  <w:style w:type="paragraph" w:styleId="21">
    <w:name w:val="Body Text 2"/>
    <w:basedOn w:val="a"/>
    <w:link w:val="22"/>
    <w:rsid w:val="008F62A3"/>
    <w:pPr>
      <w:spacing w:after="0" w:line="240" w:lineRule="auto"/>
    </w:pPr>
    <w:rPr>
      <w:rFonts w:ascii="Times New Roman" w:eastAsia="Times New Roman" w:hAnsi="Times New Roman" w:cs="Times New Roman"/>
      <w:spacing w:val="-6"/>
      <w:sz w:val="28"/>
      <w:szCs w:val="20"/>
      <w:lang w:eastAsia="ru-RU"/>
    </w:rPr>
  </w:style>
  <w:style w:type="character" w:customStyle="1" w:styleId="22">
    <w:name w:val="Основной текст 2 Знак"/>
    <w:basedOn w:val="a0"/>
    <w:link w:val="21"/>
    <w:rsid w:val="008F62A3"/>
    <w:rPr>
      <w:rFonts w:ascii="Times New Roman" w:eastAsia="Times New Roman" w:hAnsi="Times New Roman" w:cs="Times New Roman"/>
      <w:spacing w:val="-6"/>
      <w:sz w:val="28"/>
      <w:szCs w:val="20"/>
      <w:lang w:eastAsia="ru-RU"/>
    </w:rPr>
  </w:style>
  <w:style w:type="paragraph" w:styleId="ad">
    <w:name w:val="caption"/>
    <w:basedOn w:val="a"/>
    <w:qFormat/>
    <w:rsid w:val="008F62A3"/>
    <w:pPr>
      <w:spacing w:after="0" w:line="240" w:lineRule="auto"/>
      <w:jc w:val="center"/>
    </w:pPr>
    <w:rPr>
      <w:rFonts w:ascii="Times New Roman" w:eastAsia="Times New Roman" w:hAnsi="Times New Roman" w:cs="Times New Roman"/>
      <w:sz w:val="24"/>
      <w:szCs w:val="20"/>
      <w:lang w:eastAsia="ru-RU"/>
    </w:rPr>
  </w:style>
  <w:style w:type="paragraph" w:styleId="31">
    <w:name w:val="Body Text 3"/>
    <w:basedOn w:val="a"/>
    <w:link w:val="32"/>
    <w:rsid w:val="008F62A3"/>
    <w:pPr>
      <w:spacing w:after="0" w:line="240" w:lineRule="auto"/>
    </w:pPr>
    <w:rPr>
      <w:rFonts w:ascii="Times New Roman" w:eastAsia="Times New Roman" w:hAnsi="Times New Roman" w:cs="Times New Roman"/>
      <w:spacing w:val="-6"/>
      <w:sz w:val="24"/>
      <w:szCs w:val="20"/>
      <w:lang w:eastAsia="ru-RU"/>
    </w:rPr>
  </w:style>
  <w:style w:type="character" w:customStyle="1" w:styleId="32">
    <w:name w:val="Основной текст 3 Знак"/>
    <w:basedOn w:val="a0"/>
    <w:link w:val="31"/>
    <w:rsid w:val="008F62A3"/>
    <w:rPr>
      <w:rFonts w:ascii="Times New Roman" w:eastAsia="Times New Roman" w:hAnsi="Times New Roman" w:cs="Times New Roman"/>
      <w:spacing w:val="-6"/>
      <w:sz w:val="24"/>
      <w:szCs w:val="20"/>
      <w:lang w:eastAsia="ru-RU"/>
    </w:rPr>
  </w:style>
  <w:style w:type="paragraph" w:styleId="ae">
    <w:name w:val="footer"/>
    <w:basedOn w:val="a"/>
    <w:link w:val="af"/>
    <w:rsid w:val="008F62A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8F62A3"/>
    <w:rPr>
      <w:rFonts w:ascii="Times New Roman" w:eastAsia="Times New Roman" w:hAnsi="Times New Roman" w:cs="Times New Roman"/>
      <w:sz w:val="20"/>
      <w:szCs w:val="20"/>
      <w:lang w:eastAsia="ru-RU"/>
    </w:rPr>
  </w:style>
  <w:style w:type="paragraph" w:styleId="23">
    <w:name w:val="Body Text Indent 2"/>
    <w:basedOn w:val="a"/>
    <w:link w:val="24"/>
    <w:rsid w:val="008F62A3"/>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8F62A3"/>
    <w:rPr>
      <w:rFonts w:ascii="Times New Roman" w:eastAsia="Times New Roman" w:hAnsi="Times New Roman" w:cs="Times New Roman"/>
      <w:sz w:val="24"/>
      <w:szCs w:val="20"/>
      <w:lang w:eastAsia="ru-RU"/>
    </w:rPr>
  </w:style>
  <w:style w:type="paragraph" w:styleId="33">
    <w:name w:val="Body Text Indent 3"/>
    <w:basedOn w:val="a"/>
    <w:link w:val="34"/>
    <w:rsid w:val="008F62A3"/>
    <w:pPr>
      <w:spacing w:after="0" w:line="240" w:lineRule="auto"/>
      <w:ind w:firstLine="720"/>
    </w:pPr>
    <w:rPr>
      <w:rFonts w:ascii="Times New Roman" w:eastAsia="Times New Roman" w:hAnsi="Times New Roman" w:cs="Times New Roman"/>
      <w:sz w:val="28"/>
      <w:szCs w:val="20"/>
      <w:lang w:eastAsia="ru-RU"/>
    </w:rPr>
  </w:style>
  <w:style w:type="character" w:customStyle="1" w:styleId="34">
    <w:name w:val="Основной текст с отступом 3 Знак"/>
    <w:basedOn w:val="a0"/>
    <w:link w:val="33"/>
    <w:rsid w:val="008F62A3"/>
    <w:rPr>
      <w:rFonts w:ascii="Times New Roman" w:eastAsia="Times New Roman" w:hAnsi="Times New Roman" w:cs="Times New Roman"/>
      <w:sz w:val="28"/>
      <w:szCs w:val="20"/>
      <w:lang w:eastAsia="ru-RU"/>
    </w:rPr>
  </w:style>
  <w:style w:type="paragraph" w:styleId="af0">
    <w:name w:val="Title"/>
    <w:basedOn w:val="a"/>
    <w:link w:val="af1"/>
    <w:qFormat/>
    <w:rsid w:val="008F62A3"/>
    <w:pPr>
      <w:spacing w:after="0" w:line="240" w:lineRule="auto"/>
      <w:jc w:val="center"/>
    </w:pPr>
    <w:rPr>
      <w:rFonts w:ascii="Times New Roman" w:eastAsia="Times New Roman" w:hAnsi="Times New Roman" w:cs="Times New Roman"/>
      <w:b/>
      <w:sz w:val="24"/>
      <w:szCs w:val="20"/>
      <w:lang w:eastAsia="ru-RU"/>
    </w:rPr>
  </w:style>
  <w:style w:type="character" w:customStyle="1" w:styleId="af1">
    <w:name w:val="Название Знак"/>
    <w:basedOn w:val="a0"/>
    <w:link w:val="af0"/>
    <w:rsid w:val="008F62A3"/>
    <w:rPr>
      <w:rFonts w:ascii="Times New Roman" w:eastAsia="Times New Roman" w:hAnsi="Times New Roman" w:cs="Times New Roman"/>
      <w:b/>
      <w:sz w:val="24"/>
      <w:szCs w:val="20"/>
      <w:lang w:eastAsia="ru-RU"/>
    </w:rPr>
  </w:style>
  <w:style w:type="paragraph" w:styleId="af2">
    <w:name w:val="Plain Text"/>
    <w:basedOn w:val="a"/>
    <w:link w:val="af3"/>
    <w:rsid w:val="008F62A3"/>
    <w:pPr>
      <w:autoSpaceDE w:val="0"/>
      <w:autoSpaceDN w:val="0"/>
      <w:spacing w:after="0" w:line="240" w:lineRule="auto"/>
      <w:ind w:firstLine="340"/>
      <w:jc w:val="both"/>
    </w:pPr>
    <w:rPr>
      <w:rFonts w:ascii="Times New Roman" w:eastAsia="Times New Roman" w:hAnsi="Times New Roman" w:cs="Times New Roman"/>
      <w:sz w:val="24"/>
      <w:szCs w:val="24"/>
      <w:lang w:eastAsia="ru-RU"/>
    </w:rPr>
  </w:style>
  <w:style w:type="character" w:customStyle="1" w:styleId="af3">
    <w:name w:val="Текст Знак"/>
    <w:basedOn w:val="a0"/>
    <w:link w:val="af2"/>
    <w:rsid w:val="008F62A3"/>
    <w:rPr>
      <w:rFonts w:ascii="Times New Roman" w:eastAsia="Times New Roman" w:hAnsi="Times New Roman" w:cs="Times New Roman"/>
      <w:sz w:val="24"/>
      <w:szCs w:val="24"/>
      <w:lang w:eastAsia="ru-RU"/>
    </w:rPr>
  </w:style>
  <w:style w:type="paragraph" w:customStyle="1" w:styleId="ConsPlusNormal">
    <w:name w:val="ConsPlusNormal"/>
    <w:uiPriority w:val="99"/>
    <w:rsid w:val="008F62A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F62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Основной текст1"/>
    <w:rsid w:val="008F62A3"/>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style>
  <w:style w:type="character" w:customStyle="1" w:styleId="af4">
    <w:name w:val="Основной текст_"/>
    <w:link w:val="25"/>
    <w:rsid w:val="008F62A3"/>
    <w:rPr>
      <w:spacing w:val="4"/>
      <w:sz w:val="21"/>
      <w:szCs w:val="21"/>
      <w:shd w:val="clear" w:color="auto" w:fill="FFFFFF"/>
    </w:rPr>
  </w:style>
  <w:style w:type="paragraph" w:customStyle="1" w:styleId="25">
    <w:name w:val="Основной текст2"/>
    <w:basedOn w:val="a"/>
    <w:link w:val="af4"/>
    <w:rsid w:val="008F62A3"/>
    <w:pPr>
      <w:widowControl w:val="0"/>
      <w:shd w:val="clear" w:color="auto" w:fill="FFFFFF"/>
      <w:spacing w:before="60" w:after="0" w:line="274" w:lineRule="exact"/>
      <w:ind w:firstLine="540"/>
    </w:pPr>
    <w:rPr>
      <w:spacing w:val="4"/>
      <w:sz w:val="21"/>
      <w:szCs w:val="21"/>
      <w:shd w:val="clear" w:color="auto" w:fill="FFFFFF"/>
    </w:rPr>
  </w:style>
  <w:style w:type="paragraph" w:styleId="af5">
    <w:name w:val="List Paragraph"/>
    <w:basedOn w:val="a"/>
    <w:qFormat/>
    <w:rsid w:val="008F62A3"/>
    <w:pPr>
      <w:ind w:left="720"/>
      <w:contextualSpacing/>
    </w:pPr>
    <w:rPr>
      <w:rFonts w:ascii="Calibri" w:eastAsia="Calibri" w:hAnsi="Calibri" w:cs="Times New Roman"/>
    </w:rPr>
  </w:style>
  <w:style w:type="character" w:customStyle="1" w:styleId="apple-style-span">
    <w:name w:val="apple-style-span"/>
    <w:basedOn w:val="a0"/>
    <w:rsid w:val="008F62A3"/>
  </w:style>
  <w:style w:type="character" w:styleId="af6">
    <w:name w:val="Hyperlink"/>
    <w:uiPriority w:val="99"/>
    <w:rsid w:val="008F62A3"/>
    <w:rPr>
      <w:color w:val="0000FF"/>
      <w:u w:val="single"/>
    </w:rPr>
  </w:style>
  <w:style w:type="paragraph" w:customStyle="1" w:styleId="Default">
    <w:name w:val="Default"/>
    <w:rsid w:val="008F62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7">
    <w:name w:val="Table Grid"/>
    <w:basedOn w:val="a1"/>
    <w:uiPriority w:val="59"/>
    <w:rsid w:val="008F6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8F62A3"/>
  </w:style>
  <w:style w:type="paragraph" w:customStyle="1" w:styleId="s3">
    <w:name w:val="s_3"/>
    <w:basedOn w:val="a"/>
    <w:rsid w:val="008F62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Balloon Text"/>
    <w:basedOn w:val="a"/>
    <w:link w:val="af9"/>
    <w:rsid w:val="008F62A3"/>
    <w:pPr>
      <w:spacing w:after="0" w:line="240" w:lineRule="auto"/>
    </w:pPr>
    <w:rPr>
      <w:rFonts w:ascii="Tahoma" w:eastAsia="Times New Roman" w:hAnsi="Tahoma" w:cs="Times New Roman"/>
      <w:sz w:val="16"/>
      <w:szCs w:val="16"/>
      <w:lang w:val="x-none" w:eastAsia="x-none"/>
    </w:rPr>
  </w:style>
  <w:style w:type="character" w:customStyle="1" w:styleId="af9">
    <w:name w:val="Текст выноски Знак"/>
    <w:basedOn w:val="a0"/>
    <w:link w:val="af8"/>
    <w:rsid w:val="008F62A3"/>
    <w:rPr>
      <w:rFonts w:ascii="Tahoma" w:eastAsia="Times New Roman" w:hAnsi="Tahoma" w:cs="Times New Roman"/>
      <w:sz w:val="16"/>
      <w:szCs w:val="16"/>
      <w:lang w:val="x-none" w:eastAsia="x-none"/>
    </w:rPr>
  </w:style>
  <w:style w:type="table" w:customStyle="1" w:styleId="13">
    <w:name w:val="Сетка таблицы1"/>
    <w:basedOn w:val="a1"/>
    <w:next w:val="af7"/>
    <w:uiPriority w:val="59"/>
    <w:rsid w:val="008F6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f7"/>
    <w:uiPriority w:val="59"/>
    <w:rsid w:val="008F62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6469">
      <w:bodyDiv w:val="1"/>
      <w:marLeft w:val="0"/>
      <w:marRight w:val="0"/>
      <w:marTop w:val="0"/>
      <w:marBottom w:val="0"/>
      <w:divBdr>
        <w:top w:val="none" w:sz="0" w:space="0" w:color="auto"/>
        <w:left w:val="none" w:sz="0" w:space="0" w:color="auto"/>
        <w:bottom w:val="none" w:sz="0" w:space="0" w:color="auto"/>
        <w:right w:val="none" w:sz="0" w:space="0" w:color="auto"/>
      </w:divBdr>
    </w:div>
    <w:div w:id="15303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64F06-FF1F-4AA3-9E93-B54F580F1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18</Pages>
  <Words>4141</Words>
  <Characters>23609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urban</dc:creator>
  <cp:lastModifiedBy>Слава</cp:lastModifiedBy>
  <cp:revision>9</cp:revision>
  <dcterms:created xsi:type="dcterms:W3CDTF">2018-01-16T01:36:00Z</dcterms:created>
  <dcterms:modified xsi:type="dcterms:W3CDTF">2018-01-16T11:43:00Z</dcterms:modified>
</cp:coreProperties>
</file>