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ADC" w:rsidRPr="002328A4" w:rsidRDefault="00D850E6" w:rsidP="0058731F">
      <w:pPr>
        <w:ind w:left="142" w:right="-370" w:firstLine="566"/>
        <w:jc w:val="center"/>
        <w:rPr>
          <w:b/>
        </w:rPr>
      </w:pPr>
      <w:r w:rsidRPr="002328A4">
        <w:rPr>
          <w:b/>
        </w:rPr>
        <w:t>Организация проектно-исследовательской деятельности обучающихся в соответствии с ФГОС ООО</w:t>
      </w:r>
    </w:p>
    <w:p w:rsidR="00DD5C64" w:rsidRDefault="002328A4" w:rsidP="002328A4">
      <w:pPr>
        <w:ind w:left="142" w:right="-370" w:firstLine="566"/>
        <w:jc w:val="right"/>
        <w:rPr>
          <w:rFonts w:ascii="Georgia" w:hAnsi="Georgia"/>
          <w:b/>
        </w:rPr>
      </w:pPr>
      <w:r w:rsidRPr="002328A4">
        <w:rPr>
          <w:rFonts w:ascii="Georgia" w:hAnsi="Georgia"/>
          <w:b/>
        </w:rPr>
        <w:t>Адамова Е.В.</w:t>
      </w:r>
    </w:p>
    <w:p w:rsidR="002328A4" w:rsidRPr="002328A4" w:rsidRDefault="002328A4" w:rsidP="002328A4">
      <w:pPr>
        <w:ind w:left="142" w:right="-370" w:firstLine="566"/>
        <w:jc w:val="right"/>
        <w:rPr>
          <w:rFonts w:ascii="Georgia" w:hAnsi="Georgia"/>
          <w:b/>
        </w:rPr>
      </w:pPr>
    </w:p>
    <w:p w:rsidR="001A3CF7" w:rsidRPr="001A3CF7" w:rsidRDefault="001A3CF7" w:rsidP="001A3CF7">
      <w:pPr>
        <w:pStyle w:val="a5"/>
        <w:jc w:val="right"/>
        <w:rPr>
          <w:b/>
          <w:i/>
        </w:rPr>
      </w:pPr>
      <w:r w:rsidRPr="001A3CF7">
        <w:rPr>
          <w:b/>
          <w:i/>
        </w:rPr>
        <w:t>Единственный путь, ведущий к знаниям - это деятельность...</w:t>
      </w:r>
    </w:p>
    <w:p w:rsidR="001A3CF7" w:rsidRDefault="001A3CF7" w:rsidP="001A3CF7">
      <w:pPr>
        <w:pStyle w:val="a5"/>
        <w:jc w:val="right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</w:t>
      </w:r>
      <w:r w:rsidRPr="001A3CF7">
        <w:rPr>
          <w:b/>
          <w:i/>
        </w:rPr>
        <w:t>Бернард Шоу</w:t>
      </w:r>
    </w:p>
    <w:p w:rsidR="001A1297" w:rsidRPr="001A3CF7" w:rsidRDefault="001A1297" w:rsidP="001A3CF7">
      <w:pPr>
        <w:pStyle w:val="a5"/>
        <w:jc w:val="right"/>
        <w:rPr>
          <w:b/>
          <w:i/>
        </w:rPr>
      </w:pPr>
    </w:p>
    <w:p w:rsidR="001A1297" w:rsidRDefault="001A1297" w:rsidP="001A1297">
      <w:pPr>
        <w:ind w:left="142" w:right="-370"/>
        <w:rPr>
          <w:i/>
          <w:sz w:val="28"/>
          <w:szCs w:val="28"/>
        </w:rPr>
      </w:pPr>
      <w:r>
        <w:rPr>
          <w:b/>
          <w:bCs/>
          <w:i/>
          <w:u w:val="single"/>
        </w:rPr>
        <w:t>Слайд 1</w:t>
      </w:r>
      <w:r w:rsidRPr="001A1297">
        <w:rPr>
          <w:b/>
          <w:bCs/>
          <w:i/>
        </w:rPr>
        <w:t xml:space="preserve">  Вступление</w:t>
      </w:r>
      <w:r>
        <w:rPr>
          <w:b/>
          <w:bCs/>
          <w:i/>
        </w:rPr>
        <w:t>.</w:t>
      </w:r>
      <w:r w:rsidRPr="001A1297">
        <w:rPr>
          <w:bCs/>
        </w:rPr>
        <w:t xml:space="preserve"> </w:t>
      </w:r>
      <w:r>
        <w:rPr>
          <w:bCs/>
        </w:rPr>
        <w:t xml:space="preserve">         </w:t>
      </w:r>
    </w:p>
    <w:p w:rsidR="007F6ADC" w:rsidRDefault="007F6ADC" w:rsidP="001A3CF7">
      <w:pPr>
        <w:ind w:left="142" w:right="-370" w:firstLine="566"/>
        <w:jc w:val="right"/>
        <w:rPr>
          <w:rFonts w:ascii="Georgia" w:hAnsi="Georgia"/>
          <w:b/>
          <w:u w:val="single"/>
        </w:rPr>
      </w:pPr>
    </w:p>
    <w:p w:rsidR="0060657A" w:rsidRDefault="00B10360" w:rsidP="0060657A">
      <w:pPr>
        <w:ind w:left="142" w:right="-370"/>
        <w:rPr>
          <w:i/>
          <w:sz w:val="28"/>
          <w:szCs w:val="28"/>
        </w:rPr>
      </w:pPr>
      <w:r w:rsidRPr="00A01ED8">
        <w:rPr>
          <w:b/>
          <w:bCs/>
          <w:i/>
          <w:u w:val="single"/>
        </w:rPr>
        <w:t>Слайд 2</w:t>
      </w:r>
      <w:r>
        <w:rPr>
          <w:bCs/>
        </w:rPr>
        <w:t xml:space="preserve">           </w:t>
      </w:r>
    </w:p>
    <w:p w:rsidR="009B02A2" w:rsidRPr="002E5124" w:rsidRDefault="009B02A2" w:rsidP="009B02A2">
      <w:pPr>
        <w:pStyle w:val="a5"/>
        <w:rPr>
          <w:sz w:val="28"/>
          <w:szCs w:val="28"/>
        </w:rPr>
      </w:pPr>
      <w:r w:rsidRPr="002E5124">
        <w:rPr>
          <w:sz w:val="28"/>
          <w:szCs w:val="28"/>
        </w:rPr>
        <w:t>«Цель обучения ребенка состоит в том, чтобы сделать его способным развиваться дальше без помощи учителя».</w:t>
      </w:r>
      <w:r w:rsidRPr="002E5124">
        <w:rPr>
          <w:rStyle w:val="51"/>
          <w:sz w:val="28"/>
          <w:szCs w:val="28"/>
        </w:rPr>
        <w:t xml:space="preserve"> Именно это идея становится ключевым ядром всей образовательной программы.</w:t>
      </w:r>
      <w:bookmarkStart w:id="0" w:name="_GoBack"/>
      <w:bookmarkEnd w:id="0"/>
    </w:p>
    <w:p w:rsidR="001C5EDC" w:rsidRPr="002E5124" w:rsidRDefault="001C5EDC" w:rsidP="001C5EDC">
      <w:pPr>
        <w:pStyle w:val="20"/>
        <w:shd w:val="clear" w:color="auto" w:fill="auto"/>
        <w:spacing w:before="0" w:after="0" w:line="240" w:lineRule="auto"/>
        <w:ind w:firstLine="851"/>
        <w:rPr>
          <w:sz w:val="28"/>
          <w:szCs w:val="28"/>
        </w:rPr>
      </w:pPr>
      <w:r w:rsidRPr="002E5124">
        <w:rPr>
          <w:sz w:val="28"/>
          <w:szCs w:val="28"/>
        </w:rPr>
        <w:t>Многие учителя практики в своей деятельности сталкиваются с трудностями, обусловленными низкой мотивацией учащихся на предмет получения новых знаний, активности в учебной деятельности. Разрешением этого вопроса является использование активных средств формирования УУД на уроке. Это и исследовательская деятельность, рефлексия, портфолио, а главное проектная деятельность.</w:t>
      </w:r>
    </w:p>
    <w:p w:rsidR="00F40B7C" w:rsidRPr="002E5124" w:rsidRDefault="00BA4E5C" w:rsidP="001840FB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>Слайд 3</w:t>
      </w:r>
      <w:r w:rsidR="00AC6153">
        <w:rPr>
          <w:b/>
          <w:bCs/>
          <w:i/>
          <w:sz w:val="28"/>
          <w:szCs w:val="28"/>
          <w:u w:val="single"/>
        </w:rPr>
        <w:t xml:space="preserve"> </w:t>
      </w:r>
    </w:p>
    <w:p w:rsidR="00A917F3" w:rsidRPr="00680EFD" w:rsidRDefault="00BA4E5C" w:rsidP="00680EFD">
      <w:pPr>
        <w:jc w:val="both"/>
        <w:rPr>
          <w:b/>
          <w:bCs/>
          <w:i/>
          <w:sz w:val="28"/>
          <w:szCs w:val="28"/>
        </w:rPr>
      </w:pPr>
      <w:r w:rsidRPr="002E5124">
        <w:rPr>
          <w:bCs/>
          <w:sz w:val="28"/>
          <w:szCs w:val="28"/>
        </w:rPr>
        <w:t xml:space="preserve">              </w:t>
      </w:r>
      <w:r w:rsidRPr="002E5124">
        <w:rPr>
          <w:b/>
          <w:bCs/>
          <w:i/>
          <w:sz w:val="28"/>
          <w:szCs w:val="28"/>
        </w:rPr>
        <w:t>Федеральный закон № 273-ФЗ «Об образовании в Российской  Федерации»</w:t>
      </w:r>
      <w:r w:rsidR="00680EFD">
        <w:rPr>
          <w:b/>
          <w:bCs/>
          <w:i/>
          <w:sz w:val="28"/>
          <w:szCs w:val="28"/>
        </w:rPr>
        <w:t xml:space="preserve"> </w:t>
      </w:r>
      <w:r w:rsidR="00A917F3" w:rsidRPr="00826FC3">
        <w:rPr>
          <w:sz w:val="28"/>
          <w:szCs w:val="28"/>
        </w:rPr>
        <w:t xml:space="preserve"> (ст.11, ст. 34, глава 23);</w:t>
      </w:r>
    </w:p>
    <w:p w:rsidR="00A917F3" w:rsidRDefault="00680EFD" w:rsidP="00680EFD">
      <w:pPr>
        <w:pStyle w:val="20"/>
        <w:shd w:val="clear" w:color="auto" w:fill="auto"/>
        <w:tabs>
          <w:tab w:val="left" w:pos="696"/>
        </w:tabs>
        <w:spacing w:before="0" w:after="60"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A917F3" w:rsidRPr="00826FC3">
        <w:rPr>
          <w:sz w:val="28"/>
          <w:szCs w:val="28"/>
        </w:rPr>
        <w:t>В законе закреплены ФГОС, на основе которых разработаны основные образова</w:t>
      </w:r>
      <w:r w:rsidR="00A917F3" w:rsidRPr="00826FC3">
        <w:rPr>
          <w:sz w:val="28"/>
          <w:szCs w:val="28"/>
        </w:rPr>
        <w:softHyphen/>
        <w:t>тельные программы НОО и ООО и в будущем будет программа СРОО.</w:t>
      </w:r>
      <w:proofErr w:type="gramEnd"/>
      <w:r w:rsidR="00A917F3" w:rsidRPr="00826FC3">
        <w:rPr>
          <w:sz w:val="28"/>
          <w:szCs w:val="28"/>
        </w:rPr>
        <w:t xml:space="preserve"> В </w:t>
      </w:r>
      <w:proofErr w:type="gramStart"/>
      <w:r w:rsidR="00A917F3" w:rsidRPr="00826FC3">
        <w:rPr>
          <w:sz w:val="28"/>
          <w:szCs w:val="28"/>
        </w:rPr>
        <w:t xml:space="preserve">п.1.2.планируемые результаты освоения обучающимися основной образовательной программы говорится «В ходе изучения всех учебных предметов обучающиеся </w:t>
      </w:r>
      <w:r w:rsidR="00A917F3" w:rsidRPr="00826FC3">
        <w:rPr>
          <w:rStyle w:val="21"/>
        </w:rPr>
        <w:t>приоб</w:t>
      </w:r>
      <w:r w:rsidR="00A917F3" w:rsidRPr="00826FC3">
        <w:rPr>
          <w:rStyle w:val="21"/>
        </w:rPr>
        <w:softHyphen/>
        <w:t>ретут опыт проектной деятельности</w:t>
      </w:r>
      <w:r w:rsidR="00A917F3" w:rsidRPr="00826FC3">
        <w:rPr>
          <w:sz w:val="28"/>
          <w:szCs w:val="28"/>
        </w:rPr>
        <w:t xml:space="preserve"> как особой формы учебной работы, способст</w:t>
      </w:r>
      <w:r w:rsidR="00A917F3" w:rsidRPr="00826FC3">
        <w:rPr>
          <w:sz w:val="28"/>
          <w:szCs w:val="28"/>
        </w:rPr>
        <w:softHyphen/>
        <w:t>вующей воспитанию самостоятельности, инициати</w:t>
      </w:r>
      <w:r w:rsidR="00A917F3">
        <w:rPr>
          <w:sz w:val="28"/>
          <w:szCs w:val="28"/>
        </w:rPr>
        <w:t>вности, ответственности, повыше</w:t>
      </w:r>
      <w:r w:rsidR="00A917F3" w:rsidRPr="00826FC3">
        <w:rPr>
          <w:sz w:val="28"/>
          <w:szCs w:val="28"/>
        </w:rPr>
        <w:t>нию мотивации и эффективности учебной деятельности».</w:t>
      </w:r>
      <w:proofErr w:type="gramEnd"/>
      <w:r w:rsidR="00A917F3" w:rsidRPr="00826FC3">
        <w:rPr>
          <w:sz w:val="28"/>
          <w:szCs w:val="28"/>
        </w:rPr>
        <w:t xml:space="preserve"> П. </w:t>
      </w:r>
      <w:r w:rsidR="00A917F3" w:rsidRPr="00826FC3">
        <w:rPr>
          <w:sz w:val="28"/>
          <w:szCs w:val="28"/>
          <w:lang w:val="en-US" w:bidi="en-US"/>
        </w:rPr>
        <w:t>I</w:t>
      </w:r>
      <w:r w:rsidR="00A917F3" w:rsidRPr="00826FC3">
        <w:rPr>
          <w:sz w:val="28"/>
          <w:szCs w:val="28"/>
          <w:lang w:bidi="en-US"/>
        </w:rPr>
        <w:t xml:space="preserve">.2.3.3. </w:t>
      </w:r>
      <w:r w:rsidR="00A917F3">
        <w:rPr>
          <w:sz w:val="28"/>
          <w:szCs w:val="28"/>
        </w:rPr>
        <w:t>посвящен Осно</w:t>
      </w:r>
      <w:r w:rsidR="00A917F3" w:rsidRPr="00826FC3">
        <w:rPr>
          <w:sz w:val="28"/>
          <w:szCs w:val="28"/>
        </w:rPr>
        <w:t xml:space="preserve">вам учебно-исследовательской и проектной деятельности, где </w:t>
      </w:r>
      <w:proofErr w:type="gramStart"/>
      <w:r w:rsidR="00A917F3" w:rsidRPr="00826FC3">
        <w:rPr>
          <w:sz w:val="28"/>
          <w:szCs w:val="28"/>
        </w:rPr>
        <w:t>перечисляется чему ученик научится</w:t>
      </w:r>
      <w:proofErr w:type="gramEnd"/>
      <w:r w:rsidR="00A917F3" w:rsidRPr="00826FC3">
        <w:rPr>
          <w:sz w:val="28"/>
          <w:szCs w:val="28"/>
        </w:rPr>
        <w:t xml:space="preserve"> и получит возможность научиться. П. 1.3.3</w:t>
      </w:r>
      <w:r w:rsidR="00A917F3">
        <w:rPr>
          <w:sz w:val="28"/>
          <w:szCs w:val="28"/>
        </w:rPr>
        <w:t xml:space="preserve"> </w:t>
      </w:r>
      <w:r w:rsidR="00A917F3" w:rsidRPr="00826FC3">
        <w:rPr>
          <w:sz w:val="28"/>
          <w:szCs w:val="28"/>
        </w:rPr>
        <w:t xml:space="preserve">Особенности оценки </w:t>
      </w:r>
      <w:proofErr w:type="spellStart"/>
      <w:r w:rsidR="00A917F3" w:rsidRPr="00826FC3">
        <w:rPr>
          <w:sz w:val="28"/>
          <w:szCs w:val="28"/>
        </w:rPr>
        <w:t>ме</w:t>
      </w:r>
      <w:r w:rsidR="00A917F3" w:rsidRPr="00826FC3">
        <w:rPr>
          <w:sz w:val="28"/>
          <w:szCs w:val="28"/>
        </w:rPr>
        <w:softHyphen/>
        <w:t>тапредметных</w:t>
      </w:r>
      <w:proofErr w:type="spellEnd"/>
      <w:r w:rsidR="00A917F3" w:rsidRPr="00826FC3">
        <w:rPr>
          <w:sz w:val="28"/>
          <w:szCs w:val="28"/>
        </w:rPr>
        <w:t xml:space="preserve"> результатов. Сказано, что основной процедурой итоговой оценки дос</w:t>
      </w:r>
      <w:r w:rsidR="00A917F3" w:rsidRPr="00826FC3">
        <w:rPr>
          <w:sz w:val="28"/>
          <w:szCs w:val="28"/>
        </w:rPr>
        <w:softHyphen/>
        <w:t xml:space="preserve">тижения </w:t>
      </w:r>
      <w:proofErr w:type="spellStart"/>
      <w:r w:rsidR="00A917F3" w:rsidRPr="00826FC3">
        <w:rPr>
          <w:sz w:val="28"/>
          <w:szCs w:val="28"/>
        </w:rPr>
        <w:t>метапредметных</w:t>
      </w:r>
      <w:proofErr w:type="spellEnd"/>
      <w:r w:rsidR="00A917F3" w:rsidRPr="00826FC3">
        <w:rPr>
          <w:sz w:val="28"/>
          <w:szCs w:val="28"/>
        </w:rPr>
        <w:t xml:space="preserve"> результатов является защита </w:t>
      </w:r>
      <w:r w:rsidR="00A917F3" w:rsidRPr="004236AA">
        <w:rPr>
          <w:b/>
          <w:sz w:val="28"/>
          <w:szCs w:val="28"/>
        </w:rPr>
        <w:t xml:space="preserve">итогового </w:t>
      </w:r>
      <w:proofErr w:type="gramStart"/>
      <w:r w:rsidR="00A917F3" w:rsidRPr="004236AA">
        <w:rPr>
          <w:b/>
          <w:sz w:val="28"/>
          <w:szCs w:val="28"/>
        </w:rPr>
        <w:t>индивидуального проекта</w:t>
      </w:r>
      <w:proofErr w:type="gramEnd"/>
      <w:r w:rsidR="00A917F3" w:rsidRPr="00826FC3">
        <w:rPr>
          <w:sz w:val="28"/>
          <w:szCs w:val="28"/>
        </w:rPr>
        <w:t>. Выполнение индивидуального итогового проекта обязательно, его невыпол</w:t>
      </w:r>
      <w:r w:rsidR="00A917F3" w:rsidRPr="00826FC3">
        <w:rPr>
          <w:sz w:val="28"/>
          <w:szCs w:val="28"/>
        </w:rPr>
        <w:softHyphen/>
        <w:t>нение равноценно получению неудовлетворительной оценки по любому учебному предмету.</w:t>
      </w:r>
    </w:p>
    <w:p w:rsidR="00294598" w:rsidRDefault="007E3690" w:rsidP="007E3690">
      <w:pPr>
        <w:pStyle w:val="20"/>
        <w:shd w:val="clear" w:color="auto" w:fill="auto"/>
        <w:tabs>
          <w:tab w:val="left" w:pos="696"/>
        </w:tabs>
        <w:spacing w:before="0" w:after="60" w:line="322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94598">
        <w:rPr>
          <w:b/>
          <w:bCs/>
          <w:i/>
          <w:sz w:val="28"/>
          <w:szCs w:val="28"/>
          <w:u w:val="single"/>
        </w:rPr>
        <w:t>Слайд 4</w:t>
      </w:r>
    </w:p>
    <w:p w:rsidR="007E3690" w:rsidRPr="007E3690" w:rsidRDefault="007E3690" w:rsidP="007E3690">
      <w:pPr>
        <w:pStyle w:val="20"/>
        <w:shd w:val="clear" w:color="auto" w:fill="auto"/>
        <w:tabs>
          <w:tab w:val="left" w:pos="696"/>
        </w:tabs>
        <w:spacing w:before="0" w:after="60" w:line="322" w:lineRule="exact"/>
        <w:ind w:firstLine="0"/>
        <w:rPr>
          <w:sz w:val="28"/>
          <w:szCs w:val="28"/>
        </w:rPr>
      </w:pPr>
      <w:r w:rsidRPr="007E3690">
        <w:rPr>
          <w:sz w:val="28"/>
          <w:szCs w:val="28"/>
        </w:rPr>
        <w:t>В ФГОС, а именно в ФГОС ООО</w:t>
      </w:r>
      <w:r>
        <w:rPr>
          <w:sz w:val="28"/>
          <w:szCs w:val="28"/>
        </w:rPr>
        <w:t xml:space="preserve"> </w:t>
      </w:r>
      <w:r w:rsidRPr="007E3690">
        <w:rPr>
          <w:sz w:val="28"/>
          <w:szCs w:val="28"/>
        </w:rPr>
        <w:t xml:space="preserve">четко  </w:t>
      </w:r>
      <w:proofErr w:type="gramStart"/>
      <w:r w:rsidRPr="007E3690">
        <w:rPr>
          <w:sz w:val="28"/>
          <w:szCs w:val="28"/>
        </w:rPr>
        <w:t>прописано</w:t>
      </w:r>
      <w:proofErr w:type="gramEnd"/>
      <w:r>
        <w:rPr>
          <w:sz w:val="28"/>
          <w:szCs w:val="28"/>
        </w:rPr>
        <w:t xml:space="preserve">  что ос</w:t>
      </w:r>
      <w:r w:rsidRPr="007E3690">
        <w:rPr>
          <w:sz w:val="28"/>
          <w:szCs w:val="28"/>
        </w:rPr>
        <w:t>новным подх</w:t>
      </w:r>
      <w:r>
        <w:rPr>
          <w:sz w:val="28"/>
          <w:szCs w:val="28"/>
        </w:rPr>
        <w:t xml:space="preserve">одом формирования УУД </w:t>
      </w:r>
      <w:r w:rsidRPr="007E3690">
        <w:rPr>
          <w:sz w:val="28"/>
          <w:szCs w:val="28"/>
        </w:rPr>
        <w:t>является системно-</w:t>
      </w:r>
      <w:proofErr w:type="spellStart"/>
      <w:r w:rsidRPr="007E3690">
        <w:rPr>
          <w:sz w:val="28"/>
          <w:szCs w:val="28"/>
        </w:rPr>
        <w:t>деятельностный</w:t>
      </w:r>
      <w:proofErr w:type="spellEnd"/>
      <w:r w:rsidRPr="007E3690">
        <w:rPr>
          <w:sz w:val="28"/>
          <w:szCs w:val="28"/>
        </w:rPr>
        <w:t xml:space="preserve"> подход. </w:t>
      </w:r>
      <w:r>
        <w:rPr>
          <w:sz w:val="28"/>
          <w:szCs w:val="28"/>
        </w:rPr>
        <w:t xml:space="preserve"> </w:t>
      </w:r>
      <w:r w:rsidRPr="007E3690">
        <w:rPr>
          <w:sz w:val="28"/>
          <w:szCs w:val="28"/>
        </w:rPr>
        <w:t>Одним из методов (возможно наиболее эффективным) реализации данного подхода является проектно-исследовательская деятельность.</w:t>
      </w:r>
    </w:p>
    <w:p w:rsidR="00A917F3" w:rsidRPr="00680EFD" w:rsidRDefault="00A917F3" w:rsidP="00A917F3">
      <w:pPr>
        <w:tabs>
          <w:tab w:val="left" w:pos="6045"/>
        </w:tabs>
        <w:ind w:firstLine="851"/>
        <w:jc w:val="both"/>
        <w:rPr>
          <w:b/>
          <w:sz w:val="28"/>
          <w:szCs w:val="28"/>
        </w:rPr>
      </w:pPr>
      <w:r w:rsidRPr="00826FC3">
        <w:rPr>
          <w:sz w:val="28"/>
          <w:szCs w:val="28"/>
        </w:rPr>
        <w:t>Как видите, вопрос заниматься проектной деятельностью или не</w:t>
      </w:r>
      <w:r>
        <w:rPr>
          <w:sz w:val="28"/>
          <w:szCs w:val="28"/>
        </w:rPr>
        <w:t xml:space="preserve">т, уже не возникает, очевиден </w:t>
      </w:r>
      <w:r w:rsidRPr="00826FC3">
        <w:rPr>
          <w:sz w:val="28"/>
          <w:szCs w:val="28"/>
        </w:rPr>
        <w:t>тот факт, что проектн</w:t>
      </w:r>
      <w:r>
        <w:rPr>
          <w:sz w:val="28"/>
          <w:szCs w:val="28"/>
        </w:rPr>
        <w:t xml:space="preserve">ая </w:t>
      </w:r>
      <w:r w:rsidRPr="00826FC3">
        <w:rPr>
          <w:sz w:val="28"/>
          <w:szCs w:val="28"/>
        </w:rPr>
        <w:t xml:space="preserve">деятельность стала </w:t>
      </w:r>
      <w:r w:rsidRPr="00680EFD">
        <w:rPr>
          <w:b/>
          <w:sz w:val="28"/>
          <w:szCs w:val="28"/>
        </w:rPr>
        <w:t>неотъемлемой частью организации образовательного процесса в школе.</w:t>
      </w:r>
    </w:p>
    <w:p w:rsidR="005714D1" w:rsidRPr="005A61C5" w:rsidRDefault="00CA5432" w:rsidP="005A61C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23F5F">
        <w:rPr>
          <w:sz w:val="28"/>
          <w:szCs w:val="28"/>
        </w:rPr>
        <w:t xml:space="preserve">В организации </w:t>
      </w:r>
      <w:r>
        <w:rPr>
          <w:sz w:val="28"/>
          <w:szCs w:val="28"/>
        </w:rPr>
        <w:t>и обеспечении проектно</w:t>
      </w:r>
      <w:r w:rsidRPr="00223F5F">
        <w:rPr>
          <w:sz w:val="28"/>
          <w:szCs w:val="28"/>
        </w:rPr>
        <w:t>-исследовательской деятельности участвуют все педагогические структуры школы.</w:t>
      </w:r>
    </w:p>
    <w:p w:rsidR="005714D1" w:rsidRDefault="005714D1" w:rsidP="00BA4E5C">
      <w:pPr>
        <w:jc w:val="both"/>
        <w:rPr>
          <w:b/>
          <w:bCs/>
          <w:i/>
          <w:sz w:val="28"/>
          <w:szCs w:val="28"/>
        </w:rPr>
      </w:pPr>
    </w:p>
    <w:p w:rsidR="00BA4E5C" w:rsidRPr="002E5124" w:rsidRDefault="00BA4E5C" w:rsidP="00BA4E5C">
      <w:pPr>
        <w:jc w:val="both"/>
        <w:rPr>
          <w:sz w:val="28"/>
          <w:szCs w:val="28"/>
        </w:rPr>
      </w:pPr>
      <w:r w:rsidRPr="002E5124">
        <w:rPr>
          <w:b/>
          <w:sz w:val="28"/>
          <w:szCs w:val="28"/>
        </w:rPr>
        <w:t xml:space="preserve"> </w:t>
      </w:r>
      <w:proofErr w:type="gramStart"/>
      <w:r w:rsidRPr="002E5124">
        <w:rPr>
          <w:b/>
          <w:sz w:val="28"/>
          <w:szCs w:val="28"/>
        </w:rPr>
        <w:t>Индивидуальный итоговой проект</w:t>
      </w:r>
      <w:r w:rsidRPr="002E5124">
        <w:rPr>
          <w:sz w:val="28"/>
          <w:szCs w:val="28"/>
        </w:rPr>
        <w:t xml:space="preserve"> представляет собой учебный проект, выполняемый обучающимся в рамках одного или нескольких учебных предметов с целью продемонстрировать свои достижения в самостоятельном освоении </w:t>
      </w:r>
      <w:r w:rsidRPr="002E5124">
        <w:rPr>
          <w:sz w:val="28"/>
          <w:szCs w:val="28"/>
        </w:rPr>
        <w:lastRenderedPageBreak/>
        <w:t>содержания и методов избранных областей знаний и/или видов деятельности, способность проектировать и осуществлять целесообразную и результативную деятельность (учебно-познавательную, конструкторскую, социальную, художественно-творческую, иную).</w:t>
      </w:r>
      <w:proofErr w:type="gramEnd"/>
    </w:p>
    <w:p w:rsidR="00BA4E5C" w:rsidRPr="002E5124" w:rsidRDefault="00BA4E5C" w:rsidP="00BA4E5C">
      <w:pPr>
        <w:ind w:firstLine="708"/>
        <w:jc w:val="both"/>
        <w:rPr>
          <w:sz w:val="28"/>
          <w:szCs w:val="28"/>
        </w:rPr>
      </w:pPr>
      <w:r w:rsidRPr="002E5124">
        <w:rPr>
          <w:b/>
          <w:i/>
          <w:sz w:val="28"/>
          <w:szCs w:val="28"/>
        </w:rPr>
        <w:t>Выполнение индивидуального итогового проекта обязательно для каждого обучающегося</w:t>
      </w:r>
      <w:r w:rsidRPr="002E5124">
        <w:rPr>
          <w:sz w:val="28"/>
          <w:szCs w:val="28"/>
        </w:rPr>
        <w:t>, его невыполнение равноценно получению неудовлетворительной оценки по любому учебному предмету. Это  все требования ФГОС.</w:t>
      </w:r>
    </w:p>
    <w:p w:rsidR="00B974C9" w:rsidRPr="002E5124" w:rsidRDefault="00B974C9" w:rsidP="005714D1">
      <w:pPr>
        <w:jc w:val="both"/>
        <w:rPr>
          <w:sz w:val="28"/>
          <w:szCs w:val="28"/>
        </w:rPr>
      </w:pPr>
    </w:p>
    <w:p w:rsidR="00806FF2" w:rsidRPr="002E5124" w:rsidRDefault="00806FF2" w:rsidP="00806FF2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 xml:space="preserve">Слайд </w:t>
      </w:r>
      <w:r w:rsidR="00B60766">
        <w:rPr>
          <w:b/>
          <w:bCs/>
          <w:i/>
          <w:sz w:val="28"/>
          <w:szCs w:val="28"/>
          <w:u w:val="single"/>
        </w:rPr>
        <w:t>5</w:t>
      </w:r>
    </w:p>
    <w:p w:rsidR="00806FF2" w:rsidRPr="002E5124" w:rsidRDefault="00806FF2" w:rsidP="00BA4E5C">
      <w:pPr>
        <w:ind w:firstLine="708"/>
        <w:jc w:val="both"/>
        <w:rPr>
          <w:sz w:val="28"/>
          <w:szCs w:val="28"/>
        </w:rPr>
      </w:pPr>
    </w:p>
    <w:p w:rsidR="00B60766" w:rsidRPr="00B60766" w:rsidRDefault="00B60766" w:rsidP="00B60766">
      <w:pPr>
        <w:shd w:val="clear" w:color="auto" w:fill="FFFFFF"/>
        <w:autoSpaceDE w:val="0"/>
        <w:autoSpaceDN w:val="0"/>
        <w:adjustRightInd w:val="0"/>
        <w:ind w:left="73"/>
        <w:jc w:val="both"/>
        <w:rPr>
          <w:sz w:val="28"/>
          <w:szCs w:val="28"/>
        </w:rPr>
      </w:pPr>
      <w:r w:rsidRPr="00B60766">
        <w:rPr>
          <w:b/>
          <w:bCs/>
          <w:sz w:val="28"/>
          <w:szCs w:val="28"/>
        </w:rPr>
        <w:t>ПРОЕКТ</w:t>
      </w:r>
      <w:r w:rsidRPr="00B60766">
        <w:rPr>
          <w:b/>
          <w:sz w:val="28"/>
          <w:szCs w:val="28"/>
        </w:rPr>
        <w:t xml:space="preserve"> – </w:t>
      </w:r>
      <w:r w:rsidRPr="00B60766">
        <w:rPr>
          <w:sz w:val="28"/>
          <w:szCs w:val="28"/>
        </w:rPr>
        <w:t>это форма организации совместной деятельности учителя и учащихся, совокупность приемов и действий в их определенной последовательности, направленной на достижение поставленной цели – решение конкретной проблемы, значимой для учащихся и оформленной в виде некоего конечного продукта.</w:t>
      </w:r>
    </w:p>
    <w:p w:rsidR="00B60766" w:rsidRPr="00B60766" w:rsidRDefault="00B60766" w:rsidP="00B60766">
      <w:pPr>
        <w:shd w:val="clear" w:color="auto" w:fill="FFFFFF"/>
        <w:autoSpaceDE w:val="0"/>
        <w:autoSpaceDN w:val="0"/>
        <w:adjustRightInd w:val="0"/>
        <w:ind w:left="73"/>
        <w:jc w:val="both"/>
        <w:rPr>
          <w:sz w:val="28"/>
          <w:szCs w:val="28"/>
        </w:rPr>
      </w:pPr>
      <w:r w:rsidRPr="00B60766">
        <w:rPr>
          <w:b/>
          <w:bCs/>
          <w:sz w:val="28"/>
          <w:szCs w:val="28"/>
        </w:rPr>
        <w:t>ИССЛЕДОВАТЕЛЬСКИЙ ПРОЕКТ</w:t>
      </w:r>
      <w:r w:rsidRPr="00B60766">
        <w:rPr>
          <w:b/>
          <w:sz w:val="28"/>
          <w:szCs w:val="28"/>
        </w:rPr>
        <w:t xml:space="preserve"> – </w:t>
      </w:r>
      <w:r w:rsidRPr="00B60766">
        <w:rPr>
          <w:sz w:val="28"/>
          <w:szCs w:val="28"/>
        </w:rPr>
        <w:t>один из видов учебных проектов, где при сохранении всех черт проектной деятельности учащихся одним из ее компонентов выступает исследование.</w:t>
      </w:r>
    </w:p>
    <w:p w:rsidR="00B60766" w:rsidRDefault="00B60766" w:rsidP="00806FF2">
      <w:pPr>
        <w:shd w:val="clear" w:color="auto" w:fill="FFFFFF"/>
        <w:autoSpaceDE w:val="0"/>
        <w:autoSpaceDN w:val="0"/>
        <w:adjustRightInd w:val="0"/>
        <w:ind w:left="73"/>
        <w:jc w:val="both"/>
        <w:rPr>
          <w:b/>
          <w:sz w:val="28"/>
          <w:szCs w:val="28"/>
        </w:rPr>
      </w:pPr>
    </w:p>
    <w:p w:rsidR="00806FF2" w:rsidRPr="002E5124" w:rsidRDefault="00806FF2" w:rsidP="00806FF2">
      <w:pPr>
        <w:shd w:val="clear" w:color="auto" w:fill="FFFFFF"/>
        <w:autoSpaceDE w:val="0"/>
        <w:autoSpaceDN w:val="0"/>
        <w:adjustRightInd w:val="0"/>
        <w:ind w:left="73"/>
        <w:jc w:val="both"/>
        <w:rPr>
          <w:color w:val="000000"/>
          <w:sz w:val="28"/>
          <w:szCs w:val="28"/>
        </w:rPr>
      </w:pPr>
      <w:r w:rsidRPr="002E5124">
        <w:rPr>
          <w:sz w:val="28"/>
          <w:szCs w:val="28"/>
        </w:rPr>
        <w:t>Непременным условием проектной деятельности является наличие заранее выработанных представлений о конечном продукте деятельности, этапов проектирования.</w:t>
      </w:r>
    </w:p>
    <w:p w:rsidR="00806FF2" w:rsidRPr="002E5124" w:rsidRDefault="00806FF2" w:rsidP="00BA4E5C">
      <w:pPr>
        <w:ind w:firstLine="708"/>
        <w:jc w:val="both"/>
        <w:rPr>
          <w:sz w:val="28"/>
          <w:szCs w:val="28"/>
        </w:rPr>
      </w:pPr>
    </w:p>
    <w:p w:rsidR="00FC49CF" w:rsidRPr="002E5124" w:rsidRDefault="00FC49CF" w:rsidP="00FC49CF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 xml:space="preserve">Слайд </w:t>
      </w:r>
      <w:r w:rsidR="00B60766">
        <w:rPr>
          <w:b/>
          <w:bCs/>
          <w:i/>
          <w:sz w:val="28"/>
          <w:szCs w:val="28"/>
          <w:u w:val="single"/>
        </w:rPr>
        <w:t>6</w:t>
      </w:r>
    </w:p>
    <w:p w:rsidR="00B60766" w:rsidRDefault="008A1718" w:rsidP="00B60766">
      <w:pPr>
        <w:rPr>
          <w:sz w:val="28"/>
          <w:szCs w:val="28"/>
        </w:rPr>
      </w:pPr>
      <w:r w:rsidRPr="002E5124">
        <w:rPr>
          <w:b/>
          <w:bCs/>
          <w:sz w:val="28"/>
          <w:szCs w:val="28"/>
        </w:rPr>
        <w:t>Исследовательская</w:t>
      </w:r>
      <w:r w:rsidRPr="002E5124">
        <w:rPr>
          <w:b/>
          <w:sz w:val="28"/>
          <w:szCs w:val="28"/>
        </w:rPr>
        <w:t xml:space="preserve"> деятельность обучающихся</w:t>
      </w:r>
      <w:r w:rsidRPr="002E5124">
        <w:rPr>
          <w:b/>
          <w:bCs/>
          <w:sz w:val="28"/>
          <w:szCs w:val="28"/>
        </w:rPr>
        <w:t xml:space="preserve"> </w:t>
      </w:r>
      <w:r w:rsidRPr="002E5124">
        <w:rPr>
          <w:sz w:val="28"/>
          <w:szCs w:val="28"/>
        </w:rPr>
        <w:t xml:space="preserve">– </w:t>
      </w:r>
      <w:r w:rsidR="00B60766" w:rsidRPr="00B60766">
        <w:rPr>
          <w:sz w:val="28"/>
          <w:szCs w:val="28"/>
        </w:rPr>
        <w:t>деятельность, связанная с решением творческой, исследовательской задачи с заранее неизвестным решением и предполагающая наличие основных этапов.</w:t>
      </w:r>
    </w:p>
    <w:p w:rsidR="00B60766" w:rsidRPr="00B60766" w:rsidRDefault="00B60766" w:rsidP="00B60766">
      <w:pPr>
        <w:rPr>
          <w:sz w:val="28"/>
          <w:szCs w:val="28"/>
        </w:rPr>
      </w:pPr>
      <w:r>
        <w:rPr>
          <w:sz w:val="28"/>
          <w:szCs w:val="28"/>
        </w:rPr>
        <w:t>Исследование</w:t>
      </w:r>
    </w:p>
    <w:p w:rsidR="002766F5" w:rsidRPr="002E5124" w:rsidRDefault="00312CCE" w:rsidP="002766F5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7</w:t>
      </w:r>
    </w:p>
    <w:p w:rsidR="00EF2B69" w:rsidRDefault="00C66E91" w:rsidP="00C66E91">
      <w:pPr>
        <w:jc w:val="both"/>
        <w:rPr>
          <w:b/>
          <w:bCs/>
          <w:sz w:val="28"/>
          <w:szCs w:val="28"/>
        </w:rPr>
      </w:pPr>
      <w:r w:rsidRPr="002E5124">
        <w:rPr>
          <w:b/>
          <w:bCs/>
          <w:sz w:val="28"/>
          <w:szCs w:val="28"/>
        </w:rPr>
        <w:t>Цель проектной и исследовательской деятельности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23F5F">
        <w:rPr>
          <w:sz w:val="28"/>
          <w:szCs w:val="28"/>
        </w:rPr>
        <w:t>Цели определяются как их личностными, так и социальными мотивами: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1. Самостоятельное приобретение недостающих знаний из разных источников.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2. Умение пользоваться приобретенными знаниями для решения познавательных и практических задач.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3. Приобретение коммуникативных умений, работая в группах.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 xml:space="preserve">4. </w:t>
      </w:r>
      <w:proofErr w:type="gramStart"/>
      <w:r w:rsidRPr="00223F5F">
        <w:rPr>
          <w:sz w:val="28"/>
          <w:szCs w:val="28"/>
        </w:rPr>
        <w:t>Развитие исследовательских умений (умения выявления проблем, сбора информации, наблюдения, проведения эксперимента, анализа, построения гипотез, обобщения).</w:t>
      </w:r>
      <w:proofErr w:type="gramEnd"/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5. Развитие системного мышления.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6. Вовлечение учащихся в социально-значимую творческую, исследовательскую и созидательную деятельность.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7. Ознакомление учащихся с методами и технологиями проектной деятельности.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8. Обеспечение индивидуализации и дифференциации обучения.</w:t>
      </w:r>
    </w:p>
    <w:p w:rsidR="00EF2B69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9. Поддержка мотивации в обучении.</w:t>
      </w:r>
    </w:p>
    <w:p w:rsidR="00EF2B69" w:rsidRPr="00223F5F" w:rsidRDefault="00EF2B69" w:rsidP="00EF2B69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10. Реализация потенциала личности.</w:t>
      </w:r>
    </w:p>
    <w:p w:rsidR="00C66E91" w:rsidRPr="005A61C5" w:rsidRDefault="005A61C5" w:rsidP="002766F5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2766F5" w:rsidRPr="002E5124" w:rsidRDefault="00F336F1" w:rsidP="002766F5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8</w:t>
      </w:r>
    </w:p>
    <w:p w:rsidR="00BD7D61" w:rsidRPr="00BD7D61" w:rsidRDefault="00BD7D61" w:rsidP="00BD7D61">
      <w:pPr>
        <w:pStyle w:val="a5"/>
        <w:jc w:val="both"/>
        <w:rPr>
          <w:b/>
          <w:sz w:val="28"/>
          <w:szCs w:val="28"/>
        </w:rPr>
      </w:pPr>
      <w:r w:rsidRPr="00BD7D61">
        <w:rPr>
          <w:b/>
          <w:sz w:val="28"/>
          <w:szCs w:val="28"/>
        </w:rPr>
        <w:t>Задачи учебно-исследовательской и проектной деятельности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 xml:space="preserve">1. Воспитание у школьников интереса к познанию мира, к углубленному изучению дисциплин, выявлению сущности процессов и явлений во всех сферах деятельности (науки, техники, искусства, природы, общества). 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lastRenderedPageBreak/>
        <w:t>2. Формирование склонности учащихся к научно-исследовательской деятельности, умений и навыков проведения экспериментов.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3. Развитие умения самостоятельно, творчески мыслить.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4. Выработка навыков самостоятельной работы с научной литературой, обучение методике обработки полученных данных и анализа результатов, составление и формирование отчета и доклада о результатах научно-исследовательской работы.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5. Мотивирование выбора профессии, профессиональной и социальной адаптации.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6. Формирование единого школьного научного общества учащихся со своими традициями.</w:t>
      </w:r>
    </w:p>
    <w:p w:rsidR="00BD7D61" w:rsidRPr="00223F5F" w:rsidRDefault="00BD7D61" w:rsidP="00BD7D6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 xml:space="preserve">7. </w:t>
      </w:r>
      <w:proofErr w:type="spellStart"/>
      <w:r w:rsidRPr="00223F5F">
        <w:rPr>
          <w:sz w:val="28"/>
          <w:szCs w:val="28"/>
        </w:rPr>
        <w:t>Пропагандирование</w:t>
      </w:r>
      <w:proofErr w:type="spellEnd"/>
      <w:r w:rsidRPr="00223F5F">
        <w:rPr>
          <w:sz w:val="28"/>
          <w:szCs w:val="28"/>
        </w:rPr>
        <w:t xml:space="preserve"> достижений отечественной и мировой науки, техники, литературы, искусства.</w:t>
      </w:r>
    </w:p>
    <w:p w:rsidR="00C66E91" w:rsidRPr="002E5124" w:rsidRDefault="00C66E91" w:rsidP="002766F5">
      <w:pPr>
        <w:jc w:val="both"/>
        <w:rPr>
          <w:b/>
          <w:bCs/>
          <w:sz w:val="28"/>
          <w:szCs w:val="28"/>
        </w:rPr>
      </w:pPr>
    </w:p>
    <w:p w:rsidR="002766F5" w:rsidRPr="002E5124" w:rsidRDefault="002766F5" w:rsidP="002766F5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 xml:space="preserve">Слайд </w:t>
      </w:r>
      <w:r w:rsidR="00C66E91" w:rsidRPr="002E5124">
        <w:rPr>
          <w:b/>
          <w:bCs/>
          <w:i/>
          <w:sz w:val="28"/>
          <w:szCs w:val="28"/>
          <w:u w:val="single"/>
        </w:rPr>
        <w:t>9</w:t>
      </w:r>
    </w:p>
    <w:p w:rsidR="00BC1871" w:rsidRPr="00BC1871" w:rsidRDefault="00BC1871" w:rsidP="00BC1871">
      <w:pPr>
        <w:pStyle w:val="a5"/>
        <w:jc w:val="both"/>
        <w:rPr>
          <w:b/>
          <w:sz w:val="28"/>
          <w:szCs w:val="28"/>
        </w:rPr>
      </w:pPr>
      <w:r w:rsidRPr="00BC1871">
        <w:rPr>
          <w:b/>
          <w:sz w:val="28"/>
          <w:szCs w:val="28"/>
        </w:rPr>
        <w:t>Общие характеристики учебно-исследовательской и проектной деятельности</w:t>
      </w:r>
    </w:p>
    <w:p w:rsidR="00BC1871" w:rsidRPr="00223F5F" w:rsidRDefault="00BC1871" w:rsidP="00BC187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1. Учебно-исследовательская и проектная деятельность имеют общие практически значимые цели и задачи.</w:t>
      </w:r>
    </w:p>
    <w:p w:rsidR="00BC1871" w:rsidRPr="00223F5F" w:rsidRDefault="00BC1871" w:rsidP="00BC187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2. Структура проектной и учебно-исследовательской деятельности включает следующие компоненты: анализ актуальности проводимого исследования; целеполагание, формулировку задач, которые следует решить; выбор средств и методов, адекватных поставленным целям; планирование, определение последовательности и сроков работ; проведение проектных</w:t>
      </w:r>
    </w:p>
    <w:p w:rsidR="00BC1871" w:rsidRPr="00223F5F" w:rsidRDefault="00BC1871" w:rsidP="00BC187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>работ или исследования; оформление результатов работ в соответствии с замыслом проекта или целями исследования; представление результатов;</w:t>
      </w:r>
    </w:p>
    <w:p w:rsidR="00BC1871" w:rsidRPr="00223F5F" w:rsidRDefault="00BC1871" w:rsidP="00BC1871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 xml:space="preserve">3. Учебно-исследовательская и проектная деятельность требуют от </w:t>
      </w:r>
      <w:proofErr w:type="gramStart"/>
      <w:r w:rsidRPr="00223F5F">
        <w:rPr>
          <w:sz w:val="28"/>
          <w:szCs w:val="28"/>
        </w:rPr>
        <w:t>обучающихся</w:t>
      </w:r>
      <w:proofErr w:type="gramEnd"/>
      <w:r w:rsidRPr="00223F5F">
        <w:rPr>
          <w:sz w:val="28"/>
          <w:szCs w:val="28"/>
        </w:rPr>
        <w:t xml:space="preserve"> компетентности в выбранной сфере исследования, творческой активности, собранности, аккуратности, целеустремленности, высокой мотивации.</w:t>
      </w:r>
    </w:p>
    <w:p w:rsidR="005A61C5" w:rsidRDefault="005A61C5" w:rsidP="002766F5">
      <w:pPr>
        <w:jc w:val="both"/>
        <w:rPr>
          <w:b/>
          <w:bCs/>
          <w:i/>
          <w:sz w:val="28"/>
          <w:szCs w:val="28"/>
          <w:u w:val="single"/>
        </w:rPr>
      </w:pPr>
    </w:p>
    <w:p w:rsidR="00C66E91" w:rsidRDefault="004603E2" w:rsidP="002766F5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>Слайд 10</w:t>
      </w:r>
      <w:r w:rsidR="00FE3A90">
        <w:rPr>
          <w:b/>
          <w:bCs/>
          <w:i/>
          <w:sz w:val="28"/>
          <w:szCs w:val="28"/>
          <w:u w:val="single"/>
        </w:rPr>
        <w:t>-11</w:t>
      </w:r>
    </w:p>
    <w:p w:rsidR="004603E2" w:rsidRDefault="004603E2" w:rsidP="004603E2">
      <w:pPr>
        <w:pStyle w:val="a5"/>
        <w:jc w:val="both"/>
        <w:rPr>
          <w:b/>
          <w:sz w:val="28"/>
          <w:szCs w:val="28"/>
        </w:rPr>
      </w:pPr>
      <w:r w:rsidRPr="004603E2">
        <w:rPr>
          <w:b/>
          <w:sz w:val="28"/>
          <w:szCs w:val="28"/>
        </w:rPr>
        <w:t>Различие проектной и исследовательской деятельности</w:t>
      </w:r>
    </w:p>
    <w:tbl>
      <w:tblPr>
        <w:tblW w:w="1058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292"/>
        <w:gridCol w:w="5292"/>
      </w:tblGrid>
      <w:tr w:rsidR="005A61C5" w:rsidRPr="005A61C5" w:rsidTr="005A61C5">
        <w:trPr>
          <w:trHeight w:val="588"/>
        </w:trPr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A61C5" w:rsidRDefault="005A61C5" w:rsidP="005A61C5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A61C5">
              <w:rPr>
                <w:b/>
                <w:bCs/>
                <w:color w:val="002060"/>
                <w:kern w:val="24"/>
                <w:sz w:val="22"/>
                <w:szCs w:val="22"/>
              </w:rPr>
              <w:t>Проектная деятельность</w:t>
            </w:r>
          </w:p>
        </w:tc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A61C5" w:rsidRDefault="007D044D" w:rsidP="005A61C5">
            <w:pPr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kern w:val="24"/>
                <w:sz w:val="22"/>
                <w:szCs w:val="22"/>
              </w:rPr>
              <w:t>И</w:t>
            </w:r>
            <w:r w:rsidR="005A61C5" w:rsidRPr="005A61C5">
              <w:rPr>
                <w:b/>
                <w:bCs/>
                <w:color w:val="000000" w:themeColor="text1"/>
                <w:kern w:val="24"/>
                <w:sz w:val="22"/>
                <w:szCs w:val="22"/>
              </w:rPr>
              <w:t>сследовательская деятельность</w:t>
            </w:r>
          </w:p>
        </w:tc>
      </w:tr>
      <w:tr w:rsidR="005A61C5" w:rsidRPr="005A61C5" w:rsidTr="005A61C5">
        <w:trPr>
          <w:trHeight w:val="1300"/>
        </w:trPr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86181" w:rsidRDefault="005A61C5" w:rsidP="005A61C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86181">
              <w:rPr>
                <w:kern w:val="24"/>
                <w:sz w:val="22"/>
                <w:szCs w:val="22"/>
                <w14:shadow w14:blurRad="38100" w14:dist="38100" w14:dir="2700000" w14:sx="100000" w14:sy="100000" w14:kx="0" w14:ky="0" w14:algn="tl">
                  <w14:srgbClr w14:val="C0C0C0"/>
                </w14:shadow>
              </w:rPr>
              <w:t>Проект направлен на получение конкретного запланированного результата — продукта, обладающего определёнными свойствами и необходимого для конкретного использования</w:t>
            </w:r>
          </w:p>
        </w:tc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A61C5" w:rsidRDefault="005A61C5" w:rsidP="005A61C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A61C5">
              <w:rPr>
                <w:color w:val="000000" w:themeColor="text1"/>
                <w:kern w:val="24"/>
                <w:sz w:val="22"/>
                <w:szCs w:val="22"/>
              </w:rPr>
              <w:t>В ходе исследования организуется поиск в какой-то области, формулируются отдельные характеристики итогов работ. Отрицательный результат есть тоже результат</w:t>
            </w:r>
          </w:p>
        </w:tc>
      </w:tr>
      <w:tr w:rsidR="005A61C5" w:rsidRPr="005A61C5" w:rsidTr="005A61C5">
        <w:trPr>
          <w:trHeight w:val="1707"/>
        </w:trPr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86181" w:rsidRDefault="005A61C5" w:rsidP="005A61C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86181">
              <w:rPr>
                <w:kern w:val="24"/>
                <w:sz w:val="22"/>
                <w:szCs w:val="22"/>
                <w14:shadow w14:blurRad="38100" w14:dist="38100" w14:dir="2700000" w14:sx="100000" w14:sy="100000" w14:kx="0" w14:ky="0" w14:algn="tl">
                  <w14:srgbClr w14:val="C0C0C0"/>
                </w14:shadow>
              </w:rPr>
              <w:t>Реализацию проектных работ предваряет представление о будущем проекте, планирование процесса создания продукта и реализации этого плана. Результат проекта должен быть точно соотнесён со всеми характеристиками, сформулированными в его замысле</w:t>
            </w:r>
          </w:p>
        </w:tc>
        <w:tc>
          <w:tcPr>
            <w:tcW w:w="5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5A61C5" w:rsidRPr="005A61C5" w:rsidRDefault="005A61C5" w:rsidP="005A61C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A61C5">
              <w:rPr>
                <w:color w:val="000000" w:themeColor="text1"/>
                <w:kern w:val="24"/>
                <w:sz w:val="22"/>
                <w:szCs w:val="22"/>
              </w:rPr>
              <w:t>Логика построения исследовательской деятельности включает формулировку проблемы исследования, выдвижение гипотезы (для решения этой проблемы) и последующую экспериментальную или модельную проверку выдвинутых предположений</w:t>
            </w:r>
          </w:p>
        </w:tc>
      </w:tr>
    </w:tbl>
    <w:p w:rsidR="00796211" w:rsidRDefault="00796211" w:rsidP="004603E2">
      <w:pPr>
        <w:pStyle w:val="a5"/>
        <w:pBdr>
          <w:bottom w:val="single" w:sz="6" w:space="1" w:color="auto"/>
        </w:pBdr>
        <w:jc w:val="both"/>
        <w:rPr>
          <w:b/>
          <w:sz w:val="28"/>
          <w:szCs w:val="28"/>
        </w:rPr>
      </w:pPr>
    </w:p>
    <w:p w:rsidR="00796211" w:rsidRPr="002D1782" w:rsidRDefault="002D1782" w:rsidP="00796211">
      <w:pPr>
        <w:pStyle w:val="a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796211" w:rsidRPr="002D1782">
        <w:rPr>
          <w:b/>
          <w:color w:val="FF0000"/>
          <w:sz w:val="28"/>
          <w:szCs w:val="28"/>
        </w:rPr>
        <w:t>Требования к построению проектно-исследовательского процесса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1. </w:t>
      </w:r>
      <w:r w:rsidRPr="00796211">
        <w:rPr>
          <w:b/>
          <w:i/>
        </w:rPr>
        <w:t>Проект или учебное исследование должны быть выполнимыми и соответствовать возрасту</w:t>
      </w:r>
      <w:r w:rsidRPr="00796211">
        <w:t>, способностям и возможностям учащихся.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2. </w:t>
      </w:r>
      <w:r w:rsidRPr="00796211">
        <w:rPr>
          <w:b/>
          <w:i/>
        </w:rPr>
        <w:t>Тема исследования должна быть интересна</w:t>
      </w:r>
      <w:r w:rsidRPr="00796211">
        <w:t xml:space="preserve"> для ученика и совпадать с кругом интереса учителя.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3. </w:t>
      </w:r>
      <w:r w:rsidRPr="00796211">
        <w:rPr>
          <w:b/>
          <w:i/>
        </w:rPr>
        <w:t>Раскрытие проблемы в первую очередь должно приносить что-то новое ученику, а уже потом науке</w:t>
      </w:r>
      <w:r w:rsidRPr="00796211">
        <w:t>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4. </w:t>
      </w:r>
      <w:r w:rsidRPr="00796211">
        <w:rPr>
          <w:b/>
          <w:i/>
        </w:rPr>
        <w:t>Для выполнения проекта должны быть созданы все условия – информационные ресурсы, мастерские,</w:t>
      </w:r>
      <w:r w:rsidRPr="00796211">
        <w:t xml:space="preserve"> клубы, школьные научные общества.</w:t>
      </w:r>
    </w:p>
    <w:p w:rsidR="00796211" w:rsidRPr="00796211" w:rsidRDefault="00796211" w:rsidP="00796211">
      <w:pPr>
        <w:pStyle w:val="a5"/>
        <w:jc w:val="both"/>
        <w:rPr>
          <w:b/>
          <w:i/>
        </w:rPr>
      </w:pPr>
      <w:r w:rsidRPr="00796211">
        <w:lastRenderedPageBreak/>
        <w:t xml:space="preserve">5. </w:t>
      </w:r>
      <w:r w:rsidRPr="00796211">
        <w:rPr>
          <w:b/>
          <w:i/>
        </w:rPr>
        <w:t>Учащиеся должны быть подготовлены к выполнению проектов и учебных исследований как в части ориентации при выборе темы проекта или учебного исследования, так и в части конкретных приемов, технологий и методов, необходимых для успешной реализации выбранного вида проекта.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6. </w:t>
      </w:r>
      <w:r w:rsidRPr="00796211">
        <w:rPr>
          <w:b/>
          <w:i/>
        </w:rPr>
        <w:t>Обеспечить педагогическое сопровождение проекта</w:t>
      </w:r>
      <w:r w:rsidRPr="00796211">
        <w:t xml:space="preserve"> как в отношении выбора темы и содержания (научное руководство), так и в отношении собственно работы и используемых методов (методическое руководство).</w:t>
      </w:r>
    </w:p>
    <w:p w:rsidR="00796211" w:rsidRPr="00796211" w:rsidRDefault="00796211" w:rsidP="00796211">
      <w:pPr>
        <w:pStyle w:val="a5"/>
        <w:jc w:val="both"/>
      </w:pPr>
      <w:r w:rsidRPr="00796211">
        <w:t>7. Использовать для начинающих дневник самоконтроля, в котором отражаются элементы самоанализа в ходе работы и который используется при составлении отчетов и во время собеседований с руководителями проекта.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8. </w:t>
      </w:r>
      <w:r w:rsidRPr="00796211">
        <w:rPr>
          <w:b/>
          <w:i/>
        </w:rPr>
        <w:t xml:space="preserve">Необходимо наличие ясной и простой </w:t>
      </w:r>
      <w:proofErr w:type="spellStart"/>
      <w:r w:rsidRPr="00796211">
        <w:rPr>
          <w:b/>
          <w:i/>
        </w:rPr>
        <w:t>критериальной</w:t>
      </w:r>
      <w:proofErr w:type="spellEnd"/>
      <w:r w:rsidRPr="00796211">
        <w:rPr>
          <w:b/>
          <w:i/>
        </w:rPr>
        <w:t xml:space="preserve"> системы оценки</w:t>
      </w:r>
      <w:r w:rsidRPr="00796211">
        <w:t xml:space="preserve"> итогового результата работы по проекту и индивидуального вклада (в случае группового характера проекта или исследования) каждого участника.</w:t>
      </w:r>
    </w:p>
    <w:p w:rsidR="00796211" w:rsidRPr="00796211" w:rsidRDefault="00796211" w:rsidP="00796211">
      <w:pPr>
        <w:pStyle w:val="a5"/>
        <w:jc w:val="both"/>
      </w:pPr>
      <w:r w:rsidRPr="00796211">
        <w:t xml:space="preserve">9. </w:t>
      </w:r>
      <w:r w:rsidRPr="00796211">
        <w:rPr>
          <w:b/>
          <w:i/>
        </w:rPr>
        <w:t>Результаты и продукты проектной или исследовательской работы должны быть презентованы,</w:t>
      </w:r>
      <w:r w:rsidRPr="00796211">
        <w:t xml:space="preserve"> получить оценку и признание достижений в форме общественной конкурсной защиты, проводимой в очной форме или путем размещения в открытых ресурсах Интернета для обсуждения.</w:t>
      </w:r>
    </w:p>
    <w:p w:rsidR="004603E2" w:rsidRPr="002E5124" w:rsidRDefault="004603E2" w:rsidP="002766F5">
      <w:pPr>
        <w:jc w:val="both"/>
        <w:rPr>
          <w:b/>
          <w:bCs/>
          <w:i/>
          <w:sz w:val="28"/>
          <w:szCs w:val="28"/>
          <w:u w:val="single"/>
        </w:rPr>
      </w:pPr>
    </w:p>
    <w:p w:rsidR="002766F5" w:rsidRPr="002E5124" w:rsidRDefault="002766F5" w:rsidP="002766F5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 xml:space="preserve">Слайд </w:t>
      </w:r>
      <w:r w:rsidR="00796211">
        <w:rPr>
          <w:b/>
          <w:bCs/>
          <w:i/>
          <w:sz w:val="28"/>
          <w:szCs w:val="28"/>
          <w:u w:val="single"/>
        </w:rPr>
        <w:t>12</w:t>
      </w:r>
    </w:p>
    <w:p w:rsidR="00C66E91" w:rsidRDefault="00C66E91" w:rsidP="005714A2">
      <w:pPr>
        <w:jc w:val="both"/>
        <w:rPr>
          <w:b/>
          <w:bCs/>
          <w:sz w:val="28"/>
          <w:szCs w:val="28"/>
        </w:rPr>
      </w:pPr>
      <w:r w:rsidRPr="002E5124">
        <w:rPr>
          <w:b/>
          <w:bCs/>
          <w:sz w:val="28"/>
          <w:szCs w:val="28"/>
        </w:rPr>
        <w:t>Формы организации проектной деятельности</w:t>
      </w:r>
    </w:p>
    <w:p w:rsidR="00AB5068" w:rsidRPr="00AB5068" w:rsidRDefault="00AB5068" w:rsidP="00AB5068">
      <w:pPr>
        <w:pStyle w:val="a5"/>
        <w:jc w:val="both"/>
        <w:rPr>
          <w:u w:val="single"/>
        </w:rPr>
      </w:pPr>
      <w:r w:rsidRPr="00AB5068">
        <w:rPr>
          <w:sz w:val="28"/>
          <w:szCs w:val="28"/>
          <w:u w:val="single"/>
        </w:rPr>
        <w:t>На урочных занятиях:</w:t>
      </w:r>
      <w:r>
        <w:rPr>
          <w:sz w:val="28"/>
          <w:szCs w:val="28"/>
          <w:u w:val="single"/>
        </w:rPr>
        <w:t xml:space="preserve"> </w:t>
      </w:r>
      <w:r w:rsidRPr="00AB5068">
        <w:t xml:space="preserve">урок-исследование, урок-лаборатория, урок – творческий отчет, урок изобретательства, урок «Удивительное рядом», урок-рассказ об ученых, урок </w:t>
      </w:r>
      <w:proofErr w:type="gramStart"/>
      <w:r w:rsidRPr="00AB5068">
        <w:t>–з</w:t>
      </w:r>
      <w:proofErr w:type="gramEnd"/>
      <w:r w:rsidRPr="00AB5068">
        <w:t>ащита исследовательских проектов, урок-экспертиза, урок «Патент на открытие», урок открытых мыслей;</w:t>
      </w:r>
    </w:p>
    <w:p w:rsidR="00AB5068" w:rsidRPr="00AB5068" w:rsidRDefault="00AB5068" w:rsidP="00AB5068">
      <w:pPr>
        <w:pStyle w:val="a5"/>
        <w:jc w:val="both"/>
      </w:pPr>
      <w:r w:rsidRPr="00AB5068">
        <w:sym w:font="Symbol" w:char="F02D"/>
      </w:r>
      <w:r w:rsidRPr="00AB5068">
        <w:t>​ учебный эксперимент, который позволяет организовать освоение таких элементов исследовательской деятельности, как планирование и проведение эксперимента, обработка и анализ его результатов;</w:t>
      </w:r>
    </w:p>
    <w:p w:rsidR="00AB5068" w:rsidRPr="00AB5068" w:rsidRDefault="00AB5068" w:rsidP="00AB5068">
      <w:pPr>
        <w:pStyle w:val="a5"/>
        <w:jc w:val="both"/>
      </w:pPr>
      <w:r w:rsidRPr="00AB5068">
        <w:sym w:font="Symbol" w:char="F02D"/>
      </w:r>
      <w:r w:rsidRPr="00AB5068">
        <w:t>​ домашнее задание исследовательского характера может сочетать в себе разнообразные виды, причем позволяет провести учебное исследование, достаточно протяженное во времени.</w:t>
      </w:r>
    </w:p>
    <w:p w:rsidR="00AB5068" w:rsidRPr="00AB5068" w:rsidRDefault="00AB5068" w:rsidP="00AB5068">
      <w:pPr>
        <w:pStyle w:val="a5"/>
        <w:jc w:val="both"/>
        <w:rPr>
          <w:sz w:val="28"/>
          <w:szCs w:val="28"/>
          <w:u w:val="single"/>
        </w:rPr>
      </w:pPr>
      <w:r w:rsidRPr="00AB5068">
        <w:rPr>
          <w:sz w:val="28"/>
          <w:szCs w:val="28"/>
          <w:u w:val="single"/>
        </w:rPr>
        <w:t>На внеурочных занятиях:</w:t>
      </w:r>
    </w:p>
    <w:p w:rsidR="00AB5068" w:rsidRPr="00AB5068" w:rsidRDefault="00AB5068" w:rsidP="00AB5068">
      <w:pPr>
        <w:pStyle w:val="a5"/>
        <w:jc w:val="both"/>
      </w:pPr>
      <w:r w:rsidRPr="00AB5068">
        <w:sym w:font="Symbol" w:char="F02D"/>
      </w:r>
      <w:r w:rsidRPr="00AB5068">
        <w:t>​ исследовательская практика учащихся;</w:t>
      </w:r>
    </w:p>
    <w:p w:rsidR="00AB5068" w:rsidRPr="00AB5068" w:rsidRDefault="00AB5068" w:rsidP="00AB5068">
      <w:pPr>
        <w:pStyle w:val="a5"/>
        <w:jc w:val="both"/>
      </w:pPr>
      <w:r w:rsidRPr="00AB5068">
        <w:sym w:font="Symbol" w:char="F02D"/>
      </w:r>
      <w:r w:rsidRPr="00AB5068">
        <w:t>​ образовательные экспедиции-походы, поездки, экскурсии с четко обозначенными образовательными целями, программой деятельности, продуманными формами контроля; образовательные экспедиции предусматривают активную образовательную деятельность школьников, в том числе и исследовательского характера;</w:t>
      </w:r>
    </w:p>
    <w:p w:rsidR="00AB5068" w:rsidRPr="00AB5068" w:rsidRDefault="00AB5068" w:rsidP="00AB5068">
      <w:pPr>
        <w:pStyle w:val="a5"/>
        <w:jc w:val="both"/>
      </w:pPr>
      <w:r w:rsidRPr="00AB5068">
        <w:sym w:font="Symbol" w:char="F02D"/>
      </w:r>
      <w:r w:rsidRPr="00AB5068">
        <w:t>​ участие учащихся в олимпиадах, конкурсах, конференциях, в том числе дистанционных, предметных неделях, интеллектуальных марафонах предполагает выполнение ими учебных исследований или их элементов в рамках данных мероприятий.</w:t>
      </w:r>
    </w:p>
    <w:p w:rsidR="00AB5068" w:rsidRPr="005714A2" w:rsidRDefault="00AB5068" w:rsidP="005714A2">
      <w:pPr>
        <w:jc w:val="both"/>
        <w:rPr>
          <w:b/>
          <w:bCs/>
          <w:sz w:val="28"/>
          <w:szCs w:val="28"/>
        </w:rPr>
      </w:pPr>
    </w:p>
    <w:p w:rsidR="002766F5" w:rsidRPr="002E5124" w:rsidRDefault="005714A2" w:rsidP="002766F5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13</w:t>
      </w:r>
    </w:p>
    <w:p w:rsidR="00C66E91" w:rsidRPr="002E5124" w:rsidRDefault="00C66E91" w:rsidP="002766F5">
      <w:pPr>
        <w:jc w:val="both"/>
        <w:rPr>
          <w:b/>
          <w:bCs/>
          <w:sz w:val="28"/>
          <w:szCs w:val="28"/>
        </w:rPr>
      </w:pPr>
      <w:r w:rsidRPr="002E5124">
        <w:rPr>
          <w:b/>
          <w:bCs/>
          <w:sz w:val="28"/>
          <w:szCs w:val="28"/>
        </w:rPr>
        <w:t>Формы и методы</w:t>
      </w:r>
    </w:p>
    <w:p w:rsidR="002766F5" w:rsidRPr="002E5124" w:rsidRDefault="005714A2" w:rsidP="002766F5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14</w:t>
      </w:r>
    </w:p>
    <w:p w:rsidR="00C66E91" w:rsidRPr="002E5124" w:rsidRDefault="00C66E91" w:rsidP="002766F5">
      <w:pPr>
        <w:jc w:val="both"/>
        <w:rPr>
          <w:b/>
          <w:bCs/>
          <w:sz w:val="28"/>
          <w:szCs w:val="28"/>
        </w:rPr>
      </w:pPr>
      <w:r w:rsidRPr="002E5124">
        <w:rPr>
          <w:b/>
          <w:bCs/>
          <w:sz w:val="28"/>
          <w:szCs w:val="28"/>
        </w:rPr>
        <w:t>Результат проектной деятельности</w:t>
      </w:r>
    </w:p>
    <w:p w:rsidR="002766F5" w:rsidRPr="002E5124" w:rsidRDefault="002766F5" w:rsidP="002766F5">
      <w:pPr>
        <w:jc w:val="both"/>
        <w:rPr>
          <w:b/>
          <w:bCs/>
          <w:i/>
          <w:sz w:val="28"/>
          <w:szCs w:val="28"/>
          <w:u w:val="single"/>
        </w:rPr>
      </w:pPr>
      <w:r w:rsidRPr="002E5124">
        <w:rPr>
          <w:b/>
          <w:bCs/>
          <w:i/>
          <w:sz w:val="28"/>
          <w:szCs w:val="28"/>
          <w:u w:val="single"/>
        </w:rPr>
        <w:t xml:space="preserve">Слайд </w:t>
      </w:r>
      <w:r w:rsidR="00C66E91" w:rsidRPr="002E5124">
        <w:rPr>
          <w:b/>
          <w:bCs/>
          <w:i/>
          <w:sz w:val="28"/>
          <w:szCs w:val="28"/>
          <w:u w:val="single"/>
        </w:rPr>
        <w:t>-15</w:t>
      </w:r>
    </w:p>
    <w:p w:rsidR="00C66E91" w:rsidRPr="002E5124" w:rsidRDefault="00C66E91" w:rsidP="002766F5">
      <w:pPr>
        <w:jc w:val="both"/>
        <w:rPr>
          <w:b/>
          <w:bCs/>
          <w:sz w:val="28"/>
          <w:szCs w:val="28"/>
        </w:rPr>
      </w:pPr>
      <w:r w:rsidRPr="002E5124">
        <w:rPr>
          <w:b/>
          <w:bCs/>
          <w:sz w:val="28"/>
          <w:szCs w:val="28"/>
        </w:rPr>
        <w:t>Виды презентаций проектов</w:t>
      </w:r>
    </w:p>
    <w:p w:rsidR="004A0547" w:rsidRDefault="004A0547" w:rsidP="002766F5">
      <w:pPr>
        <w:jc w:val="both"/>
        <w:rPr>
          <w:b/>
          <w:bCs/>
          <w:i/>
          <w:sz w:val="28"/>
          <w:szCs w:val="28"/>
          <w:u w:val="single"/>
        </w:rPr>
      </w:pPr>
    </w:p>
    <w:p w:rsidR="002766F5" w:rsidRDefault="005714A2" w:rsidP="002766F5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16</w:t>
      </w:r>
    </w:p>
    <w:p w:rsidR="005714A2" w:rsidRPr="00223F5F" w:rsidRDefault="005714A2" w:rsidP="005714A2">
      <w:pPr>
        <w:pStyle w:val="a5"/>
        <w:jc w:val="both"/>
        <w:rPr>
          <w:sz w:val="28"/>
          <w:szCs w:val="28"/>
        </w:rPr>
      </w:pPr>
      <w:r w:rsidRPr="00223F5F">
        <w:rPr>
          <w:sz w:val="28"/>
          <w:szCs w:val="28"/>
        </w:rPr>
        <w:t xml:space="preserve">Таким образом, любой проект подчиняется правилу «шести </w:t>
      </w:r>
      <w:proofErr w:type="gramStart"/>
      <w:r w:rsidRPr="00223F5F">
        <w:rPr>
          <w:sz w:val="28"/>
          <w:szCs w:val="28"/>
        </w:rPr>
        <w:t>П</w:t>
      </w:r>
      <w:proofErr w:type="gramEnd"/>
      <w:r w:rsidRPr="00223F5F">
        <w:rPr>
          <w:sz w:val="28"/>
          <w:szCs w:val="28"/>
        </w:rPr>
        <w:t>»:</w:t>
      </w:r>
    </w:p>
    <w:p w:rsidR="005714A2" w:rsidRDefault="005714A2" w:rsidP="002D1782">
      <w:pPr>
        <w:pStyle w:val="a5"/>
        <w:pBdr>
          <w:bottom w:val="single" w:sz="6" w:space="1" w:color="auto"/>
        </w:pBdr>
        <w:jc w:val="both"/>
        <w:rPr>
          <w:sz w:val="28"/>
          <w:szCs w:val="28"/>
        </w:rPr>
      </w:pPr>
      <w:r w:rsidRPr="00223F5F">
        <w:rPr>
          <w:sz w:val="28"/>
          <w:szCs w:val="28"/>
        </w:rPr>
        <w:t>Проблема – Планирование – Поиск информации – Продукт – Презентация – Портфолио</w:t>
      </w:r>
    </w:p>
    <w:p w:rsidR="002D1782" w:rsidRPr="008552D2" w:rsidRDefault="002D1782" w:rsidP="002D1782">
      <w:pPr>
        <w:pStyle w:val="a5"/>
        <w:jc w:val="center"/>
        <w:rPr>
          <w:b/>
          <w:sz w:val="28"/>
          <w:szCs w:val="28"/>
        </w:rPr>
      </w:pPr>
      <w:r w:rsidRPr="008552D2">
        <w:rPr>
          <w:b/>
          <w:sz w:val="28"/>
          <w:szCs w:val="28"/>
        </w:rPr>
        <w:t xml:space="preserve">Планируемые результаты усвоения </w:t>
      </w:r>
      <w:proofErr w:type="gramStart"/>
      <w:r w:rsidRPr="008552D2">
        <w:rPr>
          <w:b/>
          <w:sz w:val="28"/>
          <w:szCs w:val="28"/>
        </w:rPr>
        <w:t>обучающимися</w:t>
      </w:r>
      <w:proofErr w:type="gramEnd"/>
    </w:p>
    <w:p w:rsidR="002D1782" w:rsidRPr="008552D2" w:rsidRDefault="002D1782" w:rsidP="002D1782">
      <w:pPr>
        <w:pStyle w:val="a5"/>
        <w:jc w:val="both"/>
        <w:rPr>
          <w:sz w:val="28"/>
          <w:szCs w:val="28"/>
        </w:rPr>
      </w:pPr>
      <w:r w:rsidRPr="008552D2">
        <w:rPr>
          <w:sz w:val="28"/>
          <w:szCs w:val="28"/>
        </w:rPr>
        <w:t>универсальных учебных действий в процессе работы над проектом</w:t>
      </w:r>
    </w:p>
    <w:p w:rsidR="002D1782" w:rsidRPr="008552D2" w:rsidRDefault="002D1782" w:rsidP="002D1782">
      <w:pPr>
        <w:pStyle w:val="a5"/>
        <w:jc w:val="center"/>
        <w:rPr>
          <w:b/>
          <w:sz w:val="28"/>
          <w:szCs w:val="28"/>
        </w:rPr>
      </w:pPr>
      <w:r w:rsidRPr="008552D2">
        <w:rPr>
          <w:b/>
          <w:sz w:val="28"/>
          <w:szCs w:val="28"/>
        </w:rPr>
        <w:t>Организация проектной и учебно-исследовательской работы</w:t>
      </w:r>
    </w:p>
    <w:p w:rsidR="00F162C8" w:rsidRPr="008552D2" w:rsidRDefault="00F162C8" w:rsidP="00F162C8">
      <w:pPr>
        <w:jc w:val="both"/>
        <w:rPr>
          <w:b/>
          <w:bCs/>
          <w:i/>
          <w:sz w:val="28"/>
          <w:szCs w:val="28"/>
        </w:rPr>
      </w:pPr>
    </w:p>
    <w:p w:rsidR="00F162C8" w:rsidRDefault="00F162C8" w:rsidP="00F162C8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lastRenderedPageBreak/>
        <w:t>Слайд 17</w:t>
      </w:r>
    </w:p>
    <w:p w:rsidR="00F162C8" w:rsidRPr="00F162C8" w:rsidRDefault="00F162C8" w:rsidP="00F162C8">
      <w:pPr>
        <w:jc w:val="both"/>
        <w:rPr>
          <w:b/>
          <w:sz w:val="28"/>
          <w:szCs w:val="28"/>
        </w:rPr>
      </w:pPr>
      <w:r w:rsidRPr="00F162C8">
        <w:rPr>
          <w:b/>
          <w:bCs/>
          <w:sz w:val="28"/>
          <w:szCs w:val="28"/>
        </w:rPr>
        <w:t>Типичные ошибки, которые допускают педагоги</w:t>
      </w:r>
      <w:r w:rsidRPr="00F162C8">
        <w:rPr>
          <w:b/>
          <w:sz w:val="28"/>
          <w:szCs w:val="28"/>
        </w:rPr>
        <w:t xml:space="preserve"> </w:t>
      </w:r>
    </w:p>
    <w:p w:rsidR="004B5030" w:rsidRDefault="004B5030" w:rsidP="004B5030">
      <w:pPr>
        <w:rPr>
          <w:rFonts w:ascii="Monotype Corsiva" w:eastAsiaTheme="minorEastAsia" w:hAnsi="Monotype Corsiva" w:cstheme="minorBidi"/>
          <w:b/>
          <w:bCs/>
          <w:i/>
          <w:iCs/>
          <w:color w:val="9933FF"/>
          <w:kern w:val="24"/>
          <w:sz w:val="72"/>
          <w:szCs w:val="72"/>
        </w:rPr>
      </w:pPr>
      <w:r>
        <w:rPr>
          <w:b/>
          <w:bCs/>
          <w:i/>
          <w:sz w:val="28"/>
          <w:szCs w:val="28"/>
          <w:u w:val="single"/>
        </w:rPr>
        <w:t>Слайд 18</w:t>
      </w:r>
      <w:r w:rsidRPr="004B5030">
        <w:rPr>
          <w:rFonts w:ascii="Monotype Corsiva" w:eastAsiaTheme="minorEastAsia" w:hAnsi="Monotype Corsiva" w:cstheme="minorBidi"/>
          <w:b/>
          <w:bCs/>
          <w:i/>
          <w:iCs/>
          <w:color w:val="9933FF"/>
          <w:kern w:val="24"/>
          <w:sz w:val="72"/>
          <w:szCs w:val="72"/>
        </w:rPr>
        <w:t xml:space="preserve"> </w:t>
      </w:r>
    </w:p>
    <w:p w:rsidR="004B5030" w:rsidRPr="004B5030" w:rsidRDefault="004B5030" w:rsidP="004B5030">
      <w:pPr>
        <w:jc w:val="right"/>
        <w:rPr>
          <w:bCs/>
          <w:i/>
          <w:sz w:val="28"/>
          <w:szCs w:val="28"/>
        </w:rPr>
      </w:pPr>
      <w:r w:rsidRPr="004B5030">
        <w:rPr>
          <w:bCs/>
          <w:i/>
          <w:iCs/>
          <w:sz w:val="28"/>
          <w:szCs w:val="28"/>
        </w:rPr>
        <w:t>«Нужно, чтобы дети,</w:t>
      </w:r>
      <w:r w:rsidRPr="004B5030">
        <w:rPr>
          <w:bCs/>
          <w:i/>
          <w:sz w:val="28"/>
          <w:szCs w:val="28"/>
        </w:rPr>
        <w:t xml:space="preserve"> </w:t>
      </w:r>
      <w:r w:rsidRPr="004B5030">
        <w:rPr>
          <w:bCs/>
          <w:i/>
          <w:iCs/>
          <w:sz w:val="28"/>
          <w:szCs w:val="28"/>
        </w:rPr>
        <w:t>по возможности, учились самостоятельно,</w:t>
      </w:r>
    </w:p>
    <w:p w:rsidR="004B5030" w:rsidRPr="004B5030" w:rsidRDefault="004B5030" w:rsidP="004B5030">
      <w:pPr>
        <w:jc w:val="right"/>
        <w:rPr>
          <w:bCs/>
          <w:i/>
          <w:sz w:val="28"/>
          <w:szCs w:val="28"/>
        </w:rPr>
      </w:pPr>
      <w:r w:rsidRPr="004B5030">
        <w:rPr>
          <w:bCs/>
          <w:i/>
          <w:iCs/>
          <w:sz w:val="28"/>
          <w:szCs w:val="28"/>
        </w:rPr>
        <w:t xml:space="preserve"> а учитель руководил этим самостоятельным процессом»</w:t>
      </w:r>
    </w:p>
    <w:p w:rsidR="004B5030" w:rsidRPr="004B5030" w:rsidRDefault="004B5030" w:rsidP="004B5030">
      <w:pPr>
        <w:jc w:val="right"/>
        <w:rPr>
          <w:bCs/>
          <w:i/>
          <w:sz w:val="28"/>
          <w:szCs w:val="28"/>
        </w:rPr>
      </w:pPr>
      <w:r w:rsidRPr="004B5030">
        <w:rPr>
          <w:bCs/>
          <w:i/>
          <w:iCs/>
          <w:sz w:val="28"/>
          <w:szCs w:val="28"/>
        </w:rPr>
        <w:t>К.Д. Ушинский</w:t>
      </w:r>
    </w:p>
    <w:p w:rsidR="004B5030" w:rsidRDefault="004B5030" w:rsidP="004B5030">
      <w:pPr>
        <w:jc w:val="both"/>
        <w:rPr>
          <w:b/>
          <w:bCs/>
          <w:i/>
          <w:sz w:val="28"/>
          <w:szCs w:val="28"/>
        </w:rPr>
      </w:pPr>
    </w:p>
    <w:p w:rsidR="004B5030" w:rsidRDefault="004B5030" w:rsidP="004B5030">
      <w:pPr>
        <w:jc w:val="both"/>
        <w:rPr>
          <w:b/>
          <w:bCs/>
          <w:i/>
          <w:sz w:val="28"/>
          <w:szCs w:val="28"/>
          <w:u w:val="single"/>
        </w:rPr>
      </w:pPr>
    </w:p>
    <w:p w:rsidR="004B5030" w:rsidRPr="004B5030" w:rsidRDefault="004B5030" w:rsidP="004B5030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19</w:t>
      </w:r>
    </w:p>
    <w:p w:rsidR="004B5030" w:rsidRDefault="004B5030" w:rsidP="004B5030">
      <w:pPr>
        <w:pStyle w:val="c4"/>
        <w:spacing w:before="0" w:beforeAutospacing="0" w:after="0" w:afterAutospacing="0"/>
        <w:ind w:firstLine="851"/>
        <w:rPr>
          <w:rStyle w:val="c2"/>
          <w:sz w:val="28"/>
          <w:szCs w:val="28"/>
        </w:rPr>
      </w:pPr>
    </w:p>
    <w:p w:rsidR="004B5030" w:rsidRPr="000158B0" w:rsidRDefault="004B5030" w:rsidP="004B5030">
      <w:pPr>
        <w:pStyle w:val="c4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Я </w:t>
      </w:r>
      <w:r w:rsidRPr="000158B0">
        <w:rPr>
          <w:rStyle w:val="c2"/>
          <w:sz w:val="28"/>
          <w:szCs w:val="28"/>
        </w:rPr>
        <w:t>предлага</w:t>
      </w:r>
      <w:r>
        <w:rPr>
          <w:rStyle w:val="c2"/>
          <w:sz w:val="28"/>
          <w:szCs w:val="28"/>
        </w:rPr>
        <w:t>ю</w:t>
      </w:r>
      <w:r w:rsidRPr="000158B0">
        <w:rPr>
          <w:rStyle w:val="c2"/>
          <w:sz w:val="28"/>
          <w:szCs w:val="28"/>
        </w:rPr>
        <w:t xml:space="preserve"> выбрать рисунки, </w:t>
      </w:r>
      <w:r>
        <w:rPr>
          <w:rStyle w:val="c2"/>
          <w:sz w:val="28"/>
          <w:szCs w:val="28"/>
        </w:rPr>
        <w:t>отвечающие на вопрос «К</w:t>
      </w:r>
      <w:r w:rsidRPr="000158B0">
        <w:rPr>
          <w:rStyle w:val="c2"/>
          <w:sz w:val="28"/>
          <w:szCs w:val="28"/>
        </w:rPr>
        <w:t xml:space="preserve">ак </w:t>
      </w:r>
      <w:r>
        <w:rPr>
          <w:rStyle w:val="c2"/>
          <w:sz w:val="28"/>
          <w:szCs w:val="28"/>
        </w:rPr>
        <w:t>Вы</w:t>
      </w:r>
      <w:r w:rsidRPr="000158B0">
        <w:rPr>
          <w:rStyle w:val="c2"/>
          <w:sz w:val="28"/>
          <w:szCs w:val="28"/>
        </w:rPr>
        <w:t xml:space="preserve"> поступ</w:t>
      </w:r>
      <w:r>
        <w:rPr>
          <w:rStyle w:val="c2"/>
          <w:sz w:val="28"/>
          <w:szCs w:val="28"/>
        </w:rPr>
        <w:t>ите</w:t>
      </w:r>
      <w:r w:rsidRPr="000158B0">
        <w:rPr>
          <w:rStyle w:val="c2"/>
          <w:sz w:val="28"/>
          <w:szCs w:val="28"/>
        </w:rPr>
        <w:t xml:space="preserve"> с полученной информацией</w:t>
      </w:r>
      <w:r>
        <w:rPr>
          <w:rStyle w:val="c2"/>
          <w:sz w:val="28"/>
          <w:szCs w:val="28"/>
        </w:rPr>
        <w:t>?»</w:t>
      </w:r>
    </w:p>
    <w:p w:rsidR="004B5030" w:rsidRPr="000158B0" w:rsidRDefault="004B5030" w:rsidP="004B5030">
      <w:pPr>
        <w:pStyle w:val="c4"/>
        <w:spacing w:before="0" w:beforeAutospacing="0" w:after="0" w:afterAutospacing="0"/>
        <w:ind w:firstLine="851"/>
        <w:rPr>
          <w:sz w:val="28"/>
          <w:szCs w:val="28"/>
        </w:rPr>
      </w:pPr>
      <w:r>
        <w:rPr>
          <w:rStyle w:val="c2"/>
          <w:sz w:val="28"/>
          <w:szCs w:val="28"/>
        </w:rPr>
        <w:t>Портфель</w:t>
      </w:r>
      <w:r w:rsidRPr="000158B0">
        <w:rPr>
          <w:rStyle w:val="c2"/>
          <w:sz w:val="28"/>
          <w:szCs w:val="28"/>
        </w:rPr>
        <w:t xml:space="preserve"> – всё, что </w:t>
      </w:r>
      <w:r>
        <w:rPr>
          <w:rStyle w:val="c2"/>
          <w:sz w:val="28"/>
          <w:szCs w:val="28"/>
        </w:rPr>
        <w:t xml:space="preserve">узнал, обязательно </w:t>
      </w:r>
      <w:r w:rsidRPr="000158B0">
        <w:rPr>
          <w:rStyle w:val="c2"/>
          <w:sz w:val="28"/>
          <w:szCs w:val="28"/>
        </w:rPr>
        <w:t>пригодится в дальнейшем.</w:t>
      </w:r>
    </w:p>
    <w:p w:rsidR="004B5030" w:rsidRPr="000158B0" w:rsidRDefault="004B5030" w:rsidP="004B5030">
      <w:pPr>
        <w:pStyle w:val="c4"/>
        <w:spacing w:before="0" w:beforeAutospacing="0" w:after="0" w:afterAutospacing="0"/>
        <w:ind w:firstLine="851"/>
        <w:rPr>
          <w:sz w:val="28"/>
          <w:szCs w:val="28"/>
        </w:rPr>
      </w:pPr>
      <w:r w:rsidRPr="000158B0">
        <w:rPr>
          <w:rStyle w:val="c2"/>
          <w:sz w:val="28"/>
          <w:szCs w:val="28"/>
        </w:rPr>
        <w:t>Мясорубка – информацию переработаю</w:t>
      </w:r>
      <w:r>
        <w:rPr>
          <w:rStyle w:val="c2"/>
          <w:sz w:val="28"/>
          <w:szCs w:val="28"/>
        </w:rPr>
        <w:t>, и буду пользоваться</w:t>
      </w:r>
      <w:r w:rsidRPr="000158B0">
        <w:rPr>
          <w:rStyle w:val="c2"/>
          <w:sz w:val="28"/>
          <w:szCs w:val="28"/>
        </w:rPr>
        <w:t>.</w:t>
      </w:r>
    </w:p>
    <w:p w:rsidR="004B5030" w:rsidRDefault="004B5030" w:rsidP="004B5030">
      <w:pPr>
        <w:pStyle w:val="c4"/>
        <w:spacing w:before="0" w:beforeAutospacing="0" w:after="0" w:afterAutospacing="0"/>
        <w:ind w:firstLine="851"/>
        <w:rPr>
          <w:rStyle w:val="c2"/>
          <w:sz w:val="28"/>
          <w:szCs w:val="28"/>
        </w:rPr>
      </w:pPr>
      <w:r w:rsidRPr="000158B0">
        <w:rPr>
          <w:rStyle w:val="c2"/>
          <w:sz w:val="28"/>
          <w:szCs w:val="28"/>
        </w:rPr>
        <w:t xml:space="preserve">Корзина – </w:t>
      </w:r>
      <w:r>
        <w:rPr>
          <w:rStyle w:val="c2"/>
          <w:sz w:val="28"/>
          <w:szCs w:val="28"/>
        </w:rPr>
        <w:t xml:space="preserve">ничего полезного не узнал, </w:t>
      </w:r>
      <w:r w:rsidRPr="000158B0">
        <w:rPr>
          <w:rStyle w:val="c2"/>
          <w:sz w:val="28"/>
          <w:szCs w:val="28"/>
        </w:rPr>
        <w:t>всё выброшу</w:t>
      </w:r>
      <w:r>
        <w:rPr>
          <w:rStyle w:val="c2"/>
          <w:sz w:val="28"/>
          <w:szCs w:val="28"/>
        </w:rPr>
        <w:t xml:space="preserve"> из головы</w:t>
      </w:r>
      <w:r w:rsidRPr="000158B0">
        <w:rPr>
          <w:rStyle w:val="c2"/>
          <w:sz w:val="28"/>
          <w:szCs w:val="28"/>
        </w:rPr>
        <w:t>.</w:t>
      </w:r>
    </w:p>
    <w:p w:rsidR="00924B97" w:rsidRPr="000158B0" w:rsidRDefault="00924B97" w:rsidP="004B5030">
      <w:pPr>
        <w:pStyle w:val="c4"/>
        <w:spacing w:before="0" w:beforeAutospacing="0" w:after="0" w:afterAutospacing="0"/>
        <w:ind w:firstLine="851"/>
        <w:rPr>
          <w:sz w:val="28"/>
          <w:szCs w:val="28"/>
        </w:rPr>
      </w:pPr>
    </w:p>
    <w:p w:rsidR="00924B97" w:rsidRPr="004B5030" w:rsidRDefault="00924B97" w:rsidP="00924B97">
      <w:pPr>
        <w:jc w:val="both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Слайд 20</w:t>
      </w:r>
    </w:p>
    <w:p w:rsidR="001927A3" w:rsidRPr="001927A3" w:rsidRDefault="001927A3" w:rsidP="001927A3">
      <w:pPr>
        <w:jc w:val="both"/>
        <w:rPr>
          <w:b/>
          <w:i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</w:t>
      </w:r>
      <w:r w:rsidRPr="001927A3">
        <w:rPr>
          <w:b/>
          <w:bCs/>
          <w:i/>
          <w:iCs/>
          <w:sz w:val="28"/>
          <w:szCs w:val="28"/>
        </w:rPr>
        <w:t>Творческих успехов и эффективной работы</w:t>
      </w:r>
      <w:r>
        <w:rPr>
          <w:b/>
          <w:bCs/>
          <w:i/>
          <w:iCs/>
          <w:sz w:val="28"/>
          <w:szCs w:val="28"/>
        </w:rPr>
        <w:t>!</w:t>
      </w:r>
    </w:p>
    <w:p w:rsidR="00BA4E5C" w:rsidRPr="002D1782" w:rsidRDefault="00BA4E5C" w:rsidP="001840FB">
      <w:pPr>
        <w:jc w:val="both"/>
        <w:rPr>
          <w:b/>
          <w:i/>
          <w:sz w:val="28"/>
          <w:szCs w:val="28"/>
        </w:rPr>
      </w:pPr>
    </w:p>
    <w:sectPr w:rsidR="00BA4E5C" w:rsidRPr="002D1782" w:rsidSect="005A61C5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0868254F"/>
    <w:multiLevelType w:val="hybridMultilevel"/>
    <w:tmpl w:val="324ACEB6"/>
    <w:lvl w:ilvl="0" w:tplc="03A882D2"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A562F7B"/>
    <w:multiLevelType w:val="hybridMultilevel"/>
    <w:tmpl w:val="809EA422"/>
    <w:lvl w:ilvl="0" w:tplc="13E6C2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E2CF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C8F7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E6A3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7495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4E20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3C59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80E7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485E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93233"/>
    <w:multiLevelType w:val="hybridMultilevel"/>
    <w:tmpl w:val="2AD0E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AA708B"/>
    <w:multiLevelType w:val="multilevel"/>
    <w:tmpl w:val="A4D6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495192D"/>
    <w:multiLevelType w:val="hybridMultilevel"/>
    <w:tmpl w:val="0A06E5D8"/>
    <w:lvl w:ilvl="0" w:tplc="3D50BA6E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9F81004" w:tentative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302DA98" w:tentative="1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7A2E98C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A78559E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E39A3294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F434BA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22467B2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16E41F0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A216A7A"/>
    <w:multiLevelType w:val="hybridMultilevel"/>
    <w:tmpl w:val="475E5DB0"/>
    <w:lvl w:ilvl="0" w:tplc="B1941E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4A47B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4C88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8029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BEFEB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C863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FCE2C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C213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DC24B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E962FD"/>
    <w:multiLevelType w:val="hybridMultilevel"/>
    <w:tmpl w:val="A3CC3488"/>
    <w:lvl w:ilvl="0" w:tplc="5D202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1EC3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462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40B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483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A89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B08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72E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CAA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BA17C26"/>
    <w:multiLevelType w:val="hybridMultilevel"/>
    <w:tmpl w:val="16EEE7EE"/>
    <w:lvl w:ilvl="0" w:tplc="2DE401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087B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3A927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96F9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022F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4425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FCC0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C0B0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2C07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9B6341"/>
    <w:multiLevelType w:val="hybridMultilevel"/>
    <w:tmpl w:val="22C2DD68"/>
    <w:lvl w:ilvl="0" w:tplc="74684D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DC326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FE277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A4C75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DCBF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107B8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B86E8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C884D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7450B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AA798D"/>
    <w:multiLevelType w:val="hybridMultilevel"/>
    <w:tmpl w:val="CDEEA5BA"/>
    <w:lvl w:ilvl="0" w:tplc="50FEB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D28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AE1C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5A97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AE7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423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C2D7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4E1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C82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0222282"/>
    <w:multiLevelType w:val="hybridMultilevel"/>
    <w:tmpl w:val="185017BC"/>
    <w:lvl w:ilvl="0" w:tplc="FB463C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3B2A2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26944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908A60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E31AD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E7E26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00AC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15F0F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4D02B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1">
    <w:nsid w:val="42905906"/>
    <w:multiLevelType w:val="hybridMultilevel"/>
    <w:tmpl w:val="EA96104C"/>
    <w:lvl w:ilvl="0" w:tplc="87A41FA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BA5BC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8D37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40C2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6CF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28470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CCBB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24BA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2A29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AF5F3D"/>
    <w:multiLevelType w:val="multilevel"/>
    <w:tmpl w:val="FC0CE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4681188"/>
    <w:multiLevelType w:val="hybridMultilevel"/>
    <w:tmpl w:val="673AA5E6"/>
    <w:lvl w:ilvl="0" w:tplc="FFD05F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08DF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FE3D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A8A5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34A5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3C5B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9E32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ACC9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9CFA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164037"/>
    <w:multiLevelType w:val="hybridMultilevel"/>
    <w:tmpl w:val="9B4E6CD2"/>
    <w:lvl w:ilvl="0" w:tplc="191EDB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2218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B884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0A96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38CB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96A1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1207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40A9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B8A2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C365B6"/>
    <w:multiLevelType w:val="multilevel"/>
    <w:tmpl w:val="A48E558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813A8A"/>
    <w:multiLevelType w:val="hybridMultilevel"/>
    <w:tmpl w:val="E47E38D0"/>
    <w:lvl w:ilvl="0" w:tplc="E820C3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DE706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BACF9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B8E1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84D5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CEFE6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3EA1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EE3F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61F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1F0F1B"/>
    <w:multiLevelType w:val="hybridMultilevel"/>
    <w:tmpl w:val="8230F1FC"/>
    <w:lvl w:ilvl="0" w:tplc="05B42B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926C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0A9E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863B1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8629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76C2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E8DD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3CA3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AE84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D4421E6"/>
    <w:multiLevelType w:val="hybridMultilevel"/>
    <w:tmpl w:val="34B469CA"/>
    <w:lvl w:ilvl="0" w:tplc="EA00B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E40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225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10F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429C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405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4CB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EC4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5646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E395874"/>
    <w:multiLevelType w:val="hybridMultilevel"/>
    <w:tmpl w:val="3C001632"/>
    <w:lvl w:ilvl="0" w:tplc="C0AAC862">
      <w:start w:val="1"/>
      <w:numFmt w:val="bullet"/>
      <w:lvlText w:val="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CFD4B42A" w:tentative="1">
      <w:start w:val="1"/>
      <w:numFmt w:val="bullet"/>
      <w:lvlText w:val="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20AA650A" w:tentative="1">
      <w:start w:val="1"/>
      <w:numFmt w:val="bullet"/>
      <w:lvlText w:val="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A864A108" w:tentative="1">
      <w:start w:val="1"/>
      <w:numFmt w:val="bullet"/>
      <w:lvlText w:val="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5C28CD64" w:tentative="1">
      <w:start w:val="1"/>
      <w:numFmt w:val="bullet"/>
      <w:lvlText w:val="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28629034" w:tentative="1">
      <w:start w:val="1"/>
      <w:numFmt w:val="bullet"/>
      <w:lvlText w:val="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B23C2ED4" w:tentative="1">
      <w:start w:val="1"/>
      <w:numFmt w:val="bullet"/>
      <w:lvlText w:val="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03DC6E86" w:tentative="1">
      <w:start w:val="1"/>
      <w:numFmt w:val="bullet"/>
      <w:lvlText w:val="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99FCEE14" w:tentative="1">
      <w:start w:val="1"/>
      <w:numFmt w:val="bullet"/>
      <w:lvlText w:val="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0">
    <w:nsid w:val="6F416B83"/>
    <w:multiLevelType w:val="multilevel"/>
    <w:tmpl w:val="C396C5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AF252B"/>
    <w:multiLevelType w:val="hybridMultilevel"/>
    <w:tmpl w:val="027CC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526698"/>
    <w:multiLevelType w:val="hybridMultilevel"/>
    <w:tmpl w:val="36C8E052"/>
    <w:lvl w:ilvl="0" w:tplc="390CDA7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A4A46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2ACCC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0BCC93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CA2BD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0C4E8D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6A674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1CE6A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636D4C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A6C415A"/>
    <w:multiLevelType w:val="hybridMultilevel"/>
    <w:tmpl w:val="C274903A"/>
    <w:lvl w:ilvl="0" w:tplc="A0461E2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16553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2E93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602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7851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302B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DC9A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86EE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EC00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18"/>
  </w:num>
  <w:num w:numId="4">
    <w:abstractNumId w:val="2"/>
  </w:num>
  <w:num w:numId="5">
    <w:abstractNumId w:val="9"/>
  </w:num>
  <w:num w:numId="6">
    <w:abstractNumId w:val="6"/>
  </w:num>
  <w:num w:numId="7">
    <w:abstractNumId w:val="15"/>
  </w:num>
  <w:num w:numId="8">
    <w:abstractNumId w:val="0"/>
  </w:num>
  <w:num w:numId="9">
    <w:abstractNumId w:val="12"/>
  </w:num>
  <w:num w:numId="10">
    <w:abstractNumId w:val="3"/>
  </w:num>
  <w:num w:numId="11">
    <w:abstractNumId w:val="11"/>
  </w:num>
  <w:num w:numId="12">
    <w:abstractNumId w:val="8"/>
  </w:num>
  <w:num w:numId="13">
    <w:abstractNumId w:val="16"/>
  </w:num>
  <w:num w:numId="14">
    <w:abstractNumId w:val="1"/>
  </w:num>
  <w:num w:numId="15">
    <w:abstractNumId w:val="19"/>
  </w:num>
  <w:num w:numId="16">
    <w:abstractNumId w:val="14"/>
  </w:num>
  <w:num w:numId="17">
    <w:abstractNumId w:val="17"/>
  </w:num>
  <w:num w:numId="18">
    <w:abstractNumId w:val="7"/>
  </w:num>
  <w:num w:numId="19">
    <w:abstractNumId w:val="4"/>
  </w:num>
  <w:num w:numId="20">
    <w:abstractNumId w:val="13"/>
  </w:num>
  <w:num w:numId="21">
    <w:abstractNumId w:val="5"/>
  </w:num>
  <w:num w:numId="22">
    <w:abstractNumId w:val="23"/>
  </w:num>
  <w:num w:numId="23">
    <w:abstractNumId w:val="2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31F"/>
    <w:rsid w:val="000A5DEE"/>
    <w:rsid w:val="001323B6"/>
    <w:rsid w:val="001840FB"/>
    <w:rsid w:val="001927A3"/>
    <w:rsid w:val="001A1297"/>
    <w:rsid w:val="001A3CF7"/>
    <w:rsid w:val="001B600E"/>
    <w:rsid w:val="001C5EDC"/>
    <w:rsid w:val="001D1BBD"/>
    <w:rsid w:val="002328A4"/>
    <w:rsid w:val="00253012"/>
    <w:rsid w:val="002766F5"/>
    <w:rsid w:val="00294598"/>
    <w:rsid w:val="002B3430"/>
    <w:rsid w:val="002D1782"/>
    <w:rsid w:val="002E5124"/>
    <w:rsid w:val="003121A7"/>
    <w:rsid w:val="00312CCE"/>
    <w:rsid w:val="003A2E1C"/>
    <w:rsid w:val="003B651C"/>
    <w:rsid w:val="003C6013"/>
    <w:rsid w:val="003F6306"/>
    <w:rsid w:val="00414DDE"/>
    <w:rsid w:val="004236AA"/>
    <w:rsid w:val="0044043D"/>
    <w:rsid w:val="004603E2"/>
    <w:rsid w:val="00475526"/>
    <w:rsid w:val="00486CE3"/>
    <w:rsid w:val="004A0547"/>
    <w:rsid w:val="004B5030"/>
    <w:rsid w:val="004C63DA"/>
    <w:rsid w:val="00503EAA"/>
    <w:rsid w:val="0052543B"/>
    <w:rsid w:val="005714A2"/>
    <w:rsid w:val="005714D1"/>
    <w:rsid w:val="00586181"/>
    <w:rsid w:val="0058731F"/>
    <w:rsid w:val="005947D8"/>
    <w:rsid w:val="005A61C5"/>
    <w:rsid w:val="0060657A"/>
    <w:rsid w:val="00680EFD"/>
    <w:rsid w:val="006B4BFA"/>
    <w:rsid w:val="006F0B13"/>
    <w:rsid w:val="006F53FF"/>
    <w:rsid w:val="007224D2"/>
    <w:rsid w:val="00796211"/>
    <w:rsid w:val="007A2BE4"/>
    <w:rsid w:val="007B000C"/>
    <w:rsid w:val="007B5886"/>
    <w:rsid w:val="007D044D"/>
    <w:rsid w:val="007E3690"/>
    <w:rsid w:val="007F6ADC"/>
    <w:rsid w:val="00806FF2"/>
    <w:rsid w:val="008552D2"/>
    <w:rsid w:val="008A1718"/>
    <w:rsid w:val="00920A52"/>
    <w:rsid w:val="009240D3"/>
    <w:rsid w:val="00924B97"/>
    <w:rsid w:val="00964930"/>
    <w:rsid w:val="009B02A2"/>
    <w:rsid w:val="009E4BE6"/>
    <w:rsid w:val="00A01ED8"/>
    <w:rsid w:val="00A17CED"/>
    <w:rsid w:val="00A917F3"/>
    <w:rsid w:val="00AB5068"/>
    <w:rsid w:val="00AC6153"/>
    <w:rsid w:val="00B10360"/>
    <w:rsid w:val="00B12B50"/>
    <w:rsid w:val="00B60766"/>
    <w:rsid w:val="00B974C9"/>
    <w:rsid w:val="00BA4E5C"/>
    <w:rsid w:val="00BC1871"/>
    <w:rsid w:val="00BD7D61"/>
    <w:rsid w:val="00C66E91"/>
    <w:rsid w:val="00CA5432"/>
    <w:rsid w:val="00D850E6"/>
    <w:rsid w:val="00DB17A6"/>
    <w:rsid w:val="00DD5C64"/>
    <w:rsid w:val="00E200F7"/>
    <w:rsid w:val="00E57C9A"/>
    <w:rsid w:val="00E77481"/>
    <w:rsid w:val="00EF2B69"/>
    <w:rsid w:val="00F162C8"/>
    <w:rsid w:val="00F27852"/>
    <w:rsid w:val="00F336F1"/>
    <w:rsid w:val="00F40B7C"/>
    <w:rsid w:val="00FA1424"/>
    <w:rsid w:val="00FC49CF"/>
    <w:rsid w:val="00FE1DDC"/>
    <w:rsid w:val="00FE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DE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A5DEE"/>
    <w:pPr>
      <w:spacing w:before="100" w:beforeAutospacing="1" w:after="100" w:afterAutospacing="1"/>
    </w:pPr>
    <w:rPr>
      <w:rFonts w:eastAsiaTheme="minorEastAsia"/>
    </w:rPr>
  </w:style>
  <w:style w:type="paragraph" w:styleId="a5">
    <w:name w:val="No Spacing"/>
    <w:uiPriority w:val="1"/>
    <w:qFormat/>
    <w:rsid w:val="00A1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03E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">
    <w:name w:val="style1"/>
    <w:basedOn w:val="a"/>
    <w:rsid w:val="001840FB"/>
    <w:pPr>
      <w:spacing w:before="100" w:beforeAutospacing="1" w:after="100" w:afterAutospacing="1"/>
    </w:pPr>
  </w:style>
  <w:style w:type="character" w:styleId="a7">
    <w:name w:val="Strong"/>
    <w:basedOn w:val="a0"/>
    <w:qFormat/>
    <w:rsid w:val="001840FB"/>
    <w:rPr>
      <w:b/>
      <w:bCs/>
    </w:rPr>
  </w:style>
  <w:style w:type="character" w:styleId="a8">
    <w:name w:val="Emphasis"/>
    <w:basedOn w:val="a0"/>
    <w:qFormat/>
    <w:rsid w:val="001840FB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B17A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17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">
    <w:name w:val="Основной текст (5)_"/>
    <w:basedOn w:val="a0"/>
    <w:link w:val="50"/>
    <w:rsid w:val="009B02A2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полужирный;Не курсив"/>
    <w:basedOn w:val="5"/>
    <w:rsid w:val="009B02A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9B02A2"/>
    <w:pPr>
      <w:widowControl w:val="0"/>
      <w:shd w:val="clear" w:color="auto" w:fill="FFFFFF"/>
      <w:spacing w:line="413" w:lineRule="exact"/>
      <w:ind w:firstLine="1140"/>
      <w:jc w:val="both"/>
    </w:pPr>
    <w:rPr>
      <w:b/>
      <w:bCs/>
      <w:i/>
      <w:iCs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1C5E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5EDC"/>
    <w:pPr>
      <w:widowControl w:val="0"/>
      <w:shd w:val="clear" w:color="auto" w:fill="FFFFFF"/>
      <w:spacing w:before="420" w:after="180" w:line="317" w:lineRule="exact"/>
      <w:ind w:hanging="360"/>
      <w:jc w:val="both"/>
    </w:pPr>
    <w:rPr>
      <w:sz w:val="22"/>
      <w:szCs w:val="22"/>
      <w:lang w:eastAsia="en-US"/>
    </w:rPr>
  </w:style>
  <w:style w:type="character" w:customStyle="1" w:styleId="ab">
    <w:name w:val="А_основной Знак"/>
    <w:link w:val="ac"/>
    <w:uiPriority w:val="99"/>
    <w:locked/>
    <w:rsid w:val="00B974C9"/>
    <w:rPr>
      <w:rFonts w:ascii="Calibri" w:eastAsia="Calibri" w:hAnsi="Calibri"/>
      <w:sz w:val="28"/>
      <w:szCs w:val="28"/>
      <w:lang w:val="x-none"/>
    </w:rPr>
  </w:style>
  <w:style w:type="paragraph" w:customStyle="1" w:styleId="ac">
    <w:name w:val="А_основной"/>
    <w:basedOn w:val="a"/>
    <w:link w:val="ab"/>
    <w:uiPriority w:val="99"/>
    <w:qFormat/>
    <w:rsid w:val="00B974C9"/>
    <w:pPr>
      <w:spacing w:line="360" w:lineRule="auto"/>
      <w:ind w:firstLine="454"/>
      <w:jc w:val="both"/>
    </w:pPr>
    <w:rPr>
      <w:rFonts w:ascii="Calibri" w:eastAsia="Calibri" w:hAnsi="Calibri" w:cstheme="minorBidi"/>
      <w:sz w:val="28"/>
      <w:szCs w:val="28"/>
      <w:lang w:val="x-none" w:eastAsia="en-US"/>
    </w:rPr>
  </w:style>
  <w:style w:type="character" w:customStyle="1" w:styleId="21">
    <w:name w:val="Основной текст (2) + Курсив"/>
    <w:basedOn w:val="2"/>
    <w:rsid w:val="00A917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c4">
    <w:name w:val="c4"/>
    <w:basedOn w:val="a"/>
    <w:rsid w:val="004B5030"/>
    <w:pPr>
      <w:spacing w:before="100" w:beforeAutospacing="1" w:after="100" w:afterAutospacing="1"/>
    </w:pPr>
  </w:style>
  <w:style w:type="character" w:customStyle="1" w:styleId="c2">
    <w:name w:val="c2"/>
    <w:basedOn w:val="a0"/>
    <w:rsid w:val="004B50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DE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A5DEE"/>
    <w:pPr>
      <w:spacing w:before="100" w:beforeAutospacing="1" w:after="100" w:afterAutospacing="1"/>
    </w:pPr>
    <w:rPr>
      <w:rFonts w:eastAsiaTheme="minorEastAsia"/>
    </w:rPr>
  </w:style>
  <w:style w:type="paragraph" w:styleId="a5">
    <w:name w:val="No Spacing"/>
    <w:uiPriority w:val="1"/>
    <w:qFormat/>
    <w:rsid w:val="00A1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03E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">
    <w:name w:val="style1"/>
    <w:basedOn w:val="a"/>
    <w:rsid w:val="001840FB"/>
    <w:pPr>
      <w:spacing w:before="100" w:beforeAutospacing="1" w:after="100" w:afterAutospacing="1"/>
    </w:pPr>
  </w:style>
  <w:style w:type="character" w:styleId="a7">
    <w:name w:val="Strong"/>
    <w:basedOn w:val="a0"/>
    <w:qFormat/>
    <w:rsid w:val="001840FB"/>
    <w:rPr>
      <w:b/>
      <w:bCs/>
    </w:rPr>
  </w:style>
  <w:style w:type="character" w:styleId="a8">
    <w:name w:val="Emphasis"/>
    <w:basedOn w:val="a0"/>
    <w:qFormat/>
    <w:rsid w:val="001840FB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B17A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17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">
    <w:name w:val="Основной текст (5)_"/>
    <w:basedOn w:val="a0"/>
    <w:link w:val="50"/>
    <w:rsid w:val="009B02A2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полужирный;Не курсив"/>
    <w:basedOn w:val="5"/>
    <w:rsid w:val="009B02A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9B02A2"/>
    <w:pPr>
      <w:widowControl w:val="0"/>
      <w:shd w:val="clear" w:color="auto" w:fill="FFFFFF"/>
      <w:spacing w:line="413" w:lineRule="exact"/>
      <w:ind w:firstLine="1140"/>
      <w:jc w:val="both"/>
    </w:pPr>
    <w:rPr>
      <w:b/>
      <w:bCs/>
      <w:i/>
      <w:iCs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1C5E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5EDC"/>
    <w:pPr>
      <w:widowControl w:val="0"/>
      <w:shd w:val="clear" w:color="auto" w:fill="FFFFFF"/>
      <w:spacing w:before="420" w:after="180" w:line="317" w:lineRule="exact"/>
      <w:ind w:hanging="360"/>
      <w:jc w:val="both"/>
    </w:pPr>
    <w:rPr>
      <w:sz w:val="22"/>
      <w:szCs w:val="22"/>
      <w:lang w:eastAsia="en-US"/>
    </w:rPr>
  </w:style>
  <w:style w:type="character" w:customStyle="1" w:styleId="ab">
    <w:name w:val="А_основной Знак"/>
    <w:link w:val="ac"/>
    <w:uiPriority w:val="99"/>
    <w:locked/>
    <w:rsid w:val="00B974C9"/>
    <w:rPr>
      <w:rFonts w:ascii="Calibri" w:eastAsia="Calibri" w:hAnsi="Calibri"/>
      <w:sz w:val="28"/>
      <w:szCs w:val="28"/>
      <w:lang w:val="x-none"/>
    </w:rPr>
  </w:style>
  <w:style w:type="paragraph" w:customStyle="1" w:styleId="ac">
    <w:name w:val="А_основной"/>
    <w:basedOn w:val="a"/>
    <w:link w:val="ab"/>
    <w:uiPriority w:val="99"/>
    <w:qFormat/>
    <w:rsid w:val="00B974C9"/>
    <w:pPr>
      <w:spacing w:line="360" w:lineRule="auto"/>
      <w:ind w:firstLine="454"/>
      <w:jc w:val="both"/>
    </w:pPr>
    <w:rPr>
      <w:rFonts w:ascii="Calibri" w:eastAsia="Calibri" w:hAnsi="Calibri" w:cstheme="minorBidi"/>
      <w:sz w:val="28"/>
      <w:szCs w:val="28"/>
      <w:lang w:val="x-none" w:eastAsia="en-US"/>
    </w:rPr>
  </w:style>
  <w:style w:type="character" w:customStyle="1" w:styleId="21">
    <w:name w:val="Основной текст (2) + Курсив"/>
    <w:basedOn w:val="2"/>
    <w:rsid w:val="00A917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c4">
    <w:name w:val="c4"/>
    <w:basedOn w:val="a"/>
    <w:rsid w:val="004B5030"/>
    <w:pPr>
      <w:spacing w:before="100" w:beforeAutospacing="1" w:after="100" w:afterAutospacing="1"/>
    </w:pPr>
  </w:style>
  <w:style w:type="character" w:customStyle="1" w:styleId="c2">
    <w:name w:val="c2"/>
    <w:basedOn w:val="a0"/>
    <w:rsid w:val="004B5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432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1726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65</cp:revision>
  <dcterms:created xsi:type="dcterms:W3CDTF">2014-02-23T17:22:00Z</dcterms:created>
  <dcterms:modified xsi:type="dcterms:W3CDTF">2018-01-23T20:47:00Z</dcterms:modified>
</cp:coreProperties>
</file>