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5D9" w:rsidRDefault="00EA45D9" w:rsidP="00EA45D9">
      <w:pPr>
        <w:pStyle w:val="5"/>
        <w:spacing w:before="0" w:after="0"/>
        <w:jc w:val="center"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>МУНИЦИПАЛЬНОЕ АВТОНОМНОЕ ДОШКОЛЬНОЕ ОБРАЗОВАТЕЛЬНОЕ УЧРЕЖДЕНИЕ</w:t>
      </w:r>
    </w:p>
    <w:p w:rsidR="00EA45D9" w:rsidRDefault="00EA45D9" w:rsidP="00EA45D9">
      <w:pPr>
        <w:pStyle w:val="5"/>
        <w:spacing w:before="0" w:after="0"/>
        <w:jc w:val="center"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>ДЕТСКИЙ САД КОМБИНИРОВАННОГО ВИДА</w:t>
      </w:r>
    </w:p>
    <w:p w:rsidR="00EA45D9" w:rsidRDefault="00EA45D9" w:rsidP="00EA45D9">
      <w:pPr>
        <w:pStyle w:val="5"/>
        <w:spacing w:before="0" w:after="0"/>
        <w:jc w:val="center"/>
        <w:rPr>
          <w:i w:val="0"/>
          <w:iCs w:val="0"/>
          <w:sz w:val="24"/>
          <w:szCs w:val="24"/>
        </w:rPr>
      </w:pPr>
      <w:r>
        <w:rPr>
          <w:i w:val="0"/>
          <w:iCs w:val="0"/>
          <w:sz w:val="24"/>
          <w:szCs w:val="24"/>
        </w:rPr>
        <w:t>«СИНЕГЛАЗКА»</w:t>
      </w:r>
    </w:p>
    <w:p w:rsidR="00EA45D9" w:rsidRDefault="00EA45D9" w:rsidP="00EA45D9">
      <w:pPr>
        <w:pStyle w:val="5"/>
        <w:spacing w:before="0" w:after="0"/>
        <w:jc w:val="center"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>МУНИЦИПАЛЬНОГО ОБРАЗОВАНИЯ   ГОРОД   НОЯБРЬСК</w:t>
      </w:r>
    </w:p>
    <w:p w:rsidR="00EA45D9" w:rsidRDefault="00EA45D9" w:rsidP="00EA45D9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629805,  Россия,  Ямало-Ненецкий автономный округ,  г. Ноябрьск,  ул. 8 марта, д. 7, тел. 34-51-18</w:t>
      </w:r>
      <w:proofErr w:type="gramEnd"/>
    </w:p>
    <w:p w:rsidR="00EA45D9" w:rsidRDefault="00EA45D9" w:rsidP="00EA45D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ОКПО 47198908, л/</w:t>
      </w:r>
      <w:proofErr w:type="spellStart"/>
      <w:r>
        <w:rPr>
          <w:rFonts w:ascii="Times New Roman" w:hAnsi="Times New Roman"/>
        </w:rPr>
        <w:t>сч</w:t>
      </w:r>
      <w:proofErr w:type="spellEnd"/>
      <w:r>
        <w:rPr>
          <w:rFonts w:ascii="Times New Roman" w:hAnsi="Times New Roman"/>
        </w:rPr>
        <w:t xml:space="preserve">  22.006.028.0,  ИНН / КПП 8905023898 / 890501001</w:t>
      </w:r>
    </w:p>
    <w:tbl>
      <w:tblPr>
        <w:tblW w:w="10284" w:type="dxa"/>
        <w:jc w:val="center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84"/>
      </w:tblGrid>
      <w:tr w:rsidR="00EA45D9" w:rsidTr="00EA45D9">
        <w:trPr>
          <w:trHeight w:val="86"/>
          <w:jc w:val="center"/>
        </w:trPr>
        <w:tc>
          <w:tcPr>
            <w:tcW w:w="10288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EA45D9" w:rsidRDefault="00EA45D9">
            <w:pPr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EA45D9" w:rsidRDefault="00EA45D9" w:rsidP="00EA45D9"/>
    <w:p w:rsidR="00EA45D9" w:rsidRDefault="00EA45D9" w:rsidP="00EA45D9">
      <w:pPr>
        <w:spacing w:line="240" w:lineRule="auto"/>
        <w:jc w:val="center"/>
        <w:rPr>
          <w:rFonts w:ascii="Times New Roman" w:hAnsi="Times New Roman"/>
          <w:b/>
          <w:i/>
          <w:sz w:val="44"/>
          <w:szCs w:val="44"/>
        </w:rPr>
      </w:pPr>
    </w:p>
    <w:p w:rsidR="00EA45D9" w:rsidRDefault="00EA45D9" w:rsidP="00EA45D9">
      <w:pPr>
        <w:spacing w:line="240" w:lineRule="auto"/>
        <w:rPr>
          <w:rFonts w:ascii="Times New Roman" w:hAnsi="Times New Roman"/>
          <w:b/>
          <w:i/>
          <w:sz w:val="44"/>
          <w:szCs w:val="44"/>
        </w:rPr>
      </w:pPr>
    </w:p>
    <w:p w:rsidR="00EA45D9" w:rsidRDefault="00EA45D9" w:rsidP="00EA45D9">
      <w:pPr>
        <w:spacing w:line="240" w:lineRule="auto"/>
        <w:rPr>
          <w:rFonts w:ascii="Times New Roman" w:hAnsi="Times New Roman"/>
          <w:b/>
          <w:i/>
          <w:sz w:val="44"/>
          <w:szCs w:val="44"/>
        </w:rPr>
      </w:pPr>
    </w:p>
    <w:p w:rsidR="00EA45D9" w:rsidRDefault="00EA45D9" w:rsidP="00EA45D9">
      <w:pPr>
        <w:spacing w:line="240" w:lineRule="auto"/>
        <w:jc w:val="center"/>
        <w:rPr>
          <w:rFonts w:ascii="Times New Roman" w:hAnsi="Times New Roman"/>
          <w:b/>
          <w:i/>
          <w:sz w:val="44"/>
          <w:szCs w:val="44"/>
        </w:rPr>
      </w:pPr>
      <w:r>
        <w:rPr>
          <w:rFonts w:ascii="Times New Roman" w:hAnsi="Times New Roman"/>
          <w:b/>
          <w:i/>
          <w:sz w:val="44"/>
          <w:szCs w:val="44"/>
        </w:rPr>
        <w:t>«Формирование у дошкольников ценностного отношения</w:t>
      </w:r>
    </w:p>
    <w:p w:rsidR="00EA45D9" w:rsidRDefault="00EA45D9" w:rsidP="00EA45D9">
      <w:pPr>
        <w:spacing w:line="240" w:lineRule="auto"/>
        <w:jc w:val="center"/>
        <w:rPr>
          <w:rFonts w:ascii="Times New Roman" w:hAnsi="Times New Roman"/>
          <w:b/>
          <w:i/>
          <w:sz w:val="44"/>
          <w:szCs w:val="44"/>
        </w:rPr>
      </w:pPr>
      <w:r>
        <w:rPr>
          <w:rFonts w:ascii="Times New Roman" w:hAnsi="Times New Roman"/>
          <w:b/>
          <w:i/>
          <w:sz w:val="44"/>
          <w:szCs w:val="44"/>
        </w:rPr>
        <w:t>к ЗОЖ в процессе физического развития»</w:t>
      </w:r>
    </w:p>
    <w:p w:rsidR="00EA45D9" w:rsidRDefault="00EA45D9" w:rsidP="00EA45D9">
      <w:pPr>
        <w:spacing w:line="240" w:lineRule="auto"/>
        <w:rPr>
          <w:rFonts w:ascii="Times New Roman" w:hAnsi="Times New Roman"/>
          <w:sz w:val="44"/>
          <w:szCs w:val="44"/>
        </w:rPr>
      </w:pP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Подготовила: инструктор </w:t>
      </w:r>
      <w:proofErr w:type="gramStart"/>
      <w:r>
        <w:rPr>
          <w:rFonts w:ascii="Times New Roman" w:hAnsi="Times New Roman"/>
          <w:sz w:val="24"/>
          <w:szCs w:val="24"/>
        </w:rPr>
        <w:t>по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физической культуре </w:t>
      </w:r>
      <w:proofErr w:type="spellStart"/>
      <w:r>
        <w:rPr>
          <w:rFonts w:ascii="Times New Roman" w:hAnsi="Times New Roman"/>
          <w:sz w:val="24"/>
          <w:szCs w:val="24"/>
        </w:rPr>
        <w:t>Гарбуз</w:t>
      </w:r>
      <w:proofErr w:type="spellEnd"/>
      <w:r>
        <w:rPr>
          <w:rFonts w:ascii="Times New Roman" w:hAnsi="Times New Roman"/>
          <w:sz w:val="24"/>
          <w:szCs w:val="24"/>
        </w:rPr>
        <w:t xml:space="preserve"> Г.Е.   </w:t>
      </w: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EA45D9" w:rsidRDefault="00A33101" w:rsidP="00A33101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 год</w:t>
      </w: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A45D9" w:rsidRDefault="00EA45D9" w:rsidP="00EA45D9">
      <w:pPr>
        <w:spacing w:after="0" w:line="240" w:lineRule="auto"/>
        <w:ind w:firstLine="709"/>
        <w:jc w:val="both"/>
        <w:rPr>
          <w:rStyle w:val="a3"/>
          <w:rFonts w:eastAsia="Calibri"/>
          <w:i w:val="0"/>
        </w:rPr>
      </w:pPr>
      <w:r>
        <w:rPr>
          <w:rStyle w:val="a3"/>
          <w:rFonts w:eastAsia="Calibri"/>
          <w:i w:val="0"/>
          <w:sz w:val="24"/>
          <w:szCs w:val="24"/>
        </w:rPr>
        <w:t xml:space="preserve">В современном обществе предъявляются новые, более высокие требования к человеку, в том числе и к ребенку, к его знаниям и способностям. Забота о здоровье ребенка и взрослого человека стала занимать во всем мире приоритетные позиции. Любой стране нужны личности творческие, гармонично развитые, активные и здоровые. </w:t>
      </w:r>
    </w:p>
    <w:p w:rsidR="00EA45D9" w:rsidRDefault="00EA45D9" w:rsidP="00EA45D9">
      <w:pPr>
        <w:spacing w:after="0" w:line="240" w:lineRule="auto"/>
        <w:ind w:firstLine="709"/>
        <w:jc w:val="both"/>
        <w:rPr>
          <w:rStyle w:val="a3"/>
          <w:rFonts w:eastAsia="Calibri"/>
          <w:i w:val="0"/>
          <w:sz w:val="24"/>
          <w:szCs w:val="24"/>
        </w:rPr>
      </w:pPr>
      <w:r>
        <w:rPr>
          <w:rStyle w:val="a3"/>
          <w:rFonts w:eastAsia="Calibri"/>
          <w:i w:val="0"/>
          <w:sz w:val="24"/>
          <w:szCs w:val="24"/>
        </w:rPr>
        <w:t>Каким должен быть здоровый ребенок?</w:t>
      </w:r>
    </w:p>
    <w:p w:rsidR="00EA45D9" w:rsidRDefault="00EA45D9" w:rsidP="00EA45D9">
      <w:pPr>
        <w:spacing w:after="0" w:line="240" w:lineRule="auto"/>
        <w:ind w:firstLine="709"/>
        <w:jc w:val="both"/>
        <w:rPr>
          <w:rStyle w:val="a3"/>
          <w:rFonts w:eastAsia="Calibri"/>
          <w:i w:val="0"/>
          <w:sz w:val="24"/>
          <w:szCs w:val="24"/>
        </w:rPr>
      </w:pPr>
      <w:r>
        <w:rPr>
          <w:rStyle w:val="a3"/>
          <w:rFonts w:eastAsia="Calibri"/>
          <w:i w:val="0"/>
          <w:sz w:val="24"/>
          <w:szCs w:val="24"/>
        </w:rPr>
        <w:t>Прежде всего, если он болеет, то очень редко, он жизнерадостен и активен, доброжелательно относится к окружающим его людям. Положительные эмоциональные впечатления преобладают в его жизни, тогда как отрицательные переживания переносятся им стойко и без вредных последствий. Здоровый и развитый ребенок обладает хорошей сопротивляемостью организма к вредным факторам среды и устойчивостью к утомлению, социально и физиологически адаптирован.</w:t>
      </w:r>
      <w:r>
        <w:rPr>
          <w:rStyle w:val="a3"/>
          <w:rFonts w:eastAsia="Calibri"/>
          <w:b/>
          <w:i w:val="0"/>
          <w:sz w:val="24"/>
          <w:szCs w:val="24"/>
        </w:rPr>
        <w:t xml:space="preserve"> </w:t>
      </w:r>
    </w:p>
    <w:p w:rsidR="00EA45D9" w:rsidRDefault="00EA45D9" w:rsidP="00EA45D9">
      <w:pPr>
        <w:spacing w:after="0" w:line="240" w:lineRule="auto"/>
        <w:ind w:firstLine="709"/>
        <w:jc w:val="both"/>
        <w:rPr>
          <w:rStyle w:val="a3"/>
          <w:rFonts w:eastAsia="Calibri"/>
          <w:b/>
          <w:i w:val="0"/>
          <w:sz w:val="24"/>
          <w:szCs w:val="24"/>
        </w:rPr>
      </w:pPr>
      <w:r>
        <w:rPr>
          <w:rStyle w:val="a3"/>
          <w:rFonts w:eastAsia="Calibri"/>
          <w:i w:val="0"/>
          <w:sz w:val="24"/>
          <w:szCs w:val="24"/>
        </w:rPr>
        <w:t xml:space="preserve">В дошкольном детстве закладывается фундамент здоровья ребенка, происходит его интенсивный рост и развитие, формируются основные движения, осанка, а также необходимые навыки и привычки, приобретаются базовые физические качества, вырабатываются черты характера, без которых невозможен здоровый образ жизни. </w:t>
      </w:r>
    </w:p>
    <w:p w:rsidR="00EA45D9" w:rsidRDefault="00EA45D9" w:rsidP="00EA45D9">
      <w:pPr>
        <w:spacing w:after="0" w:line="240" w:lineRule="auto"/>
        <w:ind w:firstLine="709"/>
        <w:jc w:val="both"/>
        <w:rPr>
          <w:rStyle w:val="a3"/>
          <w:rFonts w:eastAsia="Calibri"/>
          <w:i w:val="0"/>
          <w:sz w:val="24"/>
          <w:szCs w:val="24"/>
        </w:rPr>
      </w:pPr>
      <w:r>
        <w:rPr>
          <w:rStyle w:val="a3"/>
          <w:rFonts w:eastAsia="Calibri"/>
          <w:i w:val="0"/>
          <w:sz w:val="24"/>
          <w:szCs w:val="24"/>
        </w:rPr>
        <w:t>Основными  факторами, влияющие на состояние здоровья являются:</w:t>
      </w:r>
    </w:p>
    <w:p w:rsidR="00EA45D9" w:rsidRDefault="00EA45D9" w:rsidP="00EA45D9">
      <w:pPr>
        <w:spacing w:after="0" w:line="240" w:lineRule="auto"/>
        <w:ind w:firstLine="709"/>
        <w:jc w:val="both"/>
        <w:rPr>
          <w:rStyle w:val="a3"/>
          <w:rFonts w:eastAsia="Calibri"/>
          <w:i w:val="0"/>
          <w:sz w:val="24"/>
          <w:szCs w:val="24"/>
        </w:rPr>
      </w:pPr>
      <w:r>
        <w:rPr>
          <w:rStyle w:val="a3"/>
          <w:rFonts w:eastAsia="Calibri"/>
          <w:i w:val="0"/>
          <w:sz w:val="24"/>
          <w:szCs w:val="24"/>
        </w:rPr>
        <w:t>20% наследственность</w:t>
      </w:r>
    </w:p>
    <w:p w:rsidR="00EA45D9" w:rsidRDefault="00EA45D9" w:rsidP="00EA45D9">
      <w:pPr>
        <w:spacing w:after="0" w:line="240" w:lineRule="auto"/>
        <w:ind w:firstLine="709"/>
        <w:jc w:val="both"/>
        <w:rPr>
          <w:rStyle w:val="a3"/>
          <w:rFonts w:eastAsia="Calibri"/>
          <w:i w:val="0"/>
          <w:sz w:val="24"/>
          <w:szCs w:val="24"/>
        </w:rPr>
      </w:pPr>
      <w:r>
        <w:rPr>
          <w:rStyle w:val="a3"/>
          <w:rFonts w:eastAsia="Calibri"/>
          <w:i w:val="0"/>
          <w:sz w:val="24"/>
          <w:szCs w:val="24"/>
        </w:rPr>
        <w:t>20% экология</w:t>
      </w:r>
    </w:p>
    <w:p w:rsidR="00EA45D9" w:rsidRDefault="00EA45D9" w:rsidP="00EA45D9">
      <w:pPr>
        <w:spacing w:after="0" w:line="240" w:lineRule="auto"/>
        <w:ind w:firstLine="709"/>
        <w:jc w:val="both"/>
        <w:rPr>
          <w:rStyle w:val="a3"/>
          <w:rFonts w:eastAsia="Calibri"/>
          <w:i w:val="0"/>
          <w:sz w:val="24"/>
          <w:szCs w:val="24"/>
        </w:rPr>
      </w:pPr>
      <w:r>
        <w:rPr>
          <w:rStyle w:val="a3"/>
          <w:rFonts w:eastAsia="Calibri"/>
          <w:i w:val="0"/>
          <w:sz w:val="24"/>
          <w:szCs w:val="24"/>
        </w:rPr>
        <w:t>10% развитие здравоохранения</w:t>
      </w:r>
    </w:p>
    <w:p w:rsidR="00EA45D9" w:rsidRDefault="00EA45D9" w:rsidP="00EA45D9">
      <w:pPr>
        <w:spacing w:after="0" w:line="240" w:lineRule="auto"/>
        <w:ind w:firstLine="709"/>
        <w:jc w:val="both"/>
        <w:rPr>
          <w:rStyle w:val="a3"/>
          <w:rFonts w:eastAsia="Calibri"/>
          <w:i w:val="0"/>
          <w:sz w:val="24"/>
          <w:szCs w:val="24"/>
        </w:rPr>
      </w:pPr>
      <w:r>
        <w:rPr>
          <w:rStyle w:val="a3"/>
          <w:rFonts w:eastAsia="Calibri"/>
          <w:i w:val="0"/>
          <w:sz w:val="24"/>
          <w:szCs w:val="24"/>
        </w:rPr>
        <w:t>50% образ жизни</w:t>
      </w:r>
    </w:p>
    <w:p w:rsidR="00EA45D9" w:rsidRDefault="00EA45D9" w:rsidP="00EA45D9">
      <w:pPr>
        <w:spacing w:after="0" w:line="240" w:lineRule="auto"/>
        <w:jc w:val="both"/>
        <w:rPr>
          <w:rStyle w:val="a3"/>
          <w:rFonts w:eastAsia="Calibri"/>
          <w:b/>
          <w:i w:val="0"/>
          <w:sz w:val="24"/>
          <w:szCs w:val="24"/>
        </w:rPr>
      </w:pPr>
      <w:r>
        <w:rPr>
          <w:rStyle w:val="a3"/>
          <w:rFonts w:eastAsia="Calibri"/>
          <w:b/>
          <w:i w:val="0"/>
          <w:sz w:val="24"/>
          <w:szCs w:val="24"/>
        </w:rPr>
        <w:t xml:space="preserve">Что мы можем сделать для приобщения детей к здоровому образу жизни? </w:t>
      </w:r>
    </w:p>
    <w:p w:rsidR="00EA45D9" w:rsidRDefault="00EA45D9" w:rsidP="00EA45D9">
      <w:pPr>
        <w:numPr>
          <w:ilvl w:val="0"/>
          <w:numId w:val="1"/>
        </w:numPr>
        <w:spacing w:after="0" w:line="240" w:lineRule="auto"/>
        <w:ind w:left="0"/>
        <w:jc w:val="both"/>
        <w:rPr>
          <w:rStyle w:val="a3"/>
          <w:rFonts w:eastAsia="Calibri"/>
          <w:i w:val="0"/>
          <w:sz w:val="24"/>
          <w:szCs w:val="24"/>
        </w:rPr>
      </w:pPr>
      <w:r>
        <w:rPr>
          <w:rStyle w:val="a3"/>
          <w:rFonts w:eastAsia="Calibri"/>
          <w:i w:val="0"/>
          <w:sz w:val="24"/>
          <w:szCs w:val="24"/>
        </w:rPr>
        <w:t>Использовать – естественные силы природы (солнце, вода, воздух);</w:t>
      </w:r>
    </w:p>
    <w:p w:rsidR="00EA45D9" w:rsidRDefault="00EA45D9" w:rsidP="00EA45D9">
      <w:pPr>
        <w:numPr>
          <w:ilvl w:val="0"/>
          <w:numId w:val="1"/>
        </w:numPr>
        <w:spacing w:after="0" w:line="240" w:lineRule="auto"/>
        <w:ind w:left="0"/>
        <w:jc w:val="both"/>
        <w:rPr>
          <w:rStyle w:val="a3"/>
          <w:rFonts w:eastAsia="Calibri"/>
          <w:i w:val="0"/>
          <w:sz w:val="24"/>
          <w:szCs w:val="24"/>
        </w:rPr>
      </w:pPr>
      <w:r>
        <w:rPr>
          <w:rStyle w:val="a3"/>
          <w:rFonts w:eastAsia="Calibri"/>
          <w:i w:val="0"/>
          <w:sz w:val="24"/>
          <w:szCs w:val="24"/>
        </w:rPr>
        <w:t>Правильно организовать жизнедеятельность, а именно: режим дня и полноценное питание;</w:t>
      </w:r>
    </w:p>
    <w:p w:rsidR="00EA45D9" w:rsidRDefault="00EA45D9" w:rsidP="00EA45D9">
      <w:pPr>
        <w:numPr>
          <w:ilvl w:val="0"/>
          <w:numId w:val="1"/>
        </w:numPr>
        <w:spacing w:after="0" w:line="240" w:lineRule="auto"/>
        <w:ind w:left="0"/>
        <w:jc w:val="both"/>
        <w:rPr>
          <w:rStyle w:val="a3"/>
          <w:rFonts w:eastAsia="Calibri"/>
          <w:i w:val="0"/>
          <w:sz w:val="24"/>
          <w:szCs w:val="24"/>
        </w:rPr>
      </w:pPr>
      <w:r>
        <w:rPr>
          <w:rStyle w:val="a3"/>
          <w:rFonts w:eastAsia="Calibri"/>
          <w:i w:val="0"/>
          <w:sz w:val="24"/>
          <w:szCs w:val="24"/>
        </w:rPr>
        <w:t>Формировать интерес к оздоровлению собственного организма, через проведение закаливающих процедур и широкое использование ходьбы и бега, которые несут мощный оздоровительный эффект.</w:t>
      </w:r>
    </w:p>
    <w:p w:rsidR="00EA45D9" w:rsidRDefault="00EA45D9" w:rsidP="00EA45D9">
      <w:pPr>
        <w:spacing w:before="100" w:beforeAutospacing="1" w:after="100" w:afterAutospacing="1" w:line="240" w:lineRule="auto"/>
        <w:ind w:firstLine="709"/>
        <w:jc w:val="both"/>
        <w:rPr>
          <w:rFonts w:eastAsia="Calibri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Охрана и укрепление здоровья детей, формирование привычки к здоровому образу жизни были и остаются первостепенной задачей детских садов.</w:t>
      </w: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Но практически половина семей воспитанников не ориентированы на здоровый образ жизни, не являются союзниками педагогического коллектива, в формировании компетентности </w:t>
      </w:r>
      <w:proofErr w:type="spellStart"/>
      <w:r>
        <w:rPr>
          <w:rFonts w:ascii="Times New Roman" w:hAnsi="Times New Roman"/>
          <w:sz w:val="24"/>
          <w:szCs w:val="24"/>
        </w:rPr>
        <w:t>здоровьесбережения</w:t>
      </w:r>
      <w:proofErr w:type="spellEnd"/>
      <w:r>
        <w:rPr>
          <w:rFonts w:ascii="Times New Roman" w:hAnsi="Times New Roman"/>
          <w:sz w:val="24"/>
          <w:szCs w:val="24"/>
        </w:rPr>
        <w:t xml:space="preserve"> у детей. Для улучшения положения необходима грамотная высокоэффективная организация </w:t>
      </w:r>
      <w:proofErr w:type="spellStart"/>
      <w:r>
        <w:rPr>
          <w:rFonts w:ascii="Times New Roman" w:hAnsi="Times New Roman"/>
          <w:sz w:val="24"/>
          <w:szCs w:val="24"/>
        </w:rPr>
        <w:t>здоровьесберегающего</w:t>
      </w:r>
      <w:proofErr w:type="spellEnd"/>
      <w:r>
        <w:rPr>
          <w:rFonts w:ascii="Times New Roman" w:hAnsi="Times New Roman"/>
          <w:sz w:val="24"/>
          <w:szCs w:val="24"/>
        </w:rPr>
        <w:t xml:space="preserve"> педагогического процесса, соответствующая возрастным и индивидуальным возможностям, использующая адекватные технологии развития и воспитания и способствующая усвоению детьми ценностей здоровья и здорового образа жизни. Физическое воспитание в этом направлении играет одну из главенствующих ролей, как компонент </w:t>
      </w:r>
      <w:r w:rsidRPr="00EA45D9">
        <w:rPr>
          <w:rFonts w:ascii="Times New Roman" w:hAnsi="Times New Roman"/>
          <w:sz w:val="24"/>
          <w:szCs w:val="24"/>
        </w:rPr>
        <w:t>здорового образа жизни.</w:t>
      </w: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Искусство долго жить состоит, прежде всего, в том, чтобы научиться с детства следить за своим здоровьем. Задача раннего формирования культуры здоровья актуальна, ведь именно в дошкольном возрасте закладывается фундамент здоровья ребенка, его физического развития и культуры движений. То, что упущено в детстве, трудно наверстать. Поэтому приоритетным направлением в дошкольном воспитании, сегодня является повышение уровня здоровья детей, формирование у них навыков здорового образа жизни, а также устойчивой потребности в регулярных занятиях физическими упражнениями.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Данные разных исследований показывают, что за последнее время число здоровых дошкольников уменьшилось в 5 раз и составляет лишь 10% от контингента детей, поступающих в школу. Среди хронической патологии дошкольников основное место занимают заболевания костно-мышечной системы. </w:t>
      </w: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Результаты психологического обследования свидетельствуют о том, что все же в детском саду остается, хотя и незначительный процент детей, страдающих психологическим неблагополучием и нуждающихся в </w:t>
      </w:r>
      <w:proofErr w:type="spellStart"/>
      <w:r>
        <w:rPr>
          <w:rFonts w:ascii="Times New Roman" w:hAnsi="Times New Roman"/>
          <w:sz w:val="24"/>
          <w:szCs w:val="24"/>
        </w:rPr>
        <w:t>психокоррекции</w:t>
      </w:r>
      <w:proofErr w:type="spellEnd"/>
      <w:r>
        <w:rPr>
          <w:rFonts w:ascii="Times New Roman" w:hAnsi="Times New Roman"/>
          <w:sz w:val="24"/>
          <w:szCs w:val="24"/>
        </w:rPr>
        <w:t xml:space="preserve">. Дети отличаются несвойственной для нормального развития импульсивностью, двигательной расторможенностью, невнимательностью. Особо следует отметить отсутствие у детей физических качеств: усидчивости, умения напрягаться без ущерба для здоровья, элементарно корректировать свое эмоциональное состояние, переключаться с одной деятельности на другую. </w:t>
      </w:r>
    </w:p>
    <w:p w:rsidR="00EA45D9" w:rsidRDefault="00EA45D9" w:rsidP="00EA45D9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Коллектив детского сада стремится к поднятию качества дошкольного образования, через обновление содержания, введение современных комплексных и дополнительных программ. Для решения основной задачи дошкольного образования: сохранения и укрепления здоровья ребенка педагоги обеспечивают оптимальный двигательный режим. Отводится достаточное время в режиме дня для осуществления оздоровительных мероприятий.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Создана такая система работы, при которой происходит интеграция оздоровительной деятельности в </w:t>
      </w:r>
      <w:proofErr w:type="gramStart"/>
      <w:r>
        <w:rPr>
          <w:rFonts w:ascii="Times New Roman" w:hAnsi="Times New Roman"/>
          <w:sz w:val="24"/>
          <w:szCs w:val="24"/>
        </w:rPr>
        <w:t>образовательную</w:t>
      </w:r>
      <w:proofErr w:type="gramEnd"/>
      <w:r>
        <w:rPr>
          <w:rFonts w:ascii="Times New Roman" w:hAnsi="Times New Roman"/>
          <w:sz w:val="24"/>
          <w:szCs w:val="24"/>
        </w:rPr>
        <w:t>, что способствует сохранению и укреплению физического и психического здоровья ребенка, формированию привычки здорового образа жизни.</w:t>
      </w:r>
    </w:p>
    <w:p w:rsidR="00EA45D9" w:rsidRDefault="00EA45D9" w:rsidP="00EA45D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Реализация модели формирования здоровья детей обеспечивается: </w:t>
      </w:r>
    </w:p>
    <w:p w:rsidR="00EA45D9" w:rsidRDefault="00EA45D9" w:rsidP="00EA45D9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направленностью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воспитательно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-образовательного процесса на физическое развитие дошкольников; </w:t>
      </w:r>
    </w:p>
    <w:p w:rsidR="00EA45D9" w:rsidRDefault="00EA45D9" w:rsidP="00EA45D9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комплексом оздоровительных мероприятий в режиме дня в зависимости от времени года; </w:t>
      </w:r>
    </w:p>
    <w:p w:rsidR="00EA45D9" w:rsidRDefault="00EA45D9" w:rsidP="00EA45D9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созданными оптимальными педагогическими условиями пребывания детей в дошкольном учреждении; </w:t>
      </w:r>
    </w:p>
    <w:p w:rsidR="00EA45D9" w:rsidRDefault="00EA45D9" w:rsidP="00EA45D9">
      <w:pPr>
        <w:numPr>
          <w:ilvl w:val="0"/>
          <w:numId w:val="2"/>
        </w:num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формированием подходов к взаимодействию с семьей и развитием социального партнерства. </w:t>
      </w:r>
    </w:p>
    <w:p w:rsidR="00EA45D9" w:rsidRDefault="00EA45D9" w:rsidP="00EA45D9">
      <w:pPr>
        <w:spacing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Одним из главных условий успешности работы по формированию ЗОЖ является грамотная организация </w:t>
      </w:r>
      <w:proofErr w:type="spellStart"/>
      <w:r>
        <w:rPr>
          <w:rFonts w:ascii="Times New Roman" w:hAnsi="Times New Roman"/>
          <w:sz w:val="24"/>
          <w:szCs w:val="24"/>
        </w:rPr>
        <w:t>здоровьсберегающего</w:t>
      </w:r>
      <w:proofErr w:type="spellEnd"/>
      <w:r>
        <w:rPr>
          <w:rFonts w:ascii="Times New Roman" w:hAnsi="Times New Roman"/>
          <w:sz w:val="24"/>
          <w:szCs w:val="24"/>
        </w:rPr>
        <w:t xml:space="preserve"> процесса  </w:t>
      </w:r>
      <w:r>
        <w:rPr>
          <w:rFonts w:ascii="Times New Roman" w:hAnsi="Times New Roman"/>
          <w:sz w:val="24"/>
          <w:szCs w:val="24"/>
          <w:lang w:eastAsia="ru-RU"/>
        </w:rPr>
        <w:t xml:space="preserve">в режиме дня, а так же использование </w:t>
      </w:r>
      <w:proofErr w:type="spellStart"/>
      <w:r w:rsidRPr="00EA45D9">
        <w:rPr>
          <w:rFonts w:ascii="Times New Roman" w:hAnsi="Times New Roman"/>
          <w:sz w:val="24"/>
          <w:szCs w:val="24"/>
          <w:lang w:eastAsia="ru-RU"/>
        </w:rPr>
        <w:t>здоровьесберегающих</w:t>
      </w:r>
      <w:proofErr w:type="spellEnd"/>
      <w:r w:rsidRPr="00EA45D9">
        <w:rPr>
          <w:rFonts w:ascii="Times New Roman" w:hAnsi="Times New Roman"/>
          <w:sz w:val="24"/>
          <w:szCs w:val="24"/>
          <w:lang w:eastAsia="ru-RU"/>
        </w:rPr>
        <w:t xml:space="preserve"> технологий,</w:t>
      </w:r>
      <w:r>
        <w:rPr>
          <w:rFonts w:ascii="Times New Roman" w:hAnsi="Times New Roman"/>
          <w:sz w:val="24"/>
          <w:szCs w:val="24"/>
          <w:lang w:eastAsia="ru-RU"/>
        </w:rPr>
        <w:t xml:space="preserve"> сохранение и стимулирование здоровья:  </w:t>
      </w:r>
    </w:p>
    <w:p w:rsidR="00EA45D9" w:rsidRDefault="00EA45D9" w:rsidP="00EA45D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Динамические паузы</w:t>
      </w:r>
      <w:r>
        <w:rPr>
          <w:rFonts w:ascii="Times New Roman" w:hAnsi="Times New Roman"/>
          <w:sz w:val="24"/>
          <w:szCs w:val="24"/>
          <w:lang w:eastAsia="ru-RU"/>
        </w:rPr>
        <w:t xml:space="preserve"> – во время занятий, от 2 до 5 минут, по мере утомляемости детей. Рекомендуется для всех детей в качестве профилактики утомления. Могут включать в себя элементы гимнастики для глаз, дыхательной гимнастики и других в зависимости от вида занятия.</w:t>
      </w:r>
    </w:p>
    <w:p w:rsidR="00EA45D9" w:rsidRDefault="00EA45D9" w:rsidP="00EA45D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Подвижные и спортивные игры</w:t>
      </w:r>
      <w:r>
        <w:rPr>
          <w:rFonts w:ascii="Times New Roman" w:hAnsi="Times New Roman"/>
          <w:sz w:val="24"/>
          <w:szCs w:val="24"/>
          <w:lang w:eastAsia="ru-RU"/>
        </w:rPr>
        <w:t xml:space="preserve"> – как часть физкультурного занятия, на прогулке, в групповой комнате – малой, средней и высокой степени подвижности. Ежедневно для всех возрастных групп. Игры подбираются в соответствии с возрастом ребенка, место и время ее проведения. В нашем  дошкольном отделении, в связи особенностями детей, мы используем лишь элементы спортивных игр.</w:t>
      </w:r>
    </w:p>
    <w:p w:rsidR="00EA45D9" w:rsidRDefault="00EA45D9" w:rsidP="00EA45D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Релаксация</w:t>
      </w:r>
      <w:r>
        <w:rPr>
          <w:rFonts w:ascii="Times New Roman" w:hAnsi="Times New Roman"/>
          <w:sz w:val="24"/>
          <w:szCs w:val="24"/>
          <w:lang w:eastAsia="ru-RU"/>
        </w:rPr>
        <w:t xml:space="preserve"> – в любом помещении, в зависимости от психического состояния детей и целей, педагог определяет интенсивность. Для всех возрастных групп. Можно </w:t>
      </w:r>
      <w:r>
        <w:rPr>
          <w:rFonts w:ascii="Times New Roman" w:hAnsi="Times New Roman"/>
          <w:sz w:val="24"/>
          <w:szCs w:val="24"/>
          <w:lang w:eastAsia="ru-RU"/>
        </w:rPr>
        <w:lastRenderedPageBreak/>
        <w:t>использовать спокойную классическую музыку, звуки природы. В нашем учреждении создан специальный релаксационный кабинет.</w:t>
      </w:r>
    </w:p>
    <w:p w:rsidR="00EA45D9" w:rsidRDefault="00EA45D9" w:rsidP="00EA45D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Пальчиковая гимнастика</w:t>
      </w:r>
      <w:r>
        <w:rPr>
          <w:rFonts w:ascii="Times New Roman" w:hAnsi="Times New Roman"/>
          <w:sz w:val="24"/>
          <w:szCs w:val="24"/>
          <w:lang w:eastAsia="ru-RU"/>
        </w:rPr>
        <w:t xml:space="preserve"> -  с младшего возраста индивидуально либо с подгруппой ежедневно. Рекомендуется всем детям, особенно с речевыми проблемами. Проводится в любой удобный отрезок времени (в любое удобное время).</w:t>
      </w:r>
    </w:p>
    <w:p w:rsidR="00EA45D9" w:rsidRDefault="00EA45D9" w:rsidP="00EA45D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Гимнастика для глаз</w:t>
      </w:r>
      <w:r>
        <w:rPr>
          <w:rFonts w:ascii="Times New Roman" w:hAnsi="Times New Roman"/>
          <w:sz w:val="24"/>
          <w:szCs w:val="24"/>
          <w:lang w:eastAsia="ru-RU"/>
        </w:rPr>
        <w:t xml:space="preserve"> – ежедневно по 3 – 5 минут, в любое свободное время в зависимости от интенсивности зрительной нагрузки с младшего возраста. Рекомендуется использовать наглядный материал показ педагога.</w:t>
      </w:r>
    </w:p>
    <w:p w:rsidR="00EA45D9" w:rsidRDefault="00EA45D9" w:rsidP="00EA45D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Гимнастика дыхательная</w:t>
      </w:r>
      <w:r>
        <w:rPr>
          <w:rFonts w:ascii="Times New Roman" w:hAnsi="Times New Roman"/>
          <w:sz w:val="24"/>
          <w:szCs w:val="24"/>
          <w:lang w:eastAsia="ru-RU"/>
        </w:rPr>
        <w:t xml:space="preserve"> – в различных формах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физкультурно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– оздоровительной работы. Обеспечить проветривание помещения, педагогу дать детям инструкцию об обязательной гигиене полости носа перед проведением процедуры.</w:t>
      </w:r>
    </w:p>
    <w:p w:rsidR="00EA45D9" w:rsidRDefault="00EA45D9" w:rsidP="00EA45D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Динамическая гимнастика</w:t>
      </w:r>
      <w:r>
        <w:rPr>
          <w:rFonts w:ascii="Times New Roman" w:hAnsi="Times New Roman"/>
          <w:sz w:val="24"/>
          <w:szCs w:val="24"/>
          <w:lang w:eastAsia="ru-RU"/>
        </w:rPr>
        <w:t xml:space="preserve"> – ежедневно после дневного сна, 5 – 10 минут.</w:t>
      </w:r>
    </w:p>
    <w:p w:rsidR="00EA45D9" w:rsidRDefault="00EA45D9" w:rsidP="00EA45D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Гимнастика корригирующая</w:t>
      </w:r>
      <w:r>
        <w:rPr>
          <w:rFonts w:ascii="Times New Roman" w:hAnsi="Times New Roman"/>
          <w:sz w:val="24"/>
          <w:szCs w:val="24"/>
          <w:lang w:eastAsia="ru-RU"/>
        </w:rPr>
        <w:t xml:space="preserve"> - в различных формах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физкультурн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–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  оздоровительной работы. Форма проведения зависит от поставленной задачи и контингента детей.</w:t>
      </w:r>
    </w:p>
    <w:p w:rsidR="00EA45D9" w:rsidRDefault="00EA45D9" w:rsidP="00EA45D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Гимнастика ортопедическая</w:t>
      </w:r>
      <w:r>
        <w:rPr>
          <w:rFonts w:ascii="Times New Roman" w:hAnsi="Times New Roman"/>
          <w:sz w:val="24"/>
          <w:szCs w:val="24"/>
          <w:lang w:eastAsia="ru-RU"/>
        </w:rPr>
        <w:t xml:space="preserve"> - в различных формах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физкультурн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–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  оздоровительной работы. Рекомендуется детям с плоскостопием и в качестве профилактики болезней опорного свода стопы.</w:t>
      </w:r>
    </w:p>
    <w:p w:rsidR="00EA45D9" w:rsidRDefault="00EA45D9" w:rsidP="00EA45D9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Технологии </w:t>
      </w:r>
      <w:r>
        <w:rPr>
          <w:rFonts w:ascii="Times New Roman" w:hAnsi="Times New Roman"/>
          <w:sz w:val="24"/>
          <w:szCs w:val="24"/>
          <w:lang w:eastAsia="ru-RU"/>
        </w:rPr>
        <w:t>о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бучения здоровому образу жизни: </w:t>
      </w:r>
    </w:p>
    <w:p w:rsidR="00EA45D9" w:rsidRDefault="00EA45D9" w:rsidP="00EA45D9">
      <w:pPr>
        <w:spacing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Непосредственная образовательная деятельность по физической культуре </w:t>
      </w:r>
    </w:p>
    <w:p w:rsidR="00EA45D9" w:rsidRDefault="00EA45D9" w:rsidP="00EA45D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2 – 3 раза в неделю в спортивном или  музыкальном залах. Ранний возраст – в групповой комнате, 10 минут. </w:t>
      </w:r>
    </w:p>
    <w:p w:rsidR="00EA45D9" w:rsidRDefault="00EA45D9" w:rsidP="00EA45D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Младший возраст – 15 – 20 минут.</w:t>
      </w:r>
    </w:p>
    <w:p w:rsidR="00EA45D9" w:rsidRDefault="00EA45D9" w:rsidP="00EA45D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Средний возраст – 20 – 25 минут.</w:t>
      </w:r>
    </w:p>
    <w:p w:rsidR="00EA45D9" w:rsidRDefault="00EA45D9" w:rsidP="00EA45D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Старший возраст – 25 – 30 минут. Пред занятием необходимо хорошо проветрить помещение и сделать влажную уборку.</w:t>
      </w:r>
    </w:p>
    <w:p w:rsidR="00EA45D9" w:rsidRDefault="00EA45D9" w:rsidP="00EA45D9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утренние часы проведение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точечного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A45D9">
        <w:rPr>
          <w:rFonts w:ascii="Times New Roman" w:hAnsi="Times New Roman"/>
          <w:sz w:val="24"/>
          <w:szCs w:val="24"/>
          <w:lang w:eastAsia="ru-RU"/>
        </w:rPr>
        <w:t>самомассажа.</w:t>
      </w:r>
      <w:r>
        <w:rPr>
          <w:rFonts w:ascii="Times New Roman" w:hAnsi="Times New Roman"/>
          <w:sz w:val="24"/>
          <w:szCs w:val="24"/>
          <w:lang w:eastAsia="ru-RU"/>
        </w:rPr>
        <w:t xml:space="preserve"> Проводится в преддверии эпидемии, в осенние и весенние периоды в любое время дня. Рекомендуется детям с частыми простудными заболеваниями и болезнями органов дыхания. Используется наглядный материал.</w:t>
      </w:r>
      <w:r>
        <w:rPr>
          <w:rFonts w:ascii="Times New Roman" w:hAnsi="Times New Roman"/>
          <w:sz w:val="24"/>
          <w:szCs w:val="24"/>
        </w:rPr>
        <w:t xml:space="preserve"> Работа по осуществлению </w:t>
      </w:r>
      <w:proofErr w:type="spellStart"/>
      <w:r>
        <w:rPr>
          <w:rFonts w:ascii="Times New Roman" w:hAnsi="Times New Roman"/>
          <w:sz w:val="24"/>
          <w:szCs w:val="24"/>
        </w:rPr>
        <w:t>здоровьеориентированной</w:t>
      </w:r>
      <w:proofErr w:type="spellEnd"/>
      <w:r>
        <w:rPr>
          <w:rFonts w:ascii="Times New Roman" w:hAnsi="Times New Roman"/>
          <w:sz w:val="24"/>
          <w:szCs w:val="24"/>
        </w:rPr>
        <w:t xml:space="preserve"> деятельности в детском саду ведется на протяжении многих лет. Разработаны алгоритмы </w:t>
      </w:r>
      <w:proofErr w:type="spellStart"/>
      <w:r>
        <w:rPr>
          <w:rFonts w:ascii="Times New Roman" w:hAnsi="Times New Roman"/>
          <w:sz w:val="24"/>
          <w:szCs w:val="24"/>
        </w:rPr>
        <w:t>здоровьеориентированной</w:t>
      </w:r>
      <w:proofErr w:type="spellEnd"/>
      <w:r>
        <w:rPr>
          <w:rFonts w:ascii="Times New Roman" w:hAnsi="Times New Roman"/>
          <w:sz w:val="24"/>
          <w:szCs w:val="24"/>
        </w:rPr>
        <w:t xml:space="preserve"> деятельности и механизмы ее регулирования. Определены перспективы, механизмы, оздоровительной деятельности, индивидуальные, групповые, на уровне ДОУ, уровне социума. Связь с физкультурн</w:t>
      </w:r>
      <w:proofErr w:type="gramStart"/>
      <w:r>
        <w:rPr>
          <w:rFonts w:ascii="Times New Roman" w:hAnsi="Times New Roman"/>
          <w:sz w:val="24"/>
          <w:szCs w:val="24"/>
        </w:rPr>
        <w:t>о-</w:t>
      </w:r>
      <w:proofErr w:type="gramEnd"/>
      <w:r>
        <w:rPr>
          <w:rFonts w:ascii="Times New Roman" w:hAnsi="Times New Roman"/>
          <w:sz w:val="24"/>
          <w:szCs w:val="24"/>
        </w:rPr>
        <w:t xml:space="preserve"> оздоровительными комплексами: «СОК», «Зенит», МАУ «Центр лыжного спорта», которые посещают дети нашего детского сада. </w:t>
      </w: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Немаловажное значение имеет информационно-аналитическое направление, включающее информацию о состоянии здоровья детей в сопоставлении с данными об образе жизни их семей и социальном статусе родителей, анализ профессионального потенциала педагогов.</w:t>
      </w:r>
    </w:p>
    <w:p w:rsidR="00EA45D9" w:rsidRDefault="00EA45D9" w:rsidP="00EA45D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На информационных стендах для родителей в каждой возрастной группе работают рубрики, освещающие вопросы оздоровления без лекарств. Родителям предлагаются комплексы упражнений для профилактики нарушений опорно-двигательного аппарата, органов зрения, для развития общей и мелкой моторики, пальчиковые игры.</w:t>
      </w:r>
    </w:p>
    <w:p w:rsidR="00EA45D9" w:rsidRDefault="00EA45D9" w:rsidP="00EA45D9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Родители привлекаются к участию в физкультурно-массовых мероприятиях дошкольного учреждения.</w:t>
      </w:r>
    </w:p>
    <w:p w:rsidR="00EA45D9" w:rsidRP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  <w:r w:rsidRPr="00EA45D9">
        <w:rPr>
          <w:rFonts w:ascii="Times New Roman" w:hAnsi="Times New Roman"/>
          <w:sz w:val="24"/>
          <w:szCs w:val="24"/>
        </w:rPr>
        <w:t>Выстраивание алгоритмов деятельности всех субъектов образовательного процесса ДОУ, обеспечивающей сохранение и укрепление физического и психического здоровья ребенка, приводит к формированию привычки к здоровому образу жизни.</w:t>
      </w: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Сегодня сохранение и укрепление здоровья детей — одна из главных стратегических задач развития страны. </w:t>
      </w:r>
      <w:r>
        <w:rPr>
          <w:rFonts w:ascii="Times New Roman" w:hAnsi="Times New Roman"/>
          <w:sz w:val="24"/>
          <w:szCs w:val="24"/>
          <w:lang w:eastAsia="ru-RU"/>
        </w:rPr>
        <w:t xml:space="preserve">Только здоровый ребенок с удовольствием включается во все виды деятельности, он жизнерадостен, оптимистичен, открыт в общении со сверстниками и педагогами. Это залог успешного развития всех сфер личности, всех её свойств и качеств. </w:t>
      </w: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Это достигается работой по двум взаимосвязанным направлениям — </w:t>
      </w:r>
      <w:proofErr w:type="spellStart"/>
      <w:r>
        <w:rPr>
          <w:rFonts w:ascii="Times New Roman" w:hAnsi="Times New Roman"/>
          <w:sz w:val="24"/>
          <w:szCs w:val="24"/>
        </w:rPr>
        <w:t>здоровьесберегающему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sz w:val="24"/>
          <w:szCs w:val="24"/>
        </w:rPr>
        <w:t>здоровьеформирующему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 </w:t>
      </w:r>
      <w:proofErr w:type="spellStart"/>
      <w:r w:rsidRPr="00EA45D9">
        <w:rPr>
          <w:rFonts w:ascii="Times New Roman" w:hAnsi="Times New Roman"/>
          <w:sz w:val="24"/>
          <w:szCs w:val="24"/>
        </w:rPr>
        <w:t>здоровьесберегающей</w:t>
      </w:r>
      <w:proofErr w:type="spellEnd"/>
      <w:r w:rsidRPr="00EA45D9">
        <w:rPr>
          <w:rFonts w:ascii="Times New Roman" w:hAnsi="Times New Roman"/>
          <w:sz w:val="24"/>
          <w:szCs w:val="24"/>
        </w:rPr>
        <w:t xml:space="preserve"> технологией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понимаем комплексную систему ежедневной практической физкультурно-оздоровительной работы в дошкольном образовательном учреждении. Под </w:t>
      </w:r>
      <w:proofErr w:type="spellStart"/>
      <w:r w:rsidRPr="00EA45D9">
        <w:rPr>
          <w:rFonts w:ascii="Times New Roman" w:hAnsi="Times New Roman"/>
          <w:sz w:val="24"/>
          <w:szCs w:val="24"/>
        </w:rPr>
        <w:t>здоровьеформирующей</w:t>
      </w:r>
      <w:proofErr w:type="spellEnd"/>
      <w:r w:rsidRPr="00EA45D9">
        <w:rPr>
          <w:rFonts w:ascii="Times New Roman" w:hAnsi="Times New Roman"/>
          <w:sz w:val="24"/>
          <w:szCs w:val="24"/>
        </w:rPr>
        <w:t xml:space="preserve"> технологией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комплекс технологического обеспечения готовности личности к развитию физической культуры</w:t>
      </w:r>
      <w:proofErr w:type="gramStart"/>
      <w:r>
        <w:rPr>
          <w:rFonts w:ascii="Times New Roman" w:hAnsi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/>
          <w:sz w:val="24"/>
          <w:szCs w:val="24"/>
        </w:rPr>
        <w:t xml:space="preserve">юда мы относим развитие двигательных качеств, внимания и координационных способностей, воспитание навыков чередования режимов физических и интеллектуальных нагрузок, отдыха и восстановления, формирование коммуникативных навыков, в качестве результатов рассматривается состояние здоровья воспитанников, их индивидуальные особенности и возможности и на основе этого строится процесс оздоровления. </w:t>
      </w: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работе по формированию у дошкольников ценностного отношения к ЗОЖ в процессе физического развития привлекаются все службы детского сада.</w:t>
      </w: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Создание надежной системы управления процессами </w:t>
      </w:r>
      <w:proofErr w:type="spellStart"/>
      <w:r>
        <w:rPr>
          <w:rFonts w:ascii="Times New Roman" w:hAnsi="Times New Roman"/>
          <w:sz w:val="24"/>
          <w:szCs w:val="24"/>
        </w:rPr>
        <w:t>здоровьесбережения</w:t>
      </w:r>
      <w:proofErr w:type="spellEnd"/>
      <w:r>
        <w:rPr>
          <w:rFonts w:ascii="Times New Roman" w:hAnsi="Times New Roman"/>
          <w:sz w:val="24"/>
          <w:szCs w:val="24"/>
        </w:rPr>
        <w:t xml:space="preserve"> гарантирует возврат затраченных ресурсов в виде крепкого здоровья и полноценного физического и психического развития воспитанников дошкольного учреждения.</w:t>
      </w:r>
    </w:p>
    <w:p w:rsidR="00EA45D9" w:rsidRDefault="00EA45D9" w:rsidP="00EA45D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Успех в работе мы определяем через участие всего коллектива педагогов и родителей в поиске новых, эффективных методов и целенаправленной деятельности по оздоровлению себя и детей. Обеспечение высокой степени инициативы и творчества всех субъектов образовательного процесса. «Не навреди» - Это принцип является первоосновой в выборе оздоровительных технологий в детском саду, все виды педагогических и оздоровительных воздействий выбираются с учетом их безопасности для здоровья и развития ребенка.</w:t>
      </w:r>
    </w:p>
    <w:p w:rsidR="00086A01" w:rsidRDefault="00086A01"/>
    <w:sectPr w:rsidR="00086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97E29"/>
    <w:multiLevelType w:val="multilevel"/>
    <w:tmpl w:val="5C56E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1133C21"/>
    <w:multiLevelType w:val="hybridMultilevel"/>
    <w:tmpl w:val="01C66C7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7E3E545B"/>
    <w:multiLevelType w:val="hybridMultilevel"/>
    <w:tmpl w:val="D3AC2A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516"/>
    <w:rsid w:val="00086A01"/>
    <w:rsid w:val="00611516"/>
    <w:rsid w:val="00A33101"/>
    <w:rsid w:val="00EA4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5D9"/>
    <w:rPr>
      <w:rFonts w:ascii="Calibri" w:eastAsia="Times New Roman" w:hAnsi="Calibri" w:cs="Times New Roman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EA45D9"/>
    <w:pPr>
      <w:spacing w:before="240" w:after="60" w:line="240" w:lineRule="auto"/>
      <w:outlineLvl w:val="4"/>
    </w:pPr>
    <w:rPr>
      <w:rFonts w:ascii="Times New Roman" w:eastAsia="Calibri" w:hAnsi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rsid w:val="00EA45D9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styleId="a3">
    <w:name w:val="Emphasis"/>
    <w:qFormat/>
    <w:rsid w:val="00EA45D9"/>
    <w:rPr>
      <w:rFonts w:ascii="Times New Roman" w:hAnsi="Times New Roman" w:cs="Times New Roman" w:hint="default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5D9"/>
    <w:rPr>
      <w:rFonts w:ascii="Calibri" w:eastAsia="Times New Roman" w:hAnsi="Calibri" w:cs="Times New Roman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EA45D9"/>
    <w:pPr>
      <w:spacing w:before="240" w:after="60" w:line="240" w:lineRule="auto"/>
      <w:outlineLvl w:val="4"/>
    </w:pPr>
    <w:rPr>
      <w:rFonts w:ascii="Times New Roman" w:eastAsia="Calibri" w:hAnsi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rsid w:val="00EA45D9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styleId="a3">
    <w:name w:val="Emphasis"/>
    <w:qFormat/>
    <w:rsid w:val="00EA45D9"/>
    <w:rPr>
      <w:rFonts w:ascii="Times New Roman" w:hAnsi="Times New Roman" w:cs="Times New Roman" w:hint="default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9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1764</Words>
  <Characters>10060</Characters>
  <Application>Microsoft Office Word</Application>
  <DocSecurity>0</DocSecurity>
  <Lines>83</Lines>
  <Paragraphs>23</Paragraphs>
  <ScaleCrop>false</ScaleCrop>
  <Company/>
  <LinksUpToDate>false</LinksUpToDate>
  <CharactersWithSpaces>11801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2017-03-17T07:41:00Z</dcterms:created>
  <dcterms:modified xsi:type="dcterms:W3CDTF">2018-02-12T08:57:00Z</dcterms:modified>
</cp:coreProperties>
</file>