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84A" w:rsidRDefault="00D2284A" w:rsidP="00D2284A">
      <w:pPr>
        <w:tabs>
          <w:tab w:val="left" w:pos="1875"/>
          <w:tab w:val="center" w:pos="4844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  <w:highlight w:val="white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                             </w:t>
      </w:r>
      <w:r>
        <w:rPr>
          <w:rFonts w:ascii="Times New Roman CYR" w:hAnsi="Times New Roman CYR" w:cs="Times New Roman CYR"/>
          <w:sz w:val="24"/>
          <w:szCs w:val="24"/>
        </w:rPr>
        <w:t xml:space="preserve">Государственное </w:t>
      </w:r>
      <w:r>
        <w:rPr>
          <w:rFonts w:ascii="Times New Roman CYR" w:hAnsi="Times New Roman CYR" w:cs="Times New Roman CYR"/>
          <w:sz w:val="24"/>
          <w:szCs w:val="24"/>
        </w:rPr>
        <w:tab/>
        <w:t>образовательное казённое учреждение Иркутской области</w:t>
      </w:r>
    </w:p>
    <w:p w:rsidR="00D2284A" w:rsidRPr="00D2284A" w:rsidRDefault="00D2284A" w:rsidP="00D228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 w:rsidRPr="00D2284A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Специальная (коррекционная) школа №2</w:t>
      </w:r>
      <w:r w:rsidRPr="00D2284A">
        <w:rPr>
          <w:rFonts w:ascii="Times New Roman CYR" w:hAnsi="Times New Roman CYR" w:cs="Times New Roman CYR"/>
          <w:sz w:val="24"/>
          <w:szCs w:val="24"/>
        </w:rPr>
        <w:t>»</w:t>
      </w:r>
    </w:p>
    <w:p w:rsidR="00D2284A" w:rsidRPr="00D2284A" w:rsidRDefault="00D2284A" w:rsidP="00D228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284A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 CYR" w:hAnsi="Times New Roman CYR" w:cs="Times New Roman CYR"/>
          <w:sz w:val="24"/>
          <w:szCs w:val="24"/>
        </w:rPr>
        <w:t>Согласовано</w:t>
      </w:r>
      <w:r w:rsidRPr="00D2284A">
        <w:rPr>
          <w:rFonts w:ascii="Times New Roman" w:hAnsi="Times New Roman" w:cs="Times New Roman"/>
          <w:sz w:val="24"/>
          <w:szCs w:val="24"/>
        </w:rPr>
        <w:t xml:space="preserve">»                                                                                                                                                                                       </w:t>
      </w:r>
    </w:p>
    <w:p w:rsidR="00D2284A" w:rsidRDefault="00D2284A" w:rsidP="00D2284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Директор школы                                                                                                                                                                 </w:t>
      </w:r>
    </w:p>
    <w:p w:rsidR="00D2284A" w:rsidRDefault="00D2284A" w:rsidP="00D2284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D2284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 CYR" w:hAnsi="Times New Roman CYR" w:cs="Times New Roman CYR"/>
          <w:sz w:val="24"/>
          <w:szCs w:val="24"/>
        </w:rPr>
        <w:t xml:space="preserve">Звягина Н.В.__________________                                                                                                                                                                          </w:t>
      </w:r>
    </w:p>
    <w:p w:rsidR="00D2284A" w:rsidRDefault="00D2284A" w:rsidP="00D2284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D228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«__»_____________2017</w:t>
      </w:r>
      <w:r>
        <w:rPr>
          <w:rFonts w:ascii="Times New Roman CYR" w:hAnsi="Times New Roman CYR" w:cs="Times New Roman CYR"/>
          <w:sz w:val="24"/>
          <w:szCs w:val="24"/>
        </w:rPr>
        <w:t xml:space="preserve">г   </w:t>
      </w:r>
    </w:p>
    <w:p w:rsidR="00D2284A" w:rsidRPr="00D2284A" w:rsidRDefault="00D2284A" w:rsidP="00D2284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D2284A" w:rsidRPr="00D2284A" w:rsidRDefault="00D2284A" w:rsidP="00D2284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D2284A" w:rsidRPr="00D2284A" w:rsidRDefault="00D2284A" w:rsidP="00D228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284A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D2284A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Утверждаю</w:t>
      </w:r>
      <w:r w:rsidRPr="00D2284A">
        <w:rPr>
          <w:rFonts w:ascii="Times New Roman" w:hAnsi="Times New Roman" w:cs="Times New Roman"/>
          <w:sz w:val="24"/>
          <w:szCs w:val="24"/>
        </w:rPr>
        <w:t xml:space="preserve">»                                       </w:t>
      </w:r>
    </w:p>
    <w:p w:rsidR="00D2284A" w:rsidRDefault="00D2284A" w:rsidP="00D2284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Зам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.д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иректора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по УВР  </w:t>
      </w:r>
    </w:p>
    <w:p w:rsidR="00D2284A" w:rsidRDefault="00D2284A" w:rsidP="00D2284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Горохова И.В.______________________</w:t>
      </w:r>
    </w:p>
    <w:p w:rsidR="00D2284A" w:rsidRPr="00D2284A" w:rsidRDefault="00D2284A" w:rsidP="00D2284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D2284A" w:rsidRDefault="00D2284A" w:rsidP="00D2284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D2284A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D2284A">
        <w:rPr>
          <w:rFonts w:ascii="Times New Roman" w:hAnsi="Times New Roman" w:cs="Times New Roman"/>
          <w:sz w:val="24"/>
          <w:szCs w:val="24"/>
        </w:rPr>
        <w:t>«__»_____________2017</w:t>
      </w:r>
      <w:r>
        <w:rPr>
          <w:rFonts w:ascii="Times New Roman CYR" w:hAnsi="Times New Roman CYR" w:cs="Times New Roman CYR"/>
          <w:sz w:val="24"/>
          <w:szCs w:val="24"/>
        </w:rPr>
        <w:t>г.</w:t>
      </w:r>
    </w:p>
    <w:p w:rsidR="00D2284A" w:rsidRDefault="00D2284A" w:rsidP="00D2284A">
      <w:pPr>
        <w:tabs>
          <w:tab w:val="left" w:pos="8820"/>
        </w:tabs>
        <w:autoSpaceDE w:val="0"/>
        <w:autoSpaceDN w:val="0"/>
        <w:adjustRightInd w:val="0"/>
        <w:spacing w:after="0"/>
        <w:rPr>
          <w:rFonts w:ascii="Calibri" w:hAnsi="Calibri" w:cs="Calibri"/>
          <w:sz w:val="28"/>
          <w:szCs w:val="28"/>
        </w:rPr>
      </w:pPr>
      <w:r w:rsidRPr="00D2284A">
        <w:rPr>
          <w:rFonts w:ascii="Calibri" w:hAnsi="Calibri" w:cs="Calibri"/>
          <w:sz w:val="28"/>
          <w:szCs w:val="28"/>
        </w:rPr>
        <w:t xml:space="preserve">                                                                                         </w:t>
      </w:r>
    </w:p>
    <w:p w:rsidR="00D2284A" w:rsidRDefault="00D2284A" w:rsidP="00D2284A">
      <w:pPr>
        <w:tabs>
          <w:tab w:val="left" w:pos="8820"/>
        </w:tabs>
        <w:autoSpaceDE w:val="0"/>
        <w:autoSpaceDN w:val="0"/>
        <w:adjustRightInd w:val="0"/>
        <w:spacing w:after="0"/>
        <w:rPr>
          <w:rFonts w:ascii="Calibri" w:hAnsi="Calibri" w:cs="Calibri"/>
          <w:sz w:val="28"/>
          <w:szCs w:val="28"/>
        </w:rPr>
      </w:pPr>
    </w:p>
    <w:p w:rsidR="00D2284A" w:rsidRPr="00D2284A" w:rsidRDefault="00D2284A" w:rsidP="00D2284A">
      <w:pPr>
        <w:tabs>
          <w:tab w:val="left" w:pos="8820"/>
        </w:tabs>
        <w:autoSpaceDE w:val="0"/>
        <w:autoSpaceDN w:val="0"/>
        <w:adjustRightInd w:val="0"/>
        <w:spacing w:after="0"/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                                                                        </w:t>
      </w:r>
      <w:r w:rsidRPr="00D2284A">
        <w:rPr>
          <w:rFonts w:ascii="Calibri" w:hAnsi="Calibri" w:cs="Calibri"/>
          <w:sz w:val="28"/>
          <w:szCs w:val="28"/>
        </w:rPr>
        <w:t xml:space="preserve"> </w:t>
      </w:r>
      <w:r w:rsidRPr="00D2284A">
        <w:rPr>
          <w:rFonts w:ascii="Times New Roman CYR" w:hAnsi="Times New Roman CYR" w:cs="Times New Roman CYR"/>
          <w:b/>
          <w:sz w:val="28"/>
          <w:szCs w:val="28"/>
        </w:rPr>
        <w:t>Рабочая программа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по курсу</w:t>
      </w:r>
    </w:p>
    <w:p w:rsidR="00D2284A" w:rsidRP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Times New Roman" w:hAnsi="Times New Roman" w:cs="Times New Roman"/>
          <w:b/>
          <w:bCs/>
          <w:color w:val="000000"/>
          <w:sz w:val="44"/>
          <w:szCs w:val="44"/>
          <w:highlight w:val="white"/>
        </w:rPr>
        <w:t>«</w:t>
      </w:r>
      <w:r w:rsidR="001C28AE">
        <w:rPr>
          <w:rFonts w:ascii="Times New Roman CYR" w:hAnsi="Times New Roman CYR" w:cs="Times New Roman CYR"/>
          <w:b/>
          <w:bCs/>
          <w:color w:val="000000"/>
          <w:sz w:val="44"/>
          <w:szCs w:val="44"/>
          <w:highlight w:val="white"/>
        </w:rPr>
        <w:t>Читай-ка</w:t>
      </w:r>
      <w:bookmarkStart w:id="0" w:name="_GoBack"/>
      <w:bookmarkEnd w:id="0"/>
      <w:r w:rsidRPr="00D2284A">
        <w:rPr>
          <w:rFonts w:ascii="Times New Roman" w:hAnsi="Times New Roman" w:cs="Times New Roman"/>
          <w:b/>
          <w:bCs/>
          <w:color w:val="000000"/>
          <w:sz w:val="44"/>
          <w:szCs w:val="44"/>
          <w:highlight w:val="white"/>
        </w:rPr>
        <w:t>»</w:t>
      </w:r>
    </w:p>
    <w:p w:rsidR="00D2284A" w:rsidRDefault="00D2284A" w:rsidP="00D2284A">
      <w:pPr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32"/>
          <w:szCs w:val="32"/>
        </w:rPr>
      </w:pPr>
      <w:r w:rsidRPr="00D2284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 CYR" w:hAnsi="Times New Roman CYR" w:cs="Times New Roman CYR"/>
          <w:sz w:val="32"/>
          <w:szCs w:val="32"/>
        </w:rPr>
        <w:t>специальной (коррекционной) школы №2</w:t>
      </w:r>
    </w:p>
    <w:p w:rsidR="00D2284A" w:rsidRPr="00D2284A" w:rsidRDefault="00D2284A" w:rsidP="00D2284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2284A" w:rsidRPr="00D2284A" w:rsidRDefault="00D2284A" w:rsidP="00D2284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2284A" w:rsidRPr="00D2284A" w:rsidRDefault="00D2284A" w:rsidP="00D2284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2284A" w:rsidRPr="00D2284A" w:rsidRDefault="00D2284A" w:rsidP="00D2284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2284A" w:rsidRPr="00D2284A" w:rsidRDefault="00D2284A" w:rsidP="00D2284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2284A" w:rsidRPr="00D2284A" w:rsidRDefault="00D2284A" w:rsidP="00D2284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2284A" w:rsidRDefault="00D2284A" w:rsidP="00D2284A">
      <w:pPr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Составила: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Жалкаускене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Л.И.</w:t>
      </w:r>
    </w:p>
    <w:p w:rsidR="00D10221" w:rsidRDefault="00D2284A" w:rsidP="00D10221">
      <w:pPr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24"/>
          <w:szCs w:val="24"/>
        </w:rPr>
      </w:pPr>
      <w:r w:rsidRPr="00D228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D102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>
        <w:rPr>
          <w:rFonts w:ascii="Times New Roman CYR" w:hAnsi="Times New Roman CYR" w:cs="Times New Roman CYR"/>
          <w:sz w:val="24"/>
          <w:szCs w:val="24"/>
        </w:rPr>
        <w:t>учитель начальных классов</w:t>
      </w:r>
    </w:p>
    <w:p w:rsidR="00D2284A" w:rsidRDefault="00D2284A" w:rsidP="00D10221">
      <w:pPr>
        <w:autoSpaceDE w:val="0"/>
        <w:autoSpaceDN w:val="0"/>
        <w:adjustRightInd w:val="0"/>
        <w:spacing w:after="0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  <w:highlight w:val="white"/>
        </w:rPr>
        <w:lastRenderedPageBreak/>
        <w:t>Пояснительная записка</w:t>
      </w:r>
    </w:p>
    <w:p w:rsidR="00D2284A" w:rsidRDefault="00D2284A" w:rsidP="00D228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D2284A">
        <w:rPr>
          <w:rFonts w:ascii="Times New Roman" w:hAnsi="Times New Roman" w:cs="Times New Roman"/>
          <w:sz w:val="19"/>
          <w:szCs w:val="19"/>
          <w:highlight w:val="white"/>
        </w:rPr>
        <w:t xml:space="preserve">              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Рабочая программа курса </w:t>
      </w:r>
      <w:r w:rsidRPr="00D2284A">
        <w:rPr>
          <w:rFonts w:ascii="Times New Roman" w:hAnsi="Times New Roman" w:cs="Times New Roman"/>
          <w:sz w:val="28"/>
          <w:szCs w:val="28"/>
          <w:highlight w:val="white"/>
        </w:rPr>
        <w:t xml:space="preserve">«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В мире книг" разработана на основе авторской программы В.В. Воронковой (М.: Просвещение, 2008).</w:t>
      </w:r>
    </w:p>
    <w:p w:rsidR="00D2284A" w:rsidRDefault="00D2284A" w:rsidP="00D228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Основными задачами обучения чтению в 2-4 классах являются: научить детей читать доступный к пониманию те</w:t>
      </w:r>
      <w:proofErr w:type="gramStart"/>
      <w:r>
        <w:rPr>
          <w:rFonts w:ascii="Times New Roman CYR" w:hAnsi="Times New Roman CYR" w:cs="Times New Roman CYR"/>
          <w:sz w:val="28"/>
          <w:szCs w:val="28"/>
          <w:highlight w:val="white"/>
        </w:rPr>
        <w:t>кст всл</w:t>
      </w:r>
      <w:proofErr w:type="gramEnd"/>
      <w:r>
        <w:rPr>
          <w:rFonts w:ascii="Times New Roman CYR" w:hAnsi="Times New Roman CYR" w:cs="Times New Roman CYR"/>
          <w:sz w:val="28"/>
          <w:szCs w:val="28"/>
          <w:highlight w:val="white"/>
        </w:rPr>
        <w:t>ух и про себя, осмысленно воспринимать прочитанное.</w:t>
      </w:r>
    </w:p>
    <w:p w:rsidR="00D2284A" w:rsidRDefault="00D2284A" w:rsidP="00D2284A">
      <w:pPr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D2284A">
        <w:rPr>
          <w:rFonts w:ascii="Times New Roman CYR" w:hAnsi="Times New Roman CYR" w:cs="Times New Roman CYR"/>
          <w:sz w:val="28"/>
          <w:szCs w:val="28"/>
          <w:highlight w:val="white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У учащихся формируется навык сознательного, правильного, беглого и выразительного чтения.</w:t>
      </w:r>
    </w:p>
    <w:p w:rsidR="00D2284A" w:rsidRDefault="00D2284A" w:rsidP="00D2284A">
      <w:pPr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Для чтения подбираются произведения народного творчества, классиков русской и зарубежной литературы, доступные пониманию статьи из газет и журналов. В процессе обучения чтению у учащихся последовательно формируется умение с помощью учителя разбираться в содержании прочитанного.</w:t>
      </w:r>
    </w:p>
    <w:p w:rsidR="00D2284A" w:rsidRDefault="00D2284A" w:rsidP="00D2284A">
      <w:pPr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D2284A">
        <w:rPr>
          <w:rFonts w:ascii="Times New Roman CYR" w:hAnsi="Times New Roman CYR" w:cs="Times New Roman CYR"/>
          <w:sz w:val="28"/>
          <w:szCs w:val="28"/>
          <w:highlight w:val="white"/>
        </w:rPr>
        <w:t xml:space="preserve">     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В программе на каждый год обучения дается примерная тематика произведений, определяется уровень требований к технике чтения, анализу текстов, совершенствованию навыков устной речи и объему внеклассного чтения.</w:t>
      </w:r>
    </w:p>
    <w:p w:rsidR="00D2284A" w:rsidRDefault="00D2284A" w:rsidP="00D2284A">
      <w:pPr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D2284A">
        <w:rPr>
          <w:rFonts w:ascii="Times New Roman CYR" w:hAnsi="Times New Roman CYR" w:cs="Times New Roman CYR"/>
          <w:sz w:val="28"/>
          <w:szCs w:val="28"/>
          <w:highlight w:val="white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Тематика произведений для чтения подобрана с учетом максимального развития познавательных интересов детей, расширения их кругозора, воспитания нравственных качеств.</w:t>
      </w:r>
    </w:p>
    <w:p w:rsidR="00D2284A" w:rsidRDefault="00D2284A" w:rsidP="00D2284A">
      <w:pPr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Совершенствование техники чтения осуществляется последовательно на каждом году обучения. Постоянное внимание следует уделять формированию навыка правильного чтения, которым умственно отсталые учащиеся в силу особенностей психического развития овладевают с большим трудом, что затрудняет понимание содержания прочитанного.</w:t>
      </w:r>
    </w:p>
    <w:p w:rsidR="00D2284A" w:rsidRDefault="00D2284A" w:rsidP="00D2284A">
      <w:pPr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Беглое чтение, т.е. плавное, в темпе разговорной речи чтение вслух, формируется постепенно. Во 2 классе учащиеся читают по слогам, постепенно переходя к чтению целыми словами. В дальнейшем навык беглого чтения совершенствуется.</w:t>
      </w:r>
    </w:p>
    <w:p w:rsidR="00D2284A" w:rsidRDefault="00D2284A" w:rsidP="00D2284A">
      <w:pPr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D2284A">
        <w:rPr>
          <w:rFonts w:ascii="Times New Roman CYR" w:hAnsi="Times New Roman CYR" w:cs="Times New Roman CYR"/>
          <w:sz w:val="28"/>
          <w:szCs w:val="28"/>
          <w:highlight w:val="white"/>
        </w:rPr>
        <w:t xml:space="preserve">      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Одновременно с овладением чтением вслух школьники учатся читать про себя. Систематическая работа по обучению чтению про себя начинается с 3 класса.</w:t>
      </w:r>
    </w:p>
    <w:p w:rsidR="00D2284A" w:rsidRDefault="00D2284A" w:rsidP="00D2284A">
      <w:pPr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D2284A">
        <w:rPr>
          <w:rFonts w:ascii="Times New Roman CYR" w:hAnsi="Times New Roman CYR" w:cs="Times New Roman CYR"/>
          <w:sz w:val="28"/>
          <w:szCs w:val="28"/>
          <w:highlight w:val="white"/>
        </w:rPr>
        <w:t xml:space="preserve">     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С выразительностью речи умственно отсталые учащиеся знакомятся в 1 и 2 классах. Однако систематическое формирование выразительного чтения начинается примерно в 3 классе с перехода на чтение целыми словами.</w:t>
      </w:r>
    </w:p>
    <w:p w:rsidR="00D2284A" w:rsidRDefault="00D2284A" w:rsidP="00D2284A">
      <w:pPr>
        <w:tabs>
          <w:tab w:val="left" w:pos="1620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D2284A">
        <w:rPr>
          <w:rFonts w:ascii="Times New Roman CYR" w:hAnsi="Times New Roman CYR" w:cs="Times New Roman CYR"/>
          <w:sz w:val="28"/>
          <w:szCs w:val="28"/>
          <w:highlight w:val="white"/>
        </w:rPr>
        <w:t xml:space="preserve">     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Усвоение содержания читаемого осуществляется в процессе анализа произведений. При этом очень важна система работы по установлению причинно-следственных связей и закономерностей, так как этот вид деятельности имеет огромное коррекционное значение.</w:t>
      </w:r>
    </w:p>
    <w:p w:rsidR="00D2284A" w:rsidRDefault="00D2284A" w:rsidP="00D2284A">
      <w:pPr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D2284A">
        <w:rPr>
          <w:rFonts w:ascii="Times New Roman CYR" w:hAnsi="Times New Roman CYR" w:cs="Times New Roman CYR"/>
          <w:sz w:val="28"/>
          <w:szCs w:val="28"/>
          <w:highlight w:val="white"/>
        </w:rPr>
        <w:lastRenderedPageBreak/>
        <w:t xml:space="preserve">     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Учитель в процессе обучения чтению должен уделить особое внимание работе с иллюстративным материалом как одним из эффективных средств формирования познавательной деятельности учащихся и коррекции недостатков их развития.</w:t>
      </w:r>
    </w:p>
    <w:p w:rsidR="00D2284A" w:rsidRDefault="00D2284A" w:rsidP="00D2284A">
      <w:pPr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D2284A">
        <w:rPr>
          <w:rFonts w:ascii="Times New Roman CYR" w:hAnsi="Times New Roman CYR" w:cs="Times New Roman CYR"/>
          <w:sz w:val="28"/>
          <w:szCs w:val="28"/>
          <w:highlight w:val="white"/>
        </w:rPr>
        <w:t xml:space="preserve">     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Большое внимание на занятиях по факультативу  уделяется развитию связной устной речи. Учащиеся овладевают правильным, полным и последовательным пересказом в процессе систематической работы, направленной на понимание содержания произведений, обогащение и уточнение словарного запаса, обучение правильному построению предложений, и в процессе упражнений в воспроизведении прочитанного. С этой целью в младших классах в зависимости от сложности текста используются вопросы, готовый или коллективно составленный план, картинный план,</w:t>
      </w:r>
    </w:p>
    <w:p w:rsidR="00D2284A" w:rsidRDefault="00D2284A" w:rsidP="00D2284A">
      <w:pPr>
        <w:autoSpaceDE w:val="0"/>
        <w:autoSpaceDN w:val="0"/>
        <w:adjustRightInd w:val="0"/>
        <w:spacing w:after="0" w:line="240" w:lineRule="auto"/>
        <w:ind w:left="2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Внеклассное чтение ставит задачу начала формирования читательской самостоятельности у учащихся: развития у них интереса к чтению, знакомства с лучшими, доступными их пониманию произведениями детской литературы, формирования навыков самостоятельного чтения, читательской культуры; посещения библиотеки; умения выбирать книгу по интересу.</w:t>
      </w:r>
    </w:p>
    <w:p w:rsidR="00D2284A" w:rsidRPr="00D2284A" w:rsidRDefault="00D2284A" w:rsidP="00D2284A">
      <w:pPr>
        <w:autoSpaceDE w:val="0"/>
        <w:autoSpaceDN w:val="0"/>
        <w:adjustRightInd w:val="0"/>
        <w:spacing w:after="0" w:line="240" w:lineRule="auto"/>
        <w:ind w:left="24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  <w:lang w:val="en-US"/>
        </w:rPr>
        <w:t> </w:t>
      </w:r>
    </w:p>
    <w:p w:rsidR="00D2284A" w:rsidRPr="00D2284A" w:rsidRDefault="00D2284A" w:rsidP="00D2284A">
      <w:pPr>
        <w:autoSpaceDE w:val="0"/>
        <w:autoSpaceDN w:val="0"/>
        <w:adjustRightInd w:val="0"/>
        <w:spacing w:after="0" w:line="240" w:lineRule="auto"/>
        <w:ind w:left="24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  <w:lang w:val="en-US"/>
        </w:rPr>
        <w:t> </w:t>
      </w:r>
    </w:p>
    <w:p w:rsidR="00D2284A" w:rsidRDefault="00D2284A" w:rsidP="00D10221">
      <w:pPr>
        <w:tabs>
          <w:tab w:val="left" w:pos="8565"/>
        </w:tabs>
        <w:autoSpaceDE w:val="0"/>
        <w:autoSpaceDN w:val="0"/>
        <w:adjustRightInd w:val="0"/>
        <w:spacing w:after="0" w:line="240" w:lineRule="auto"/>
        <w:ind w:left="24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  <w:lang w:val="en-US"/>
        </w:rPr>
        <w:t> </w:t>
      </w:r>
      <w:r w:rsidR="00D10221" w:rsidRPr="001C28AE">
        <w:rPr>
          <w:rFonts w:ascii="Times New Roman" w:hAnsi="Times New Roman" w:cs="Times New Roman"/>
          <w:sz w:val="28"/>
          <w:szCs w:val="28"/>
          <w:highlight w:val="white"/>
        </w:rPr>
        <w:tab/>
      </w:r>
    </w:p>
    <w:p w:rsidR="00D10221" w:rsidRDefault="00D10221" w:rsidP="00D10221">
      <w:pPr>
        <w:tabs>
          <w:tab w:val="left" w:pos="8565"/>
        </w:tabs>
        <w:autoSpaceDE w:val="0"/>
        <w:autoSpaceDN w:val="0"/>
        <w:adjustRightInd w:val="0"/>
        <w:spacing w:after="0" w:line="240" w:lineRule="auto"/>
        <w:ind w:left="24"/>
        <w:rPr>
          <w:rFonts w:ascii="Times New Roman" w:hAnsi="Times New Roman" w:cs="Times New Roman"/>
          <w:sz w:val="28"/>
          <w:szCs w:val="28"/>
          <w:highlight w:val="white"/>
        </w:rPr>
      </w:pPr>
    </w:p>
    <w:p w:rsidR="00D10221" w:rsidRDefault="00D10221" w:rsidP="00D10221">
      <w:pPr>
        <w:tabs>
          <w:tab w:val="left" w:pos="8565"/>
        </w:tabs>
        <w:autoSpaceDE w:val="0"/>
        <w:autoSpaceDN w:val="0"/>
        <w:adjustRightInd w:val="0"/>
        <w:spacing w:after="0" w:line="240" w:lineRule="auto"/>
        <w:ind w:left="24"/>
        <w:rPr>
          <w:rFonts w:ascii="Times New Roman" w:hAnsi="Times New Roman" w:cs="Times New Roman"/>
          <w:sz w:val="28"/>
          <w:szCs w:val="28"/>
          <w:highlight w:val="white"/>
        </w:rPr>
      </w:pPr>
    </w:p>
    <w:p w:rsidR="00D10221" w:rsidRDefault="00D10221" w:rsidP="00D10221">
      <w:pPr>
        <w:tabs>
          <w:tab w:val="left" w:pos="8565"/>
        </w:tabs>
        <w:autoSpaceDE w:val="0"/>
        <w:autoSpaceDN w:val="0"/>
        <w:adjustRightInd w:val="0"/>
        <w:spacing w:after="0" w:line="240" w:lineRule="auto"/>
        <w:ind w:left="24"/>
        <w:rPr>
          <w:rFonts w:ascii="Times New Roman" w:hAnsi="Times New Roman" w:cs="Times New Roman"/>
          <w:sz w:val="28"/>
          <w:szCs w:val="28"/>
          <w:highlight w:val="white"/>
        </w:rPr>
      </w:pPr>
    </w:p>
    <w:p w:rsidR="00D10221" w:rsidRDefault="00D10221" w:rsidP="00D10221">
      <w:pPr>
        <w:tabs>
          <w:tab w:val="left" w:pos="8565"/>
        </w:tabs>
        <w:autoSpaceDE w:val="0"/>
        <w:autoSpaceDN w:val="0"/>
        <w:adjustRightInd w:val="0"/>
        <w:spacing w:after="0" w:line="240" w:lineRule="auto"/>
        <w:ind w:left="24"/>
        <w:rPr>
          <w:rFonts w:ascii="Times New Roman" w:hAnsi="Times New Roman" w:cs="Times New Roman"/>
          <w:sz w:val="28"/>
          <w:szCs w:val="28"/>
          <w:highlight w:val="white"/>
        </w:rPr>
      </w:pPr>
    </w:p>
    <w:p w:rsidR="00D10221" w:rsidRDefault="00D10221" w:rsidP="00D10221">
      <w:pPr>
        <w:tabs>
          <w:tab w:val="left" w:pos="8565"/>
        </w:tabs>
        <w:autoSpaceDE w:val="0"/>
        <w:autoSpaceDN w:val="0"/>
        <w:adjustRightInd w:val="0"/>
        <w:spacing w:after="0" w:line="240" w:lineRule="auto"/>
        <w:ind w:left="24"/>
        <w:rPr>
          <w:rFonts w:ascii="Times New Roman" w:hAnsi="Times New Roman" w:cs="Times New Roman"/>
          <w:sz w:val="28"/>
          <w:szCs w:val="28"/>
          <w:highlight w:val="white"/>
        </w:rPr>
      </w:pPr>
    </w:p>
    <w:p w:rsidR="00D10221" w:rsidRDefault="00D10221" w:rsidP="00D10221">
      <w:pPr>
        <w:tabs>
          <w:tab w:val="left" w:pos="8565"/>
        </w:tabs>
        <w:autoSpaceDE w:val="0"/>
        <w:autoSpaceDN w:val="0"/>
        <w:adjustRightInd w:val="0"/>
        <w:spacing w:after="0" w:line="240" w:lineRule="auto"/>
        <w:ind w:left="24"/>
        <w:rPr>
          <w:rFonts w:ascii="Times New Roman" w:hAnsi="Times New Roman" w:cs="Times New Roman"/>
          <w:sz w:val="28"/>
          <w:szCs w:val="28"/>
          <w:highlight w:val="white"/>
        </w:rPr>
      </w:pPr>
    </w:p>
    <w:p w:rsidR="00D10221" w:rsidRDefault="00D10221" w:rsidP="00D10221">
      <w:pPr>
        <w:tabs>
          <w:tab w:val="left" w:pos="8565"/>
        </w:tabs>
        <w:autoSpaceDE w:val="0"/>
        <w:autoSpaceDN w:val="0"/>
        <w:adjustRightInd w:val="0"/>
        <w:spacing w:after="0" w:line="240" w:lineRule="auto"/>
        <w:ind w:left="24"/>
        <w:rPr>
          <w:rFonts w:ascii="Times New Roman" w:hAnsi="Times New Roman" w:cs="Times New Roman"/>
          <w:sz w:val="28"/>
          <w:szCs w:val="28"/>
          <w:highlight w:val="white"/>
        </w:rPr>
      </w:pPr>
    </w:p>
    <w:p w:rsidR="00D10221" w:rsidRDefault="00D10221" w:rsidP="00D10221">
      <w:pPr>
        <w:tabs>
          <w:tab w:val="left" w:pos="8565"/>
        </w:tabs>
        <w:autoSpaceDE w:val="0"/>
        <w:autoSpaceDN w:val="0"/>
        <w:adjustRightInd w:val="0"/>
        <w:spacing w:after="0" w:line="240" w:lineRule="auto"/>
        <w:ind w:left="24"/>
        <w:rPr>
          <w:rFonts w:ascii="Times New Roman" w:hAnsi="Times New Roman" w:cs="Times New Roman"/>
          <w:sz w:val="28"/>
          <w:szCs w:val="28"/>
          <w:highlight w:val="white"/>
        </w:rPr>
      </w:pPr>
    </w:p>
    <w:p w:rsidR="00D10221" w:rsidRPr="00D10221" w:rsidRDefault="00D10221" w:rsidP="00D10221">
      <w:pPr>
        <w:tabs>
          <w:tab w:val="left" w:pos="8565"/>
        </w:tabs>
        <w:autoSpaceDE w:val="0"/>
        <w:autoSpaceDN w:val="0"/>
        <w:adjustRightInd w:val="0"/>
        <w:spacing w:after="0" w:line="240" w:lineRule="auto"/>
        <w:ind w:left="24"/>
        <w:rPr>
          <w:rFonts w:ascii="Times New Roman" w:hAnsi="Times New Roman" w:cs="Times New Roman"/>
          <w:sz w:val="28"/>
          <w:szCs w:val="28"/>
          <w:highlight w:val="white"/>
        </w:rPr>
      </w:pPr>
    </w:p>
    <w:p w:rsidR="00D2284A" w:rsidRPr="00D2284A" w:rsidRDefault="00D2284A" w:rsidP="00D2284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D2284A" w:rsidRDefault="00D2284A" w:rsidP="00D2284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00" w:after="100" w:line="240" w:lineRule="auto"/>
        <w:ind w:left="720" w:hanging="360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lastRenderedPageBreak/>
        <w:t>В Федеральном государственном образовательном стандарте второго поколения внеурочной деятельности школьников уделено особое внимание, определено особое пространство и время в образовательном процессе, как неотъемлемой части базисного учебного плана.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Еще совсем недавно ценность книги и чтения у нас была неоспорима. Но сегодня ситуация выглядит иначе. Картина массового чтения, его престиж, читательские пристрастия и привычки существенно изменились. В наш век научно-технического прогресса, где господствует телевидение, компьютеры и видеоигры, дети потеряли интерес к чтению.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Проблема формирования правильного сознательного, беглого и выразительного чтения волнует каждого учителя, поскольку чтение играет очень важную (если не доминирующую) роль в образовании и развитии личности ребенка.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 xml:space="preserve">Для современного ребенка чтение – одно из органичных условий восхождения к собственному образу, выбор точки зрения в сегодняшнем культурном ландшафте. Что происходит с современным детским чтением в плане 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перспектив рождения нового поколения детей информационного общества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? Этот вопрос глубоко волнует взрослых. Многие учителя и родители недовольны тем, что дети не любят читать, но заставить учиться нельзя, учебой надо увлечь! И это совершенно справедливо. Как учить чтению, чтобы дети полюбили книгу, ведь книга, прочитанная в детстве, остается в памяти на всю жизнь и влияет на последующее развитие человека? Особую актуальность приобретает эта проблема в начальной школе. Каждая книга должна прийти к ребенку в определенном возрасте, иначе дружба с ней может и не состояться!</w:t>
      </w:r>
    </w:p>
    <w:p w:rsidR="00D2284A" w:rsidRDefault="00D2284A" w:rsidP="00D2284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00" w:after="100" w:line="240" w:lineRule="auto"/>
        <w:ind w:left="720" w:hanging="360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  <w:highlight w:val="white"/>
        </w:rPr>
        <w:t>Общая характеристика факультатива.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 xml:space="preserve">Факультатив </w:t>
      </w:r>
      <w:r w:rsidRPr="00D2284A">
        <w:rPr>
          <w:rFonts w:ascii="Times New Roman" w:hAnsi="Times New Roman" w:cs="Times New Roman"/>
          <w:color w:val="000000"/>
          <w:sz w:val="27"/>
          <w:szCs w:val="27"/>
          <w:highlight w:val="white"/>
        </w:rPr>
        <w:t>«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В мире книг</w:t>
      </w:r>
      <w:r w:rsidRPr="00D2284A">
        <w:rPr>
          <w:rFonts w:ascii="Times New Roman" w:hAnsi="Times New Roman" w:cs="Times New Roman"/>
          <w:color w:val="000000"/>
          <w:sz w:val="27"/>
          <w:szCs w:val="27"/>
          <w:highlight w:val="white"/>
        </w:rPr>
        <w:t xml:space="preserve">» 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способствует расширению читательского пространства, реализации дифференцированного обучения и развитию индивидуальных возможностей каждого ребёнка, воспитанию ученика-читателя.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  <w:highlight w:val="white"/>
        </w:rPr>
        <w:t>Главные цели факультатива: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создание на практике условий для развития читательских умений и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интереса к чтению книг;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расширение литературно-образовательного пространства учащихся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начальных классов;</w:t>
      </w:r>
    </w:p>
    <w:p w:rsidR="00D10221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 xml:space="preserve">формирование 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личностных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 xml:space="preserve">, коммуникативных, познавательных и </w:t>
      </w:r>
    </w:p>
    <w:p w:rsidR="00D2284A" w:rsidRDefault="00D10221" w:rsidP="00D10221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ре</w:t>
      </w:r>
      <w:r w:rsidR="00D2284A"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гулятивных учебных умений.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lastRenderedPageBreak/>
        <w:t>Преемственность факультатива с основным курсом литературного чтения позволяет от класса к классу проводить системную работу по интеллектуальному развитию и обогащению читательского опыта младшего школьника. Программа способствует овладению детьми универсальными учебными действиями (познавательными, коммуникативными, регулятивными, личностными) и читательскими умениями.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 xml:space="preserve">Формы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организации 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факультативных занятий могут быть различными: литературные игры, конкурсы-кроссворды, библиотечные уроки, путешествия по страницам книг, проекты, уроки-спектакли и т. д.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Содержание факультативных занятий создаёт условия для углубления знаний, полученных на уроках литературного чтения, и применения их в самостоятельной читательской деятельности. На факультативных занятиях предполагается практическая работа с разными типами книг, детскими периодическими  изданиями.</w:t>
      </w:r>
    </w:p>
    <w:p w:rsidR="00D10221" w:rsidRDefault="00D10221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</w:p>
    <w:p w:rsidR="00D2284A" w:rsidRPr="00D2284A" w:rsidRDefault="00D2284A" w:rsidP="00D2284A">
      <w:pPr>
        <w:tabs>
          <w:tab w:val="left" w:pos="1620"/>
        </w:tabs>
        <w:autoSpaceDE w:val="0"/>
        <w:autoSpaceDN w:val="0"/>
        <w:adjustRightInd w:val="0"/>
        <w:spacing w:after="0" w:line="240" w:lineRule="auto"/>
        <w:ind w:left="-540"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Задачи содержания внеурочной деятельности </w:t>
      </w:r>
      <w:r w:rsidRPr="00D228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В мире книг</w:t>
      </w:r>
      <w:r w:rsidRPr="00D228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D2284A" w:rsidRDefault="00D2284A" w:rsidP="00D2284A">
      <w:pPr>
        <w:tabs>
          <w:tab w:val="left" w:pos="1620"/>
        </w:tabs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Содержание программы внеурочной деятельности 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 мире книг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создает возможность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для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>:</w:t>
      </w:r>
    </w:p>
    <w:p w:rsidR="00D2284A" w:rsidRDefault="00D2284A" w:rsidP="00D2284A">
      <w:pPr>
        <w:tabs>
          <w:tab w:val="left" w:pos="1620"/>
        </w:tabs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воспитания грамотного и заинтересованного читателя, знающего литературу своей страны и готового к восприятию культуры и литературы народов других стран.</w:t>
      </w:r>
    </w:p>
    <w:p w:rsidR="00D2284A" w:rsidRDefault="00D2284A" w:rsidP="00D2284A">
      <w:pPr>
        <w:tabs>
          <w:tab w:val="left" w:pos="1620"/>
        </w:tabs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ученик-читатель овладевает основами самостоятельной читательской деятельности.</w:t>
      </w:r>
    </w:p>
    <w:p w:rsidR="00D2284A" w:rsidRDefault="00D2284A" w:rsidP="00D2284A">
      <w:pPr>
        <w:tabs>
          <w:tab w:val="left" w:pos="1620"/>
        </w:tabs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 процессе общения с книгой развиваются память, внимание, воображение.</w:t>
      </w:r>
    </w:p>
    <w:p w:rsidR="00D10221" w:rsidRDefault="00D10221" w:rsidP="00D2284A">
      <w:pPr>
        <w:tabs>
          <w:tab w:val="left" w:pos="1620"/>
        </w:tabs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D10221" w:rsidRDefault="00D10221" w:rsidP="00D2284A">
      <w:pPr>
        <w:tabs>
          <w:tab w:val="left" w:pos="1620"/>
        </w:tabs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D10221" w:rsidRDefault="00D10221" w:rsidP="00D2284A">
      <w:pPr>
        <w:tabs>
          <w:tab w:val="left" w:pos="1620"/>
        </w:tabs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D10221" w:rsidRDefault="00D10221" w:rsidP="00D2284A">
      <w:pPr>
        <w:tabs>
          <w:tab w:val="left" w:pos="1620"/>
        </w:tabs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D10221" w:rsidRDefault="00D10221" w:rsidP="00D2284A">
      <w:pPr>
        <w:tabs>
          <w:tab w:val="left" w:pos="1620"/>
        </w:tabs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D10221" w:rsidRDefault="00D10221" w:rsidP="00D2284A">
      <w:pPr>
        <w:tabs>
          <w:tab w:val="left" w:pos="1620"/>
        </w:tabs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D10221" w:rsidRDefault="00D10221" w:rsidP="00D2284A">
      <w:pPr>
        <w:tabs>
          <w:tab w:val="left" w:pos="1620"/>
        </w:tabs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D10221" w:rsidRDefault="00D10221" w:rsidP="00D2284A">
      <w:pPr>
        <w:tabs>
          <w:tab w:val="left" w:pos="1620"/>
        </w:tabs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D10221" w:rsidRDefault="00D10221" w:rsidP="00D2284A">
      <w:pPr>
        <w:tabs>
          <w:tab w:val="left" w:pos="1620"/>
        </w:tabs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D10221" w:rsidRDefault="00D10221" w:rsidP="00D2284A">
      <w:pPr>
        <w:tabs>
          <w:tab w:val="left" w:pos="1620"/>
        </w:tabs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D10221" w:rsidRDefault="00D10221" w:rsidP="00D2284A">
      <w:pPr>
        <w:tabs>
          <w:tab w:val="left" w:pos="1620"/>
        </w:tabs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D10221" w:rsidRDefault="00D10221" w:rsidP="00D2284A">
      <w:pPr>
        <w:tabs>
          <w:tab w:val="left" w:pos="1620"/>
        </w:tabs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D10221" w:rsidRDefault="00D10221" w:rsidP="00D2284A">
      <w:pPr>
        <w:tabs>
          <w:tab w:val="left" w:pos="1620"/>
        </w:tabs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  <w:highlight w:val="white"/>
        </w:rPr>
        <w:t>Описание места учебного предмета в учебном плане</w:t>
      </w:r>
    </w:p>
    <w:p w:rsidR="00D2284A" w:rsidRDefault="00D10221" w:rsidP="00D10221">
      <w:pPr>
        <w:tabs>
          <w:tab w:val="center" w:pos="7285"/>
          <w:tab w:val="left" w:pos="13005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ab/>
      </w:r>
      <w:r w:rsidR="00D2284A"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Факультатив рассчитан на учащихся 2 - 4 классов, содержит 68 часов(2 часа в неделю).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ab/>
      </w:r>
    </w:p>
    <w:p w:rsidR="00D10221" w:rsidRDefault="00D10221" w:rsidP="00D10221">
      <w:pPr>
        <w:tabs>
          <w:tab w:val="center" w:pos="7285"/>
          <w:tab w:val="left" w:pos="13005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10221">
      <w:pPr>
        <w:tabs>
          <w:tab w:val="center" w:pos="7285"/>
          <w:tab w:val="left" w:pos="13005"/>
        </w:tabs>
        <w:autoSpaceDE w:val="0"/>
        <w:autoSpaceDN w:val="0"/>
        <w:adjustRightInd w:val="0"/>
        <w:spacing w:before="100" w:after="100" w:line="240" w:lineRule="auto"/>
        <w:rPr>
          <w:rFonts w:ascii="Helvetica" w:hAnsi="Helvetica" w:cs="Helvetica"/>
          <w:color w:val="000000"/>
          <w:sz w:val="27"/>
          <w:szCs w:val="27"/>
          <w:highlight w:val="white"/>
        </w:rPr>
      </w:pPr>
    </w:p>
    <w:p w:rsidR="00D2284A" w:rsidRDefault="00D2284A" w:rsidP="00D2284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00" w:after="100" w:line="240" w:lineRule="auto"/>
        <w:ind w:left="720" w:hanging="360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  <w:highlight w:val="white"/>
        </w:rPr>
        <w:t xml:space="preserve">Личностные, 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7"/>
          <w:szCs w:val="27"/>
          <w:highlight w:val="white"/>
        </w:rPr>
        <w:t>метапредметные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7"/>
          <w:szCs w:val="27"/>
          <w:highlight w:val="white"/>
        </w:rPr>
        <w:t xml:space="preserve"> и предметные результаты освоения программы факультатива.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 xml:space="preserve">В результате освоения программы факультатива </w:t>
      </w:r>
      <w:r w:rsidRPr="00D2284A">
        <w:rPr>
          <w:rFonts w:ascii="Times New Roman" w:hAnsi="Times New Roman" w:cs="Times New Roman"/>
          <w:color w:val="000000"/>
          <w:sz w:val="27"/>
          <w:szCs w:val="27"/>
          <w:highlight w:val="white"/>
        </w:rPr>
        <w:t>«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В мире книг</w:t>
      </w:r>
      <w:r w:rsidRPr="00D2284A">
        <w:rPr>
          <w:rFonts w:ascii="Times New Roman" w:hAnsi="Times New Roman" w:cs="Times New Roman"/>
          <w:color w:val="000000"/>
          <w:sz w:val="27"/>
          <w:szCs w:val="27"/>
          <w:highlight w:val="white"/>
        </w:rPr>
        <w:t xml:space="preserve">» 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формируются следующие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b/>
          <w:bCs/>
          <w:i/>
          <w:iCs/>
          <w:color w:val="000000"/>
          <w:sz w:val="27"/>
          <w:szCs w:val="27"/>
          <w:highlight w:val="white"/>
        </w:rPr>
        <w:t>предметные умения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, соответствующие требованиям федерального государственного образовательного стандарта начального общего образования: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осознавать значимость чтения для личного развития;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формировать потребность в систематическом чтении;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использовать разные виды чтения (ознакомительное, изучающее, выборочное, поисковое);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уметь самостоятельно выбирать интересующую литературу;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пользоваться справочными источниками для понимания и получения дополнительной информации.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b/>
          <w:bCs/>
          <w:i/>
          <w:iCs/>
          <w:color w:val="000000"/>
          <w:sz w:val="27"/>
          <w:szCs w:val="27"/>
          <w:highlight w:val="white"/>
        </w:rPr>
        <w:t>Регулятивные умения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: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уметь работать с книгой, пользуясь алгоритмом учебных действий;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уметь самостоятельно работать с новым произведением;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уметь работать в парах и группах, участвовать в проектной деятельности, литературных играх;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уметь определять свою роль в общей работе и оценивать свои результаты.</w:t>
      </w:r>
    </w:p>
    <w:p w:rsidR="00D10221" w:rsidRDefault="00D10221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 CYR" w:hAnsi="Times New Roman CYR" w:cs="Times New Roman CYR"/>
          <w:b/>
          <w:bCs/>
          <w:i/>
          <w:iCs/>
          <w:color w:val="000000"/>
          <w:sz w:val="27"/>
          <w:szCs w:val="27"/>
          <w:highlight w:val="white"/>
        </w:rPr>
      </w:pP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b/>
          <w:bCs/>
          <w:i/>
          <w:iCs/>
          <w:color w:val="000000"/>
          <w:sz w:val="27"/>
          <w:szCs w:val="27"/>
          <w:highlight w:val="white"/>
        </w:rPr>
        <w:lastRenderedPageBreak/>
        <w:t>Познавательные учебные умения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: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прогнозировать содержание книги до чтения, используя информацию из аппарата книги;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отбирать книги по теме, жанру и авторской принадлежности;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ориентироваться в мире книг (работа с каталогом, с открытым библиотечным фондом);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составлять краткие аннотации к прочитанным книгам;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пользоваться словарями, справочниками, энциклопедиями.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b/>
          <w:bCs/>
          <w:i/>
          <w:iCs/>
          <w:color w:val="000000"/>
          <w:sz w:val="27"/>
          <w:szCs w:val="27"/>
          <w:highlight w:val="white"/>
        </w:rPr>
        <w:t>Коммуникативные учебные умения: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участвовать в беседе о прочитанной книге, выражать своё мнение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и аргументировать свою точку зрения;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оценивать поведение героев с точки зрения морали, формировать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свою этическую позицию;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высказывать своё суждение об оформлении и структуре книги;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участвовать в конкурсах чтецов и рассказчиков;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соблюдать правила общения и поведения в школе, библиотеке,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дома и т. д.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>
        <w:rPr>
          <w:rFonts w:ascii="Times New Roman CYR" w:hAnsi="Times New Roman CYR" w:cs="Times New Roman CYR"/>
          <w:b/>
          <w:bCs/>
          <w:i/>
          <w:iCs/>
          <w:color w:val="000000"/>
          <w:sz w:val="27"/>
          <w:szCs w:val="27"/>
          <w:highlight w:val="white"/>
        </w:rPr>
        <w:t>Универсальные учебные действия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: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составлять выставку книг по теме, авторской принадлежности, жанрам, типам и видам;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различать виды и типы книг;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составлять отзыв о книге, пользуясь её справочным аппаратом;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знать структуру книги и её элементы, справочный аппарат;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пользоваться библиотекой и выполнять правила работы в библиотеке;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пользоваться библиографическим справочником или энциклопедией для получения информации о писателе;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lastRenderedPageBreak/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задавать вопросы и находить ответы в словарях и справочниках;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Helvetica" w:hAnsi="Helvetica" w:cs="Helvetica"/>
          <w:color w:val="000000"/>
          <w:sz w:val="27"/>
          <w:szCs w:val="27"/>
          <w:highlight w:val="white"/>
        </w:rPr>
      </w:pPr>
      <w:r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собирать, систематизировать и оформлять материал для презентации (выставки, электронные версии, живой журнал, конкурсы и т. д.);</w:t>
      </w:r>
    </w:p>
    <w:p w:rsidR="00D2284A" w:rsidRDefault="00D10221" w:rsidP="00D10221">
      <w:pPr>
        <w:tabs>
          <w:tab w:val="center" w:pos="7285"/>
          <w:tab w:val="left" w:pos="10500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  <w:r>
        <w:rPr>
          <w:rFonts w:ascii="Helvetica" w:hAnsi="Helvetica" w:cs="Helvetica"/>
          <w:color w:val="000000"/>
          <w:sz w:val="27"/>
          <w:szCs w:val="27"/>
          <w:highlight w:val="white"/>
        </w:rPr>
        <w:tab/>
      </w:r>
      <w:r w:rsidR="00D2284A" w:rsidRPr="00D2284A">
        <w:rPr>
          <w:rFonts w:ascii="Helvetica" w:hAnsi="Helvetica" w:cs="Helvetica"/>
          <w:color w:val="000000"/>
          <w:sz w:val="27"/>
          <w:szCs w:val="27"/>
          <w:highlight w:val="white"/>
        </w:rPr>
        <w:t>—</w:t>
      </w:r>
      <w:r w:rsidR="00D2284A">
        <w:rPr>
          <w:rFonts w:ascii="Helvetica" w:hAnsi="Helvetica" w:cs="Helvetica"/>
          <w:color w:val="000000"/>
          <w:sz w:val="27"/>
          <w:szCs w:val="27"/>
          <w:highlight w:val="white"/>
          <w:lang w:val="en-US"/>
        </w:rPr>
        <w:t> </w:t>
      </w:r>
      <w:r w:rsidR="00D2284A"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>работать с детскими газетами и журналами</w:t>
      </w:r>
      <w:r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  <w:tab/>
      </w:r>
    </w:p>
    <w:p w:rsidR="00D10221" w:rsidRDefault="00D10221" w:rsidP="00D10221">
      <w:pPr>
        <w:tabs>
          <w:tab w:val="center" w:pos="7285"/>
          <w:tab w:val="left" w:pos="10500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10221">
      <w:pPr>
        <w:tabs>
          <w:tab w:val="center" w:pos="7285"/>
          <w:tab w:val="left" w:pos="10500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10221">
      <w:pPr>
        <w:tabs>
          <w:tab w:val="center" w:pos="7285"/>
          <w:tab w:val="left" w:pos="10500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10221">
      <w:pPr>
        <w:tabs>
          <w:tab w:val="center" w:pos="7285"/>
          <w:tab w:val="left" w:pos="10500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10221">
      <w:pPr>
        <w:tabs>
          <w:tab w:val="center" w:pos="7285"/>
          <w:tab w:val="left" w:pos="10500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10221">
      <w:pPr>
        <w:tabs>
          <w:tab w:val="center" w:pos="7285"/>
          <w:tab w:val="left" w:pos="10500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10221">
      <w:pPr>
        <w:tabs>
          <w:tab w:val="center" w:pos="7285"/>
          <w:tab w:val="left" w:pos="10500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10221">
      <w:pPr>
        <w:tabs>
          <w:tab w:val="center" w:pos="7285"/>
          <w:tab w:val="left" w:pos="10500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10221">
      <w:pPr>
        <w:tabs>
          <w:tab w:val="center" w:pos="7285"/>
          <w:tab w:val="left" w:pos="10500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10221">
      <w:pPr>
        <w:tabs>
          <w:tab w:val="center" w:pos="7285"/>
          <w:tab w:val="left" w:pos="10500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10221">
      <w:pPr>
        <w:tabs>
          <w:tab w:val="center" w:pos="7285"/>
          <w:tab w:val="left" w:pos="10500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10221">
      <w:pPr>
        <w:tabs>
          <w:tab w:val="center" w:pos="7285"/>
          <w:tab w:val="left" w:pos="10500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10221">
      <w:pPr>
        <w:tabs>
          <w:tab w:val="center" w:pos="7285"/>
          <w:tab w:val="left" w:pos="10500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10221">
      <w:pPr>
        <w:tabs>
          <w:tab w:val="center" w:pos="7285"/>
          <w:tab w:val="left" w:pos="10500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10221">
      <w:pPr>
        <w:tabs>
          <w:tab w:val="center" w:pos="7285"/>
          <w:tab w:val="left" w:pos="10500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10221">
      <w:pPr>
        <w:tabs>
          <w:tab w:val="center" w:pos="7285"/>
          <w:tab w:val="left" w:pos="10500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10221">
      <w:pPr>
        <w:tabs>
          <w:tab w:val="center" w:pos="7285"/>
          <w:tab w:val="left" w:pos="10500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10221">
      <w:pPr>
        <w:tabs>
          <w:tab w:val="center" w:pos="7285"/>
          <w:tab w:val="left" w:pos="10500"/>
        </w:tabs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color w:val="000000"/>
          <w:sz w:val="27"/>
          <w:szCs w:val="27"/>
          <w:highlight w:val="white"/>
        </w:rPr>
      </w:pPr>
    </w:p>
    <w:p w:rsidR="00D10221" w:rsidRDefault="00D10221" w:rsidP="00D10221">
      <w:pPr>
        <w:tabs>
          <w:tab w:val="center" w:pos="7285"/>
          <w:tab w:val="left" w:pos="10500"/>
        </w:tabs>
        <w:autoSpaceDE w:val="0"/>
        <w:autoSpaceDN w:val="0"/>
        <w:adjustRightInd w:val="0"/>
        <w:spacing w:before="100" w:after="100" w:line="240" w:lineRule="auto"/>
        <w:rPr>
          <w:rFonts w:ascii="Helvetica" w:hAnsi="Helvetica" w:cs="Helvetica"/>
          <w:color w:val="000000"/>
          <w:sz w:val="27"/>
          <w:szCs w:val="27"/>
          <w:highlight w:val="white"/>
        </w:rPr>
      </w:pP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lastRenderedPageBreak/>
        <w:t xml:space="preserve">2 </w:t>
      </w:r>
      <w:r>
        <w:rPr>
          <w:rFonts w:ascii="Times New Roman CYR" w:hAnsi="Times New Roman CYR" w:cs="Times New Roman CYR"/>
          <w:b/>
          <w:bCs/>
          <w:sz w:val="32"/>
          <w:szCs w:val="32"/>
        </w:rPr>
        <w:t>класс</w:t>
      </w:r>
    </w:p>
    <w:p w:rsidR="00D2284A" w:rsidRDefault="00D2284A" w:rsidP="00D2284A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Verdana" w:hAnsi="Verdana" w:cs="Verdana"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Учебно - тематический план</w:t>
      </w:r>
    </w:p>
    <w:p w:rsidR="00D2284A" w:rsidRDefault="00D2284A" w:rsidP="00D2284A">
      <w:pPr>
        <w:tabs>
          <w:tab w:val="left" w:pos="3765"/>
          <w:tab w:val="left" w:pos="4910"/>
        </w:tabs>
        <w:autoSpaceDE w:val="0"/>
        <w:autoSpaceDN w:val="0"/>
        <w:adjustRightInd w:val="0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ab/>
      </w:r>
    </w:p>
    <w:p w:rsidR="00D2284A" w:rsidRDefault="00D2284A" w:rsidP="00D2284A">
      <w:pPr>
        <w:autoSpaceDE w:val="0"/>
        <w:autoSpaceDN w:val="0"/>
        <w:adjustRightInd w:val="0"/>
        <w:rPr>
          <w:rFonts w:ascii="Calibri" w:hAnsi="Calibri" w:cs="Calibri"/>
          <w:lang w:val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526"/>
        <w:gridCol w:w="5812"/>
        <w:gridCol w:w="2233"/>
        <w:gridCol w:w="2233"/>
      </w:tblGrid>
      <w:tr w:rsidR="00D10221" w:rsidTr="004A0F63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№</w:t>
            </w:r>
          </w:p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>темы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19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               </w:t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>Название темы</w:t>
            </w:r>
            <w:r>
              <w:rPr>
                <w:rFonts w:ascii="Calibri" w:hAnsi="Calibri" w:cs="Calibri"/>
              </w:rPr>
              <w:tab/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>Количество</w:t>
            </w:r>
          </w:p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>часов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>Примечание</w:t>
            </w:r>
          </w:p>
        </w:tc>
      </w:tr>
      <w:tr w:rsidR="00D10221" w:rsidTr="004A0F63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Здравствуй, школа!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6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10221" w:rsidTr="004A0F63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Устное народное  творчество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10221" w:rsidTr="004A0F63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Ребятам о 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зверятах</w:t>
            </w:r>
            <w:proofErr w:type="gramEnd"/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10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10221" w:rsidTr="004A0F63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Pr="00D2284A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Что такое хорошо  и что такое плохо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10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10221" w:rsidTr="004A0F63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Детские журналы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10221" w:rsidTr="004A0F63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Произведения русских писателей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10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10221" w:rsidTr="004A0F63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7..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Времена года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D10221" w:rsidTr="004A0F63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Осень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3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10221" w:rsidTr="004A0F63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Зима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3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10221" w:rsidTr="004A0F63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Весна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ab/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3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10221" w:rsidTr="004A0F63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Лето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10221" w:rsidTr="004A0F63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Обобщающие занятия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10221" w:rsidTr="004A0F63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            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Итого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:</w:t>
            </w:r>
            <w:proofErr w:type="gramEnd"/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68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10221" w:rsidRDefault="00D10221">
            <w:pPr>
              <w:tabs>
                <w:tab w:val="left" w:pos="17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D2284A" w:rsidRDefault="00D2284A" w:rsidP="00D2284A">
      <w:pPr>
        <w:tabs>
          <w:tab w:val="left" w:pos="1787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/>
      </w:r>
    </w:p>
    <w:p w:rsidR="00D2284A" w:rsidRDefault="00D2284A" w:rsidP="00D10221">
      <w:pPr>
        <w:autoSpaceDE w:val="0"/>
        <w:autoSpaceDN w:val="0"/>
        <w:adjustRightInd w:val="0"/>
        <w:spacing w:after="0" w:line="240" w:lineRule="auto"/>
        <w:ind w:left="-540" w:firstLine="54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D2284A" w:rsidRPr="00D2284A" w:rsidRDefault="00D2284A" w:rsidP="00D2284A">
      <w:pPr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Ind w:w="201" w:type="dxa"/>
        <w:tblLayout w:type="fixed"/>
        <w:tblLook w:val="0000" w:firstRow="0" w:lastRow="0" w:firstColumn="0" w:lastColumn="0" w:noHBand="0" w:noVBand="0"/>
      </w:tblPr>
      <w:tblGrid>
        <w:gridCol w:w="1060"/>
        <w:gridCol w:w="5020"/>
        <w:gridCol w:w="1340"/>
        <w:gridCol w:w="1640"/>
        <w:gridCol w:w="360"/>
        <w:gridCol w:w="1572"/>
      </w:tblGrid>
      <w:tr w:rsidR="00D2284A" w:rsidRPr="00D2284A" w:rsidTr="00D10221">
        <w:trPr>
          <w:trHeight w:val="360"/>
        </w:trPr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Поурочное планирование по внеурочной деятельности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Tr="00D10221">
        <w:trPr>
          <w:trHeight w:val="360"/>
        </w:trPr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 </w:t>
            </w:r>
            <w:r w:rsidR="001C28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 w:rsidR="001C28A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ЧИТАЙ-КА»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 w:rsidTr="00D10221">
        <w:trPr>
          <w:trHeight w:val="360"/>
        </w:trPr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22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(2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часа в неделю, 68 часов в год)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Tr="00D10221">
        <w:trPr>
          <w:trHeight w:val="360"/>
        </w:trPr>
        <w:tc>
          <w:tcPr>
            <w:tcW w:w="106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№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урока</w:t>
            </w:r>
          </w:p>
        </w:tc>
        <w:tc>
          <w:tcPr>
            <w:tcW w:w="5020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340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Дата проведения</w:t>
            </w:r>
          </w:p>
        </w:tc>
        <w:tc>
          <w:tcPr>
            <w:tcW w:w="1640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Примечание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Tr="00D10221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020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0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vMerge/>
            <w:tcBorders>
              <w:top w:val="single" w:sz="5" w:space="0" w:color="000000"/>
              <w:left w:val="nil"/>
              <w:bottom w:val="single" w:sz="4" w:space="0" w:color="836967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Tr="00D10221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906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Здравствуй, школа! – 6 ч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 w:rsidTr="00D10221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1.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Роль книги в жизни человека. 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single" w:sz="4" w:space="0" w:color="836967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Tr="00D10221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В.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Голявкин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Первый урок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single" w:sz="4" w:space="0" w:color="836967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Tr="00D10221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3.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А.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Барто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Первый урок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single" w:sz="4" w:space="0" w:color="836967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Tr="00D10221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4.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В. Драгунскому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Учительница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single" w:sz="4" w:space="0" w:color="836967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 w:rsidTr="00D10221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5.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А. Аксёновой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Если бы я не учился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single" w:sz="4" w:space="0" w:color="836967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Tr="00D10221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6.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Г.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Ладонщиков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Лучший друг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single" w:sz="4" w:space="0" w:color="836967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Tr="00D10221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9060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Устное народное творчество - 12ч.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 w:rsidTr="00D10221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7.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Устное народное творчество: скороговорки,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потешки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, считалки, пословицы и поговорки, загадки, небылицы, русские народные сказки.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vMerge w:val="restart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</w:t>
            </w:r>
          </w:p>
        </w:tc>
        <w:tc>
          <w:tcPr>
            <w:tcW w:w="5020" w:type="dxa"/>
            <w:vMerge w:val="restart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Загадки. Темы загадок. Конкурс "Отгадай загадку".</w:t>
            </w:r>
          </w:p>
        </w:tc>
        <w:tc>
          <w:tcPr>
            <w:tcW w:w="1340" w:type="dxa"/>
            <w:vMerge w:val="restart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vMerge w:val="restart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 w:rsidTr="00D10221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vMerge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5020" w:type="dxa"/>
            <w:vMerge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340" w:type="dxa"/>
            <w:vMerge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vMerge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Tr="00D10221">
        <w:trPr>
          <w:trHeight w:val="360"/>
        </w:trPr>
        <w:tc>
          <w:tcPr>
            <w:tcW w:w="106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</w:t>
            </w:r>
          </w:p>
        </w:tc>
        <w:tc>
          <w:tcPr>
            <w:tcW w:w="5020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Скороговорки и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чистоговорки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  <w:tc>
          <w:tcPr>
            <w:tcW w:w="1340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Tr="00D10221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020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0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 w:rsidTr="00D10221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10.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Сказка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Как собака друга искала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 w:rsidTr="00D10221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11.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Сказка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Пузырь, Соломинка и Лапоть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 w:rsidTr="00D10221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12.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Сказка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Лиса, заяц и петух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Tr="00D10221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13 - 14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Кукольный театр сказка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Репка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Tr="00D10221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15 - 17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Инсценировка сказки "Гуси - лебеди"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Tr="00D10221">
        <w:trPr>
          <w:trHeight w:val="360"/>
        </w:trPr>
        <w:tc>
          <w:tcPr>
            <w:tcW w:w="1060" w:type="dxa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18.</w:t>
            </w:r>
          </w:p>
        </w:tc>
        <w:tc>
          <w:tcPr>
            <w:tcW w:w="502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Проект "Устное народное творчество"</w:t>
            </w: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Tr="00D10221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02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Tr="00D10221">
        <w:trPr>
          <w:trHeight w:val="360"/>
        </w:trPr>
        <w:tc>
          <w:tcPr>
            <w:tcW w:w="9060" w:type="dxa"/>
            <w:gridSpan w:val="4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Ребятам о 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зверятах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 - 10ч.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Tr="00D10221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9060" w:type="dxa"/>
            <w:gridSpan w:val="4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keepNext/>
              <w:keepLines/>
              <w:autoSpaceDE w:val="0"/>
              <w:autoSpaceDN w:val="0"/>
              <w:adjustRightInd w:val="0"/>
              <w:spacing w:before="480" w:after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С. Я Маршак.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Где обедал, воробей?”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Е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Чарушин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Собака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21.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Е.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Чарушину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Яшка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22.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Н. Калинина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Про белочку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23.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К. Ушинский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Ёж и заяц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24.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Б. Житков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Охотник и собаки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25.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Л. Толстой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Пожарные  собаки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26.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М. Пришвин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Глоток молока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27.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Вечер загадок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Мои любимые животные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28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Дог – шоу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Верные друзья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 w:rsidTr="00D10221">
        <w:trPr>
          <w:trHeight w:val="360"/>
        </w:trPr>
        <w:tc>
          <w:tcPr>
            <w:tcW w:w="9060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D22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Что такое хорошо и что такое плохо – 10 ч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29.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В. Осеева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Просто старушка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В. Осеевой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Кто хозяин?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31.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Ю. Ермолаеву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Новый самокат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32.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В.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Голявкин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Друзья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33.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Е. Серова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Нехорошая история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34.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Я. Аким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Жадина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35.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С. Макееву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Урок вежливости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36 – 37.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Инсценировка сказка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Упрямые козы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38.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Беседа – рассуждение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Разговор о воспитанности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Tr="00D10221">
        <w:trPr>
          <w:trHeight w:val="322"/>
        </w:trPr>
        <w:tc>
          <w:tcPr>
            <w:tcW w:w="9060" w:type="dxa"/>
            <w:gridSpan w:val="4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Детские журналы – 6 ч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Tr="00D10221">
        <w:tblPrEx>
          <w:tblCellMar>
            <w:left w:w="10" w:type="dxa"/>
            <w:right w:w="10" w:type="dxa"/>
          </w:tblCellMar>
        </w:tblPrEx>
        <w:trPr>
          <w:trHeight w:val="322"/>
        </w:trPr>
        <w:tc>
          <w:tcPr>
            <w:tcW w:w="9060" w:type="dxa"/>
            <w:gridSpan w:val="4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39.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Детские журналы. Знакомство.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Экскурсия в библиотеку п.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Гришево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41.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Журнал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Непоседа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42.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Журнал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Весёлые картинки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Журнал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АБВГД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Tr="00D10221">
        <w:trPr>
          <w:gridAfter w:val="1"/>
          <w:wAfter w:w="1572" w:type="dxa"/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44.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Журнал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Самоделкин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Tr="00D10221">
        <w:trPr>
          <w:trHeight w:val="322"/>
        </w:trPr>
        <w:tc>
          <w:tcPr>
            <w:tcW w:w="9060" w:type="dxa"/>
            <w:gridSpan w:val="4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Произведения русских писателей - 10 ч.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Tr="00D10221">
        <w:tblPrEx>
          <w:tblCellMar>
            <w:left w:w="10" w:type="dxa"/>
            <w:right w:w="10" w:type="dxa"/>
          </w:tblCellMar>
        </w:tblPrEx>
        <w:trPr>
          <w:trHeight w:val="322"/>
        </w:trPr>
        <w:tc>
          <w:tcPr>
            <w:tcW w:w="9060" w:type="dxa"/>
            <w:gridSpan w:val="4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 w:rsidTr="00D10221">
        <w:trPr>
          <w:trHeight w:val="322"/>
        </w:trPr>
        <w:tc>
          <w:tcPr>
            <w:tcW w:w="1060" w:type="dxa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45.</w:t>
            </w:r>
          </w:p>
        </w:tc>
        <w:tc>
          <w:tcPr>
            <w:tcW w:w="502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В.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Сутеев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Кто сказал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мяу</w:t>
            </w:r>
            <w:proofErr w:type="gramEnd"/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»?»</w:t>
            </w: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 w:rsidTr="00D10221">
        <w:tblPrEx>
          <w:tblCellMar>
            <w:left w:w="10" w:type="dxa"/>
            <w:right w:w="10" w:type="dxa"/>
          </w:tblCellMar>
        </w:tblPrEx>
        <w:trPr>
          <w:trHeight w:val="322"/>
        </w:trPr>
        <w:tc>
          <w:tcPr>
            <w:tcW w:w="106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502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 w:rsidTr="00D10221">
        <w:tblPrEx>
          <w:tblCellMar>
            <w:left w:w="10" w:type="dxa"/>
            <w:right w:w="10" w:type="dxa"/>
          </w:tblCellMar>
        </w:tblPrEx>
        <w:trPr>
          <w:trHeight w:val="322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46.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В.Сутееву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Умелые руки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47 – 48.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Инсценировка по К. Ушинскому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Лиса и кувшин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49.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Устный журнал по произведениям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К.И.Чуковского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Игра – викторина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Произведения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С.Я.Маршака</w:t>
            </w:r>
            <w:proofErr w:type="spellEnd"/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51.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В гостях у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А.Л.Барто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Tr="00D10221">
        <w:trPr>
          <w:trHeight w:val="322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52.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Любимые произведения Сергея Михалкова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 w:rsidTr="00D10221">
        <w:trPr>
          <w:trHeight w:val="322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53.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Г.Цыферов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Жил на свете слонёнок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 w:rsidTr="00D10221">
        <w:trPr>
          <w:trHeight w:val="322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54.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Экскурсия в детскую библиотеку ДК имени Горького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Tr="00D10221">
        <w:trPr>
          <w:trHeight w:val="360"/>
        </w:trPr>
        <w:tc>
          <w:tcPr>
            <w:tcW w:w="9060" w:type="dxa"/>
            <w:gridSpan w:val="4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Время года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Осень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» -  3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ч.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Tr="00D10221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9060" w:type="dxa"/>
            <w:gridSpan w:val="4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55.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Н.Сладкову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Осень на пороге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22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56.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Ю.Тувим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Овощи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57.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Конкурс стихов об осени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Tr="00D10221">
        <w:tblPrEx>
          <w:tblCellMar>
            <w:left w:w="10" w:type="dxa"/>
            <w:right w:w="10" w:type="dxa"/>
          </w:tblCellMar>
        </w:tblPrEx>
        <w:trPr>
          <w:trHeight w:val="322"/>
        </w:trPr>
        <w:tc>
          <w:tcPr>
            <w:tcW w:w="9060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              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Время года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Зима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» - 3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ч.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58.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Г.Скребицкий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лесной полянке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59.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Ю.Ермолаев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Как Прыг и Скок на ёлку ходили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60.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Викторина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Тайны птичьего царства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Tr="00D10221">
        <w:trPr>
          <w:trHeight w:val="360"/>
        </w:trPr>
        <w:tc>
          <w:tcPr>
            <w:tcW w:w="9060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</w:t>
            </w:r>
          </w:p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Время года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Весна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» - 3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ч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61.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И.Соколову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– Микитову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Весна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62.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Книжки – малышки о весне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63.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Конкурс загадок о весне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Tr="00D10221">
        <w:trPr>
          <w:trHeight w:val="360"/>
        </w:trPr>
        <w:tc>
          <w:tcPr>
            <w:tcW w:w="9060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Время года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Лето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» - 3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ч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64.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И.Соколову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– Микитову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Красное лето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65.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Чтение по ролям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В.Сухомлинский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Почему плачет синичка?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66.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В.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Татаринов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Какого цвета лето?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Tr="00D10221">
        <w:trPr>
          <w:trHeight w:val="360"/>
        </w:trPr>
        <w:tc>
          <w:tcPr>
            <w:tcW w:w="9060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Обобщающие занятия – 2 ч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67.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Путешествие по страницам любимых книг.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Tr="00D10221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68.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Праздник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В мире книг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 w:rsidP="00D1022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</w:tbl>
    <w:p w:rsidR="00D2284A" w:rsidRDefault="00D10221" w:rsidP="00D2284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 w:type="textWrapping" w:clear="all"/>
      </w:r>
      <w:r w:rsidR="00D2284A">
        <w:rPr>
          <w:rFonts w:ascii="Times New Roman" w:hAnsi="Times New Roman" w:cs="Times New Roman"/>
          <w:sz w:val="28"/>
          <w:szCs w:val="28"/>
          <w:lang w:val="en-US"/>
        </w:rPr>
        <w:tab/>
        <w:t xml:space="preserve"> </w:t>
      </w:r>
      <w:r w:rsidR="00D2284A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D10221" w:rsidRDefault="00D10221" w:rsidP="00D2284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D10221" w:rsidRPr="00D10221" w:rsidRDefault="00D10221" w:rsidP="00D2284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D10221" w:rsidRDefault="00D2284A" w:rsidP="00D10221">
      <w:pPr>
        <w:autoSpaceDE w:val="0"/>
        <w:autoSpaceDN w:val="0"/>
        <w:adjustRightInd w:val="0"/>
        <w:spacing w:after="0" w:line="240" w:lineRule="auto"/>
        <w:ind w:left="-540" w:firstLine="54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ab/>
      </w:r>
      <w:r w:rsidR="00D10221">
        <w:rPr>
          <w:rFonts w:ascii="Times New Roman CYR" w:hAnsi="Times New Roman CYR" w:cs="Times New Roman CYR"/>
          <w:b/>
          <w:bCs/>
          <w:sz w:val="28"/>
          <w:szCs w:val="28"/>
        </w:rPr>
        <w:t>Литература</w:t>
      </w:r>
    </w:p>
    <w:p w:rsidR="00D10221" w:rsidRDefault="00D10221" w:rsidP="00D10221">
      <w:pPr>
        <w:tabs>
          <w:tab w:val="left" w:pos="8790"/>
        </w:tabs>
        <w:autoSpaceDE w:val="0"/>
        <w:autoSpaceDN w:val="0"/>
        <w:adjustRightInd w:val="0"/>
        <w:spacing w:after="0" w:line="240" w:lineRule="auto"/>
        <w:ind w:left="393" w:right="-436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   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Н.М.Барская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З.Н.Смирнова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, 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Книга для чтения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» 2 – 4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классы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</w:r>
    </w:p>
    <w:p w:rsidR="00D10221" w:rsidRDefault="00D10221" w:rsidP="00D10221">
      <w:pPr>
        <w:autoSpaceDE w:val="0"/>
        <w:autoSpaceDN w:val="0"/>
        <w:adjustRightInd w:val="0"/>
        <w:spacing w:after="0" w:line="240" w:lineRule="auto"/>
        <w:ind w:left="393" w:right="-436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   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Сборники русских народных сказок, пословиц, поговорок…</w:t>
      </w:r>
    </w:p>
    <w:p w:rsidR="00D10221" w:rsidRDefault="00D10221" w:rsidP="00D10221">
      <w:pPr>
        <w:autoSpaceDE w:val="0"/>
        <w:autoSpaceDN w:val="0"/>
        <w:adjustRightInd w:val="0"/>
        <w:spacing w:after="0" w:line="240" w:lineRule="auto"/>
        <w:ind w:right="-436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Стихи и сказки С. Я. Маршака</w:t>
      </w:r>
    </w:p>
    <w:p w:rsidR="00D10221" w:rsidRDefault="00D10221" w:rsidP="00D10221">
      <w:pPr>
        <w:autoSpaceDE w:val="0"/>
        <w:autoSpaceDN w:val="0"/>
        <w:adjustRightInd w:val="0"/>
        <w:spacing w:after="0" w:line="240" w:lineRule="auto"/>
        <w:ind w:right="-436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Книги Е.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Чарушина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для детей.</w:t>
      </w:r>
    </w:p>
    <w:p w:rsidR="00D10221" w:rsidRDefault="00D10221" w:rsidP="00D10221">
      <w:pPr>
        <w:autoSpaceDE w:val="0"/>
        <w:autoSpaceDN w:val="0"/>
        <w:adjustRightInd w:val="0"/>
        <w:spacing w:after="0" w:line="240" w:lineRule="auto"/>
        <w:ind w:right="-436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Детские журналы: 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Непоседа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и др.</w:t>
      </w:r>
    </w:p>
    <w:p w:rsidR="00D10221" w:rsidRDefault="00D10221" w:rsidP="00D10221">
      <w:pPr>
        <w:autoSpaceDE w:val="0"/>
        <w:autoSpaceDN w:val="0"/>
        <w:adjustRightInd w:val="0"/>
        <w:spacing w:after="0" w:line="240" w:lineRule="auto"/>
        <w:ind w:right="-436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Книги-сборники о детях и для детей (В. Осеева, Н. Носов, С. Михалков)</w:t>
      </w:r>
    </w:p>
    <w:p w:rsidR="00D10221" w:rsidRDefault="00D10221" w:rsidP="00D10221">
      <w:pPr>
        <w:autoSpaceDE w:val="0"/>
        <w:autoSpaceDN w:val="0"/>
        <w:adjustRightInd w:val="0"/>
        <w:spacing w:after="0" w:line="240" w:lineRule="auto"/>
        <w:ind w:right="-436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7.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Книги – сборники стихотворений для дете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й(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Я. Аким, С. Маршак,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С.Михалков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, А.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Барто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>)</w:t>
      </w:r>
    </w:p>
    <w:p w:rsidR="00D2284A" w:rsidRDefault="00D10221" w:rsidP="00D10221">
      <w:pPr>
        <w:tabs>
          <w:tab w:val="left" w:pos="657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10221" w:rsidRDefault="00D10221" w:rsidP="00D10221">
      <w:pPr>
        <w:tabs>
          <w:tab w:val="left" w:pos="657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D10221" w:rsidRDefault="00D10221" w:rsidP="00D10221">
      <w:pPr>
        <w:tabs>
          <w:tab w:val="left" w:pos="657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D10221" w:rsidRDefault="00D10221" w:rsidP="00D10221">
      <w:pPr>
        <w:tabs>
          <w:tab w:val="left" w:pos="657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D10221" w:rsidRDefault="00D10221" w:rsidP="00D10221">
      <w:pPr>
        <w:tabs>
          <w:tab w:val="left" w:pos="657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D10221" w:rsidRDefault="00D10221" w:rsidP="00D10221">
      <w:pPr>
        <w:tabs>
          <w:tab w:val="left" w:pos="657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D10221" w:rsidRDefault="00D10221" w:rsidP="00D10221">
      <w:pPr>
        <w:tabs>
          <w:tab w:val="left" w:pos="657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D10221" w:rsidRDefault="00D10221" w:rsidP="00D10221">
      <w:pPr>
        <w:tabs>
          <w:tab w:val="left" w:pos="657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D10221" w:rsidRDefault="00D10221" w:rsidP="00D10221">
      <w:pPr>
        <w:tabs>
          <w:tab w:val="left" w:pos="657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D10221" w:rsidRDefault="00D10221" w:rsidP="00D10221">
      <w:pPr>
        <w:tabs>
          <w:tab w:val="left" w:pos="657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D10221" w:rsidRDefault="00D10221" w:rsidP="00D10221">
      <w:pPr>
        <w:tabs>
          <w:tab w:val="left" w:pos="657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D10221" w:rsidRPr="00D10221" w:rsidRDefault="00D10221" w:rsidP="00D10221">
      <w:pPr>
        <w:tabs>
          <w:tab w:val="left" w:pos="657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D2284A" w:rsidRDefault="00D2284A" w:rsidP="00D2284A">
      <w:pPr>
        <w:tabs>
          <w:tab w:val="left" w:pos="3765"/>
          <w:tab w:val="left" w:pos="4910"/>
        </w:tabs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D10221">
        <w:rPr>
          <w:rFonts w:ascii="Calibri" w:hAnsi="Calibri" w:cs="Calibri"/>
          <w:b/>
          <w:bCs/>
        </w:rPr>
        <w:lastRenderedPageBreak/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3</w:t>
      </w:r>
      <w:r>
        <w:rPr>
          <w:rFonts w:ascii="Calibri" w:hAnsi="Calibri" w:cs="Calibri"/>
          <w:b/>
          <w:bCs/>
          <w:lang w:val="en-US"/>
        </w:rPr>
        <w:t xml:space="preserve"> </w:t>
      </w:r>
      <w:r>
        <w:rPr>
          <w:rFonts w:ascii="Times New Roman CYR" w:hAnsi="Times New Roman CYR" w:cs="Times New Roman CYR"/>
          <w:b/>
          <w:bCs/>
          <w:sz w:val="32"/>
          <w:szCs w:val="32"/>
        </w:rPr>
        <w:t>класс</w:t>
      </w:r>
      <w:r>
        <w:rPr>
          <w:rFonts w:ascii="Calibri" w:hAnsi="Calibri" w:cs="Calibri"/>
          <w:b/>
          <w:bCs/>
        </w:rPr>
        <w:tab/>
      </w:r>
    </w:p>
    <w:p w:rsidR="00D2284A" w:rsidRDefault="00D2284A" w:rsidP="00D2284A">
      <w:pPr>
        <w:tabs>
          <w:tab w:val="left" w:pos="3765"/>
          <w:tab w:val="left" w:pos="4910"/>
        </w:tabs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                              </w:t>
      </w:r>
      <w:r>
        <w:rPr>
          <w:rFonts w:ascii="Times New Roman CYR" w:hAnsi="Times New Roman CYR" w:cs="Times New Roman CYR"/>
          <w:b/>
          <w:bCs/>
          <w:sz w:val="32"/>
          <w:szCs w:val="32"/>
        </w:rPr>
        <w:t>Учебно - тематический план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526"/>
        <w:gridCol w:w="5812"/>
        <w:gridCol w:w="2233"/>
      </w:tblGrid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№</w:t>
            </w:r>
          </w:p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>темы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19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               </w:t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>Название темы</w:t>
            </w:r>
            <w:r>
              <w:rPr>
                <w:rFonts w:ascii="Calibri" w:hAnsi="Calibri" w:cs="Calibri"/>
              </w:rPr>
              <w:tab/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>Количество</w:t>
            </w:r>
          </w:p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>часов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Здравствуй, школа!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6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Устное народное  творчество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Люби всё живое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10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P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Что такое хорошо  и что такое плохо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12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Детские журналы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Произведения русских писателей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Смешные истории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5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Времена года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Осень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3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Зима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3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Весна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3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Лето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Обобщающие занятия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            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Итого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:</w:t>
            </w:r>
            <w:proofErr w:type="gramEnd"/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68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</w:tbl>
    <w:p w:rsidR="00D10221" w:rsidRDefault="00D10221" w:rsidP="00D2284A">
      <w:pPr>
        <w:autoSpaceDE w:val="0"/>
        <w:autoSpaceDN w:val="0"/>
        <w:adjustRightInd w:val="0"/>
        <w:spacing w:after="0" w:line="240" w:lineRule="auto"/>
        <w:ind w:left="-540" w:firstLine="540"/>
        <w:rPr>
          <w:rFonts w:ascii="Times New Roman" w:hAnsi="Times New Roman" w:cs="Times New Roman"/>
          <w:sz w:val="28"/>
          <w:szCs w:val="28"/>
        </w:rPr>
      </w:pPr>
    </w:p>
    <w:p w:rsidR="00D10221" w:rsidRDefault="00D10221" w:rsidP="00D2284A">
      <w:pPr>
        <w:autoSpaceDE w:val="0"/>
        <w:autoSpaceDN w:val="0"/>
        <w:adjustRightInd w:val="0"/>
        <w:spacing w:after="0" w:line="240" w:lineRule="auto"/>
        <w:ind w:left="-540" w:firstLine="540"/>
        <w:rPr>
          <w:rFonts w:ascii="Times New Roman" w:hAnsi="Times New Roman" w:cs="Times New Roman"/>
          <w:sz w:val="28"/>
          <w:szCs w:val="28"/>
        </w:rPr>
      </w:pPr>
    </w:p>
    <w:p w:rsidR="00D10221" w:rsidRDefault="00D10221" w:rsidP="00D2284A">
      <w:pPr>
        <w:autoSpaceDE w:val="0"/>
        <w:autoSpaceDN w:val="0"/>
        <w:adjustRightInd w:val="0"/>
        <w:spacing w:after="0" w:line="240" w:lineRule="auto"/>
        <w:ind w:left="-540" w:firstLine="540"/>
        <w:rPr>
          <w:rFonts w:ascii="Times New Roman" w:hAnsi="Times New Roman" w:cs="Times New Roman"/>
          <w:sz w:val="28"/>
          <w:szCs w:val="28"/>
        </w:rPr>
      </w:pPr>
    </w:p>
    <w:p w:rsidR="00D10221" w:rsidRDefault="00D10221" w:rsidP="00D2284A">
      <w:pPr>
        <w:autoSpaceDE w:val="0"/>
        <w:autoSpaceDN w:val="0"/>
        <w:adjustRightInd w:val="0"/>
        <w:spacing w:after="0" w:line="240" w:lineRule="auto"/>
        <w:ind w:left="-540" w:firstLine="540"/>
        <w:rPr>
          <w:rFonts w:ascii="Times New Roman" w:hAnsi="Times New Roman" w:cs="Times New Roman"/>
          <w:sz w:val="28"/>
          <w:szCs w:val="28"/>
        </w:rPr>
      </w:pPr>
    </w:p>
    <w:p w:rsidR="00D10221" w:rsidRDefault="00D10221" w:rsidP="00D2284A">
      <w:pPr>
        <w:autoSpaceDE w:val="0"/>
        <w:autoSpaceDN w:val="0"/>
        <w:adjustRightInd w:val="0"/>
        <w:spacing w:after="0" w:line="240" w:lineRule="auto"/>
        <w:ind w:left="-540" w:firstLine="540"/>
        <w:rPr>
          <w:rFonts w:ascii="Times New Roman" w:hAnsi="Times New Roman" w:cs="Times New Roman"/>
          <w:sz w:val="28"/>
          <w:szCs w:val="28"/>
        </w:rPr>
      </w:pPr>
    </w:p>
    <w:p w:rsidR="00D10221" w:rsidRDefault="00D10221" w:rsidP="00D2284A">
      <w:pPr>
        <w:autoSpaceDE w:val="0"/>
        <w:autoSpaceDN w:val="0"/>
        <w:adjustRightInd w:val="0"/>
        <w:spacing w:after="0" w:line="240" w:lineRule="auto"/>
        <w:ind w:left="-540" w:firstLine="540"/>
        <w:rPr>
          <w:rFonts w:ascii="Times New Roman" w:hAnsi="Times New Roman" w:cs="Times New Roman"/>
          <w:sz w:val="28"/>
          <w:szCs w:val="28"/>
        </w:rPr>
      </w:pPr>
    </w:p>
    <w:p w:rsidR="00D10221" w:rsidRDefault="00D10221" w:rsidP="00D2284A">
      <w:pPr>
        <w:autoSpaceDE w:val="0"/>
        <w:autoSpaceDN w:val="0"/>
        <w:adjustRightInd w:val="0"/>
        <w:spacing w:after="0" w:line="240" w:lineRule="auto"/>
        <w:ind w:left="-540" w:firstLine="540"/>
        <w:rPr>
          <w:rFonts w:ascii="Times New Roman" w:hAnsi="Times New Roman" w:cs="Times New Roman"/>
          <w:sz w:val="28"/>
          <w:szCs w:val="28"/>
        </w:rPr>
      </w:pPr>
    </w:p>
    <w:p w:rsidR="00D2284A" w:rsidRDefault="00D2284A" w:rsidP="00D2284A">
      <w:pPr>
        <w:autoSpaceDE w:val="0"/>
        <w:autoSpaceDN w:val="0"/>
        <w:adjustRightInd w:val="0"/>
        <w:spacing w:after="0" w:line="240" w:lineRule="auto"/>
        <w:ind w:left="-540" w:firstLine="54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tbl>
      <w:tblPr>
        <w:tblW w:w="0" w:type="auto"/>
        <w:tblInd w:w="201" w:type="dxa"/>
        <w:tblLayout w:type="fixed"/>
        <w:tblLook w:val="0000" w:firstRow="0" w:lastRow="0" w:firstColumn="0" w:lastColumn="0" w:noHBand="0" w:noVBand="0"/>
      </w:tblPr>
      <w:tblGrid>
        <w:gridCol w:w="1060"/>
        <w:gridCol w:w="5020"/>
        <w:gridCol w:w="1340"/>
        <w:gridCol w:w="1640"/>
        <w:gridCol w:w="376"/>
      </w:tblGrid>
      <w:tr w:rsidR="00D2284A" w:rsidRPr="00D2284A">
        <w:trPr>
          <w:trHeight w:val="360"/>
        </w:trPr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lastRenderedPageBreak/>
              <w:t>Поурочное планирование по внеурочной деятельности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60"/>
        </w:trPr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 "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В мире книг"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rPr>
          <w:trHeight w:val="360"/>
        </w:trPr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22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(2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часа в неделю, 68 часов в год)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60"/>
        </w:trPr>
        <w:tc>
          <w:tcPr>
            <w:tcW w:w="106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№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урока</w:t>
            </w:r>
          </w:p>
        </w:tc>
        <w:tc>
          <w:tcPr>
            <w:tcW w:w="5020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340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Дата проведения</w:t>
            </w:r>
          </w:p>
        </w:tc>
        <w:tc>
          <w:tcPr>
            <w:tcW w:w="1640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Примечание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020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0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vMerge/>
            <w:tcBorders>
              <w:top w:val="single" w:sz="5" w:space="0" w:color="000000"/>
              <w:left w:val="nil"/>
              <w:bottom w:val="single" w:sz="4" w:space="0" w:color="836967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906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Здравствуй, школа! – 6 ч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1.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Роль книги в жизни человека. 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single" w:sz="4" w:space="0" w:color="836967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Т.Чинарёва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Здравствуйте!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single" w:sz="4" w:space="0" w:color="836967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3 - 4.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В. Драгунский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Что любит Мишка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single" w:sz="4" w:space="0" w:color="836967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О.Григорьев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Кто прав?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single" w:sz="4" w:space="0" w:color="836967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6.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Конкурс стихов о школе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single" w:sz="4" w:space="0" w:color="836967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9060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     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Устное народное творчество – 10ч.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7.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Устное народное творчество: скороговорки, считалки, пословицы и поговорки, загадки, небылицы, русские народные сказки.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vMerge w:val="restart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</w:t>
            </w:r>
          </w:p>
        </w:tc>
        <w:tc>
          <w:tcPr>
            <w:tcW w:w="5020" w:type="dxa"/>
            <w:vMerge w:val="restart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Загадки. Темы загадок. Конкурс "Отгадай загадку".</w:t>
            </w:r>
          </w:p>
        </w:tc>
        <w:tc>
          <w:tcPr>
            <w:tcW w:w="1340" w:type="dxa"/>
            <w:vMerge w:val="restart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vMerge w:val="restart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vMerge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5020" w:type="dxa"/>
            <w:vMerge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340" w:type="dxa"/>
            <w:vMerge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vMerge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60"/>
        </w:trPr>
        <w:tc>
          <w:tcPr>
            <w:tcW w:w="106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</w:t>
            </w:r>
          </w:p>
        </w:tc>
        <w:tc>
          <w:tcPr>
            <w:tcW w:w="5020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Скороговорки и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чистоговорки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  <w:tc>
          <w:tcPr>
            <w:tcW w:w="1340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020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0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        10.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Сказка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Заяц - хвастун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11.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Сказка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Как мужик волка спас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12.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Чтение по ролям сказка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Кукушка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13.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Декорации для сказки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Лиса и журавль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14 - 15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Инсценировка сказки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Лиса и журавль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16.</w:t>
            </w:r>
          </w:p>
        </w:tc>
        <w:tc>
          <w:tcPr>
            <w:tcW w:w="502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Проект "Устное народное творчество"</w:t>
            </w: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02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60"/>
        </w:trPr>
        <w:tc>
          <w:tcPr>
            <w:tcW w:w="9060" w:type="dxa"/>
            <w:gridSpan w:val="4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Люби всё живое - 10ч.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9060" w:type="dxa"/>
            <w:gridSpan w:val="4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17.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Л.Толстой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Котёнок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18.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В.Бианки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Ёж – спаситель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19.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Р.Фраерман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Мальчик в лесу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Иллюстрации к стихотворению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В.Орлова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Учёный кот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21 - 22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Чтение по ролям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Ребята и утята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23.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Книжки – малышки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Мой любимый зверь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24 – 25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Инсценировка рассказа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В.Сухомлинского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Пусть будут и Соловей и Жук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26.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Заочное путешествие в лес.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rPr>
          <w:trHeight w:val="360"/>
        </w:trPr>
        <w:tc>
          <w:tcPr>
            <w:tcW w:w="9060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D22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Что такое хорошо и что такое плохо – 12 ч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27.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Л.Пантелеев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Трус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28 - 29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Л.Пантелееву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Честное слово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30 - 32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В.Осеева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Волшебное слово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33.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К.Чуковский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Мойдодыр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34.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Экскурсия в библиотеку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ришево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35.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Чтение по ролям по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Н.Носову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Огурцы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36 – 37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Инсценировка произведения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А.Котовщикова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Как же так получилось?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38.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Библиотечный час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Школа вежливых наук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rPr>
          <w:trHeight w:val="322"/>
        </w:trPr>
        <w:tc>
          <w:tcPr>
            <w:tcW w:w="9060" w:type="dxa"/>
            <w:gridSpan w:val="4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Детские журналы –5 ч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22"/>
        </w:trPr>
        <w:tc>
          <w:tcPr>
            <w:tcW w:w="9060" w:type="dxa"/>
            <w:gridSpan w:val="4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39.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Детские журналы и газеты. Экскурсия в детскую библиотеку в ДК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им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орького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Журнал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Затейник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41.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Журнал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Непоседа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42.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Журнал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Мурзилка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Заочное путешествие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По страницам детских журналов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rPr>
          <w:trHeight w:val="322"/>
        </w:trPr>
        <w:tc>
          <w:tcPr>
            <w:tcW w:w="9060" w:type="dxa"/>
            <w:gridSpan w:val="4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Произведения русских писателей - 6 ч.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22"/>
        </w:trPr>
        <w:tc>
          <w:tcPr>
            <w:tcW w:w="9060" w:type="dxa"/>
            <w:gridSpan w:val="4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rPr>
          <w:trHeight w:val="322"/>
        </w:trPr>
        <w:tc>
          <w:tcPr>
            <w:tcW w:w="1060" w:type="dxa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44.</w:t>
            </w:r>
          </w:p>
        </w:tc>
        <w:tc>
          <w:tcPr>
            <w:tcW w:w="502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А.С.Пушкин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– великий русский поэт.</w:t>
            </w: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blPrEx>
          <w:tblCellMar>
            <w:left w:w="10" w:type="dxa"/>
            <w:right w:w="10" w:type="dxa"/>
          </w:tblCellMar>
        </w:tblPrEx>
        <w:trPr>
          <w:trHeight w:val="322"/>
        </w:trPr>
        <w:tc>
          <w:tcPr>
            <w:tcW w:w="106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502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22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45.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Е.Пермяку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Смородинка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46 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Выставка книг и иллюстраций по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произведениям русских писателей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47.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Путешествие по сказочному миру русских писателей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48.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Викторина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Всезнайка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49.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Литературная карусель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22"/>
        </w:trPr>
        <w:tc>
          <w:tcPr>
            <w:tcW w:w="9060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Смешные истории – 5 ч      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22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50.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К.Чуковский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Путаница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rPr>
          <w:trHeight w:val="322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51.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Б.Заходер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Хрюк на ёлке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22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52.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Н.Носову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Как Незнайка катался на газированном автомобиле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rPr>
          <w:trHeight w:val="322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53.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Н.Носов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Живая шляпа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rPr>
          <w:trHeight w:val="322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54.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В гостях у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Н.Носова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rPr>
          <w:trHeight w:val="360"/>
        </w:trPr>
        <w:tc>
          <w:tcPr>
            <w:tcW w:w="9060" w:type="dxa"/>
            <w:gridSpan w:val="4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Время года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Осень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» -  3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ч.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9060" w:type="dxa"/>
            <w:gridSpan w:val="4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55.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Стихи об осени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56.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Чтение по ролям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Н.Сладков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Эхо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57.</w:t>
            </w:r>
          </w:p>
        </w:tc>
        <w:tc>
          <w:tcPr>
            <w:tcW w:w="50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Конкурс загадок об осени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22"/>
        </w:trPr>
        <w:tc>
          <w:tcPr>
            <w:tcW w:w="9060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Время года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Зима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» - 3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ч.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58.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Е.Пермяк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Знакомые следы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59.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В.Одоевскому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В гостях у дедушки Мороза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60.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Стихи о зиме.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9060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</w:t>
            </w:r>
          </w:p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Время года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Весна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» - 3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ч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61.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А.Барков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Берёзкины слёзы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62.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Стихи о весне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     63.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Инсценировка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э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.Ш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им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Камень, ручей , сосулька и солнце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rPr>
          <w:trHeight w:val="360"/>
        </w:trPr>
        <w:tc>
          <w:tcPr>
            <w:tcW w:w="9060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Время года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Лето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» - 3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ч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64.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В.Бианки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Купание медвежат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65.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Л.Толстой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Гроза в лесу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66.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Стихи о лете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9060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Обобщающие занятия – 2 ч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67.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Занимательный час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Загадалки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68.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Праздник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В мире сказок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Итого: 68 ч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</w:tbl>
    <w:p w:rsidR="00D2284A" w:rsidRDefault="00D2284A" w:rsidP="00D10221">
      <w:pPr>
        <w:tabs>
          <w:tab w:val="left" w:pos="708"/>
          <w:tab w:val="left" w:pos="1416"/>
          <w:tab w:val="left" w:pos="6495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D10221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D10221" w:rsidRDefault="00D10221" w:rsidP="00D10221">
      <w:pPr>
        <w:autoSpaceDE w:val="0"/>
        <w:autoSpaceDN w:val="0"/>
        <w:adjustRightInd w:val="0"/>
        <w:spacing w:after="0" w:line="240" w:lineRule="auto"/>
        <w:ind w:left="-540" w:firstLine="54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Литература</w:t>
      </w:r>
    </w:p>
    <w:p w:rsidR="00D10221" w:rsidRDefault="00D10221" w:rsidP="00D10221">
      <w:pPr>
        <w:autoSpaceDE w:val="0"/>
        <w:autoSpaceDN w:val="0"/>
        <w:adjustRightInd w:val="0"/>
        <w:spacing w:after="0" w:line="240" w:lineRule="auto"/>
        <w:ind w:left="393" w:right="-436" w:hanging="36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   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Н.М.Барская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З.Н.Смирнова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,  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Книга для чтения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» 2 – 4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классы</w:t>
      </w:r>
    </w:p>
    <w:p w:rsidR="00D10221" w:rsidRDefault="00D10221" w:rsidP="00D10221">
      <w:pPr>
        <w:autoSpaceDE w:val="0"/>
        <w:autoSpaceDN w:val="0"/>
        <w:adjustRightInd w:val="0"/>
        <w:spacing w:after="0" w:line="240" w:lineRule="auto"/>
        <w:ind w:left="393" w:right="-436" w:hanging="36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   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Сборники русских народных сказок, пословиц, поговорок…</w:t>
      </w:r>
    </w:p>
    <w:p w:rsidR="00D10221" w:rsidRDefault="00D10221" w:rsidP="00D10221">
      <w:pPr>
        <w:autoSpaceDE w:val="0"/>
        <w:autoSpaceDN w:val="0"/>
        <w:adjustRightInd w:val="0"/>
        <w:spacing w:after="0" w:line="240" w:lineRule="auto"/>
        <w:ind w:right="-436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Стихи и сказки С. Я. Маршака</w:t>
      </w:r>
    </w:p>
    <w:p w:rsidR="00D10221" w:rsidRDefault="00D10221" w:rsidP="00D10221">
      <w:pPr>
        <w:autoSpaceDE w:val="0"/>
        <w:autoSpaceDN w:val="0"/>
        <w:adjustRightInd w:val="0"/>
        <w:spacing w:after="0" w:line="240" w:lineRule="auto"/>
        <w:ind w:left="-540" w:firstLine="54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Книги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В.Бианки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для детей.</w:t>
      </w:r>
    </w:p>
    <w:p w:rsidR="00D10221" w:rsidRDefault="00D10221" w:rsidP="00D10221">
      <w:pPr>
        <w:autoSpaceDE w:val="0"/>
        <w:autoSpaceDN w:val="0"/>
        <w:adjustRightInd w:val="0"/>
        <w:spacing w:after="0" w:line="240" w:lineRule="auto"/>
        <w:ind w:left="-540" w:firstLine="54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Детские журналы: 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Мурзилка</w:t>
      </w:r>
      <w:proofErr w:type="spellEnd"/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и др.</w:t>
      </w:r>
    </w:p>
    <w:p w:rsidR="00D10221" w:rsidRDefault="00D10221" w:rsidP="00D10221">
      <w:pPr>
        <w:autoSpaceDE w:val="0"/>
        <w:autoSpaceDN w:val="0"/>
        <w:adjustRightInd w:val="0"/>
        <w:spacing w:after="0" w:line="240" w:lineRule="auto"/>
        <w:ind w:left="-540" w:firstLine="54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Книги-сборники о детях и для детей (В. Осеева, Н. Носов, С. Михалков и</w:t>
      </w:r>
      <w:proofErr w:type="gramEnd"/>
    </w:p>
    <w:p w:rsidR="00D10221" w:rsidRDefault="00D10221" w:rsidP="00D10221">
      <w:pPr>
        <w:autoSpaceDE w:val="0"/>
        <w:autoSpaceDN w:val="0"/>
        <w:adjustRightInd w:val="0"/>
        <w:spacing w:after="0" w:line="240" w:lineRule="auto"/>
        <w:ind w:left="-540" w:firstLine="54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  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др.)</w:t>
      </w:r>
    </w:p>
    <w:p w:rsidR="00D10221" w:rsidRDefault="00D10221" w:rsidP="00D10221">
      <w:pPr>
        <w:autoSpaceDE w:val="0"/>
        <w:autoSpaceDN w:val="0"/>
        <w:adjustRightInd w:val="0"/>
        <w:spacing w:after="0" w:line="240" w:lineRule="auto"/>
        <w:ind w:left="-540" w:firstLine="54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7.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Книги – сборники стихотворений для дете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й(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Я. Аким, С. Маршак,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С.Михалков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, А.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Барто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>)</w:t>
      </w:r>
    </w:p>
    <w:p w:rsidR="00D10221" w:rsidRDefault="00D10221" w:rsidP="00D10221">
      <w:pPr>
        <w:autoSpaceDE w:val="0"/>
        <w:autoSpaceDN w:val="0"/>
        <w:adjustRightInd w:val="0"/>
        <w:spacing w:after="0" w:line="240" w:lineRule="auto"/>
        <w:ind w:left="-540" w:firstLine="54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>8.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Хрестоматия для внеклассного чтения 2 - 3 класс.</w:t>
      </w:r>
    </w:p>
    <w:p w:rsidR="00D10221" w:rsidRPr="00D10221" w:rsidRDefault="00D10221" w:rsidP="00D10221">
      <w:pPr>
        <w:tabs>
          <w:tab w:val="left" w:pos="708"/>
          <w:tab w:val="left" w:pos="1416"/>
          <w:tab w:val="left" w:pos="6495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D2284A" w:rsidRPr="00D10221" w:rsidRDefault="00D2284A" w:rsidP="00D2284A">
      <w:pPr>
        <w:tabs>
          <w:tab w:val="left" w:pos="5587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D10221">
        <w:rPr>
          <w:rFonts w:ascii="Times New Roman" w:hAnsi="Times New Roman" w:cs="Times New Roman"/>
          <w:sz w:val="28"/>
          <w:szCs w:val="28"/>
        </w:rPr>
        <w:tab/>
      </w:r>
    </w:p>
    <w:p w:rsidR="00D2284A" w:rsidRDefault="00D2284A" w:rsidP="00D2284A">
      <w:pPr>
        <w:tabs>
          <w:tab w:val="left" w:pos="3765"/>
          <w:tab w:val="left" w:pos="491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lastRenderedPageBreak/>
        <w:t xml:space="preserve">                                                         4 класс</w:t>
      </w:r>
    </w:p>
    <w:p w:rsidR="00D2284A" w:rsidRDefault="00D2284A" w:rsidP="00D2284A">
      <w:pPr>
        <w:tabs>
          <w:tab w:val="left" w:pos="3765"/>
          <w:tab w:val="left" w:pos="491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                               Учебно - тематический план</w:t>
      </w:r>
      <w:r>
        <w:rPr>
          <w:rFonts w:ascii="Times New Roman CYR" w:hAnsi="Times New Roman CYR" w:cs="Times New Roman CYR"/>
          <w:b/>
          <w:bCs/>
          <w:sz w:val="32"/>
          <w:szCs w:val="32"/>
        </w:rPr>
        <w:tab/>
      </w:r>
    </w:p>
    <w:p w:rsidR="00D2284A" w:rsidRDefault="00D2284A" w:rsidP="00D2284A">
      <w:pPr>
        <w:autoSpaceDE w:val="0"/>
        <w:autoSpaceDN w:val="0"/>
        <w:adjustRightInd w:val="0"/>
        <w:rPr>
          <w:rFonts w:ascii="Calibri" w:hAnsi="Calibri" w:cs="Calibri"/>
          <w:lang w:val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526"/>
        <w:gridCol w:w="5812"/>
        <w:gridCol w:w="2233"/>
      </w:tblGrid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№</w:t>
            </w:r>
          </w:p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>темы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19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               </w:t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>Название темы</w:t>
            </w:r>
            <w:r>
              <w:rPr>
                <w:rFonts w:ascii="Calibri" w:hAnsi="Calibri" w:cs="Calibri"/>
              </w:rPr>
              <w:tab/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>Количество</w:t>
            </w:r>
          </w:p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>часов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Устное народное  творчество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 стране чудес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5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Люби всё живое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10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P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Что такое хорошо  и что такое плохо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10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Детские журналы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5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P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Произведения русских  и зарубежных писателей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8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 труде и трудолюбии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6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Времена года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Осень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3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Зима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3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Весна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3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Лето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9..</w:t>
            </w: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Обобщающие занятия</w:t>
            </w:r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  <w:tr w:rsidR="00D2284A">
        <w:trPr>
          <w:trHeight w:val="1"/>
        </w:trPr>
        <w:tc>
          <w:tcPr>
            <w:tcW w:w="1526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            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Итого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:</w:t>
            </w:r>
            <w:proofErr w:type="gramEnd"/>
          </w:p>
        </w:tc>
        <w:tc>
          <w:tcPr>
            <w:tcW w:w="223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 w:rsidR="00D2284A" w:rsidRDefault="00D2284A">
            <w:pPr>
              <w:tabs>
                <w:tab w:val="left" w:pos="17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68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</w:p>
        </w:tc>
      </w:tr>
    </w:tbl>
    <w:p w:rsidR="00D2284A" w:rsidRDefault="00D2284A" w:rsidP="00D2284A">
      <w:pPr>
        <w:tabs>
          <w:tab w:val="left" w:pos="1787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/>
      </w:r>
    </w:p>
    <w:p w:rsidR="00D2284A" w:rsidRDefault="00D2284A" w:rsidP="00516ACF">
      <w:pPr>
        <w:tabs>
          <w:tab w:val="left" w:pos="708"/>
          <w:tab w:val="left" w:pos="3285"/>
        </w:tabs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516ACF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516ACF" w:rsidRPr="00516ACF" w:rsidRDefault="00516ACF" w:rsidP="00516ACF">
      <w:pPr>
        <w:tabs>
          <w:tab w:val="left" w:pos="708"/>
          <w:tab w:val="left" w:pos="3285"/>
        </w:tabs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Ind w:w="201" w:type="dxa"/>
        <w:tblLayout w:type="fixed"/>
        <w:tblLook w:val="0000" w:firstRow="0" w:lastRow="0" w:firstColumn="0" w:lastColumn="0" w:noHBand="0" w:noVBand="0"/>
      </w:tblPr>
      <w:tblGrid>
        <w:gridCol w:w="1060"/>
        <w:gridCol w:w="5256"/>
        <w:gridCol w:w="1340"/>
        <w:gridCol w:w="1640"/>
        <w:gridCol w:w="376"/>
      </w:tblGrid>
      <w:tr w:rsidR="00D2284A" w:rsidRPr="00D2284A">
        <w:trPr>
          <w:trHeight w:val="360"/>
        </w:trPr>
        <w:tc>
          <w:tcPr>
            <w:tcW w:w="92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lastRenderedPageBreak/>
              <w:t>Поурочное планирование по внеурочной деятельности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60"/>
        </w:trPr>
        <w:tc>
          <w:tcPr>
            <w:tcW w:w="92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 "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В мире книг"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rPr>
          <w:trHeight w:val="360"/>
        </w:trPr>
        <w:tc>
          <w:tcPr>
            <w:tcW w:w="92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22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(2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часа в неделю, 68 часов в год)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60"/>
        </w:trPr>
        <w:tc>
          <w:tcPr>
            <w:tcW w:w="106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№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урока</w:t>
            </w:r>
          </w:p>
        </w:tc>
        <w:tc>
          <w:tcPr>
            <w:tcW w:w="5256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340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Дата проведения</w:t>
            </w:r>
          </w:p>
        </w:tc>
        <w:tc>
          <w:tcPr>
            <w:tcW w:w="1640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Примечание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256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0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vMerge/>
            <w:tcBorders>
              <w:top w:val="single" w:sz="5" w:space="0" w:color="000000"/>
              <w:left w:val="nil"/>
              <w:bottom w:val="single" w:sz="4" w:space="0" w:color="836967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9296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                   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Устное народное творчество – 10ч.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1.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Устное народное творчество:  пословицы и поговорки, загадки, небылицы, русские народные сказки.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vMerge w:val="restart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5256" w:type="dxa"/>
            <w:vMerge w:val="restart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Загадки. Конкурс "В мире загадок".</w:t>
            </w:r>
          </w:p>
        </w:tc>
        <w:tc>
          <w:tcPr>
            <w:tcW w:w="1340" w:type="dxa"/>
            <w:vMerge w:val="restart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vMerge w:val="restart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vMerge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5256" w:type="dxa"/>
            <w:vMerge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340" w:type="dxa"/>
            <w:vMerge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vMerge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60"/>
        </w:trPr>
        <w:tc>
          <w:tcPr>
            <w:tcW w:w="106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</w:p>
        </w:tc>
        <w:tc>
          <w:tcPr>
            <w:tcW w:w="5256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Небылицы</w:t>
            </w:r>
          </w:p>
        </w:tc>
        <w:tc>
          <w:tcPr>
            <w:tcW w:w="1340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256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0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4.</w:t>
            </w:r>
          </w:p>
        </w:tc>
        <w:tc>
          <w:tcPr>
            <w:tcW w:w="52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Сказка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Чудесный клад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5.</w:t>
            </w:r>
          </w:p>
        </w:tc>
        <w:tc>
          <w:tcPr>
            <w:tcW w:w="52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Сказка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Росомаха и лисица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6.</w:t>
            </w:r>
          </w:p>
        </w:tc>
        <w:tc>
          <w:tcPr>
            <w:tcW w:w="52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Чтение по ролям сказки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Отчего у зайца длинные уши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7 -8.</w:t>
            </w:r>
          </w:p>
        </w:tc>
        <w:tc>
          <w:tcPr>
            <w:tcW w:w="52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Декорации для сказки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Лиса и волк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9 - 10</w:t>
            </w:r>
          </w:p>
        </w:tc>
        <w:tc>
          <w:tcPr>
            <w:tcW w:w="52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Инсценировка сказки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Лиса и волк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929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В стране чудес – 5 ч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 11 - 12</w:t>
            </w:r>
          </w:p>
        </w:tc>
        <w:tc>
          <w:tcPr>
            <w:tcW w:w="52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А.Милну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Винни – Пух и все – все 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–в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се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13 - 14</w:t>
            </w:r>
          </w:p>
        </w:tc>
        <w:tc>
          <w:tcPr>
            <w:tcW w:w="52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А.К.Толстой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Золотой ключик, или Приключения Буратино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</w:t>
            </w:r>
          </w:p>
        </w:tc>
        <w:tc>
          <w:tcPr>
            <w:tcW w:w="52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Звёздный час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Приключения Буратино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9296" w:type="dxa"/>
            <w:gridSpan w:val="4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Люби всё живое - 10ч.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9296" w:type="dxa"/>
            <w:gridSpan w:val="4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16.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В.Костылёву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Берёза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17.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А.Барков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Пожарник Карл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18.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Г.Скребицкому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Медвежонок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19.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В.Тарасов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Четвероногий друг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М.Пришвин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Гаечки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21.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Книжки – малышки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Пернатые друзья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22.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Экскурсия в библиотеку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ришево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23.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Час сообщений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Приметы времени года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24 – 25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Инсценировка сказки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М.Горького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Воробьишко</w:t>
            </w:r>
            <w:proofErr w:type="spellEnd"/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9296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D22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Что такое хорошо и что такое плохо – 10 ч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26.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Э.Шим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Брат и младшая сестра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27.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А.Седугин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Молоток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28 - 30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Л. Давыдычеву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Лёлиш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на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из третьего подъезда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31.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И.Дику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"Счастливая" ручка"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32.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Экскурсия в библиотеку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ришево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33.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Просмотр и обсуждение фильма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Тимур и его команда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34.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В.Голявкин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Был не крайний случай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35.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Час общения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Доброе слово – что ясный день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rPr>
          <w:trHeight w:val="322"/>
        </w:trPr>
        <w:tc>
          <w:tcPr>
            <w:tcW w:w="9296" w:type="dxa"/>
            <w:gridSpan w:val="4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Детские журналы –5 ч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22"/>
        </w:trPr>
        <w:tc>
          <w:tcPr>
            <w:tcW w:w="9296" w:type="dxa"/>
            <w:gridSpan w:val="4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36.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Детские журналы и газеты. Экскурсия в детскую библиотеку в ДК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им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орького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37.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Журнал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Сибирячок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38.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Журнал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Колокольчик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39.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Журнал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Муравейник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Журнал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Умняша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rPr>
          <w:trHeight w:val="322"/>
        </w:trPr>
        <w:tc>
          <w:tcPr>
            <w:tcW w:w="9296" w:type="dxa"/>
            <w:gridSpan w:val="4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Произведения зарубежных и  русских писателей - 8 ч.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blPrEx>
          <w:tblCellMar>
            <w:left w:w="10" w:type="dxa"/>
            <w:right w:w="10" w:type="dxa"/>
          </w:tblCellMar>
        </w:tblPrEx>
        <w:trPr>
          <w:trHeight w:val="322"/>
        </w:trPr>
        <w:tc>
          <w:tcPr>
            <w:tcW w:w="9296" w:type="dxa"/>
            <w:gridSpan w:val="4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22"/>
        </w:trPr>
        <w:tc>
          <w:tcPr>
            <w:tcW w:w="1060" w:type="dxa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41.</w:t>
            </w:r>
          </w:p>
        </w:tc>
        <w:tc>
          <w:tcPr>
            <w:tcW w:w="5256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Стихи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А.С.Пушкина</w:t>
            </w:r>
            <w:proofErr w:type="spellEnd"/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22"/>
        </w:trPr>
        <w:tc>
          <w:tcPr>
            <w:tcW w:w="106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25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blPrEx>
          <w:tblCellMar>
            <w:left w:w="10" w:type="dxa"/>
            <w:right w:w="10" w:type="dxa"/>
          </w:tblCellMar>
        </w:tblPrEx>
        <w:trPr>
          <w:trHeight w:val="322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42.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Познавательно – игровой час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Герои Лукоморья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43. 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Знакомство с творчеством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Ш.Перро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44.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 гостях у братьев Гримм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45.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Х.К.Андерсен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Огниво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46.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Х.К.Андерсен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Гадкий утёнок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47.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Викторина "Волшебные сказки Шарля Перро"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48.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Литературный вечер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Книга наш лучший друг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rPr>
          <w:trHeight w:val="322"/>
        </w:trPr>
        <w:tc>
          <w:tcPr>
            <w:tcW w:w="9296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 труде и трудолюбии – 6 ч      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rPr>
          <w:trHeight w:val="322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49.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К.Ушинский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Два плуга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22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50.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И.Крылов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Трудолюбивый медведь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22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51.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Русская сказка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Самое дорогое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22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52.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Нанайская сказка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Айога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rPr>
          <w:trHeight w:val="322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53.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С.Маршак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Лодыри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и кот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 w:rsidRPr="00D2284A">
        <w:trPr>
          <w:trHeight w:val="322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54.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Е.Пермяк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Для чего руки нужны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rPr>
          <w:trHeight w:val="360"/>
        </w:trPr>
        <w:tc>
          <w:tcPr>
            <w:tcW w:w="9296" w:type="dxa"/>
            <w:gridSpan w:val="4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Время года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Осень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» -  3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ч.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60"/>
        </w:trPr>
        <w:tc>
          <w:tcPr>
            <w:tcW w:w="9296" w:type="dxa"/>
            <w:gridSpan w:val="4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55.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Мамину – Сибиряку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Приёмыш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56.</w:t>
            </w:r>
          </w:p>
        </w:tc>
        <w:tc>
          <w:tcPr>
            <w:tcW w:w="5256" w:type="dxa"/>
            <w:tcBorders>
              <w:top w:val="nil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И.Крылов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Стрекоза и Муравей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57.</w:t>
            </w:r>
          </w:p>
        </w:tc>
        <w:tc>
          <w:tcPr>
            <w:tcW w:w="52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Осень в произведениях русских писателей</w:t>
            </w:r>
          </w:p>
        </w:tc>
        <w:tc>
          <w:tcPr>
            <w:tcW w:w="13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blPrEx>
          <w:tblCellMar>
            <w:left w:w="10" w:type="dxa"/>
            <w:right w:w="10" w:type="dxa"/>
          </w:tblCellMar>
        </w:tblPrEx>
        <w:trPr>
          <w:trHeight w:val="322"/>
        </w:trPr>
        <w:tc>
          <w:tcPr>
            <w:tcW w:w="9296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Время года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Зима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» - 3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ч.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58.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Ю.Дмитриев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Для чего нужен снег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59.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Конкурс загадок о зиме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60.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И.Соколову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– Микитову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Зима в лесу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rPr>
          <w:trHeight w:val="360"/>
        </w:trPr>
        <w:tc>
          <w:tcPr>
            <w:tcW w:w="9296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Время года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Весна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» - 3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ч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61.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Л.Толстому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Весна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62.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Е.Кононенко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Резеда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63.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Н.Некрасов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Дедушка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Мазай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и зайцы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rPr>
          <w:trHeight w:val="360"/>
        </w:trPr>
        <w:tc>
          <w:tcPr>
            <w:tcW w:w="9296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Время года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Лето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» - 3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ч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     64.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К.Паустовскому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Заботливый цветок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65.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Народные приметы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66.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М.Пришвин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Золотой луг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9296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Обобщающие занятия – 2 ч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 w:rsidRP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67.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Культурно – досуговое мероприятие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Сказочная поляна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P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68.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Праздник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«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Страна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Читалия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2284A">
        <w:trPr>
          <w:trHeight w:val="360"/>
        </w:trPr>
        <w:tc>
          <w:tcPr>
            <w:tcW w:w="10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Итого: 68 ч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000000" w:fill="FFFFFF"/>
            <w:vAlign w:val="bottom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2284A" w:rsidRDefault="00D228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</w:tbl>
    <w:p w:rsidR="005B092A" w:rsidRDefault="00516ACF" w:rsidP="00516ACF">
      <w:pPr>
        <w:tabs>
          <w:tab w:val="left" w:pos="8160"/>
        </w:tabs>
      </w:pPr>
      <w:r>
        <w:tab/>
      </w:r>
    </w:p>
    <w:p w:rsidR="00516ACF" w:rsidRDefault="00516ACF" w:rsidP="00516ACF">
      <w:pPr>
        <w:tabs>
          <w:tab w:val="left" w:pos="8160"/>
        </w:tabs>
      </w:pPr>
    </w:p>
    <w:p w:rsidR="00516ACF" w:rsidRDefault="00516ACF" w:rsidP="00516ACF">
      <w:pPr>
        <w:autoSpaceDE w:val="0"/>
        <w:autoSpaceDN w:val="0"/>
        <w:adjustRightInd w:val="0"/>
        <w:spacing w:after="0" w:line="240" w:lineRule="auto"/>
        <w:ind w:left="-540" w:firstLine="54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Литература</w:t>
      </w:r>
    </w:p>
    <w:p w:rsidR="00516ACF" w:rsidRDefault="00516ACF" w:rsidP="00516ACF">
      <w:pPr>
        <w:autoSpaceDE w:val="0"/>
        <w:autoSpaceDN w:val="0"/>
        <w:adjustRightInd w:val="0"/>
        <w:spacing w:after="0" w:line="240" w:lineRule="auto"/>
        <w:ind w:left="393" w:right="-436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   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Г.М.Гусева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З.Н.Смирнова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,  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Книга для чтения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» 2 – 4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классы</w:t>
      </w:r>
    </w:p>
    <w:p w:rsidR="00516ACF" w:rsidRDefault="00516ACF" w:rsidP="00516ACF">
      <w:pPr>
        <w:autoSpaceDE w:val="0"/>
        <w:autoSpaceDN w:val="0"/>
        <w:adjustRightInd w:val="0"/>
        <w:spacing w:after="0" w:line="240" w:lineRule="auto"/>
        <w:ind w:left="393" w:right="-436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   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Сборники русских народных сказок, пословиц, поговорок…</w:t>
      </w:r>
    </w:p>
    <w:p w:rsidR="00516ACF" w:rsidRDefault="00516ACF" w:rsidP="00516ACF">
      <w:pPr>
        <w:autoSpaceDE w:val="0"/>
        <w:autoSpaceDN w:val="0"/>
        <w:adjustRightInd w:val="0"/>
        <w:spacing w:after="0" w:line="240" w:lineRule="auto"/>
        <w:ind w:right="-436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Стихи и сказки С. Я. Маршака</w:t>
      </w:r>
    </w:p>
    <w:p w:rsidR="00516ACF" w:rsidRDefault="00516ACF" w:rsidP="00516ACF">
      <w:pPr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Книги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В.Бианки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для детей.</w:t>
      </w:r>
    </w:p>
    <w:p w:rsidR="00516ACF" w:rsidRDefault="00516ACF" w:rsidP="00516ACF">
      <w:pPr>
        <w:autoSpaceDE w:val="0"/>
        <w:autoSpaceDN w:val="0"/>
        <w:adjustRightInd w:val="0"/>
        <w:spacing w:after="0" w:line="240" w:lineRule="auto"/>
        <w:ind w:left="-540" w:firstLine="54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Детские журналы: 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Муравейник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и др.</w:t>
      </w:r>
    </w:p>
    <w:p w:rsidR="00516ACF" w:rsidRDefault="00516ACF" w:rsidP="00516ACF">
      <w:pPr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Книги-сборники о детях и для детей (В. Осеева, Н. Носов,</w:t>
      </w:r>
      <w:proofErr w:type="gramEnd"/>
    </w:p>
    <w:p w:rsidR="00516ACF" w:rsidRDefault="00516ACF" w:rsidP="00516ACF">
      <w:pPr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С. Михалков и др.)</w:t>
      </w:r>
      <w:proofErr w:type="gramEnd"/>
    </w:p>
    <w:p w:rsidR="00516ACF" w:rsidRDefault="00516ACF" w:rsidP="00516ACF">
      <w:pPr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 xml:space="preserve">7.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Книги – сборники стихотворений для дете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й(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Я. Аким, С. Маршак, С. Михалков, А.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Барто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>)</w:t>
      </w:r>
    </w:p>
    <w:p w:rsidR="00516ACF" w:rsidRDefault="00516ACF" w:rsidP="00516ACF">
      <w:pPr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>8.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Хрестоматия для внеклассного чтения 3 - 4 класс.</w:t>
      </w:r>
    </w:p>
    <w:p w:rsidR="00516ACF" w:rsidRDefault="00516ACF" w:rsidP="00516ACF">
      <w:pPr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>9.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Стихи и сказки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А.С.Пушкина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>.</w:t>
      </w:r>
    </w:p>
    <w:p w:rsidR="00516ACF" w:rsidRPr="00D2284A" w:rsidRDefault="00516ACF" w:rsidP="00516ACF">
      <w:pPr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>10.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Х.К.Андерсен 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Сборник сказок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516ACF" w:rsidRPr="00D2284A" w:rsidRDefault="00516ACF" w:rsidP="00516ACF">
      <w:pPr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284A">
        <w:rPr>
          <w:rFonts w:ascii="Times New Roman" w:hAnsi="Times New Roman" w:cs="Times New Roman"/>
          <w:color w:val="000000"/>
          <w:sz w:val="28"/>
          <w:szCs w:val="28"/>
        </w:rPr>
        <w:t>11.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Ш.Перро 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Сказки</w:t>
      </w:r>
      <w:r w:rsidRPr="00D2284A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516ACF" w:rsidRPr="00D2284A" w:rsidRDefault="00516ACF" w:rsidP="00516ACF">
      <w:pPr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12.Л.И.Рудченко "Литературное чтение 1 - 4 классы"</w:t>
      </w:r>
    </w:p>
    <w:p w:rsidR="00516ACF" w:rsidRDefault="00516ACF"/>
    <w:sectPr w:rsidR="00516ACF" w:rsidSect="00D1022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263" w:rsidRDefault="00F81263" w:rsidP="00D10221">
      <w:pPr>
        <w:spacing w:after="0" w:line="240" w:lineRule="auto"/>
      </w:pPr>
      <w:r>
        <w:separator/>
      </w:r>
    </w:p>
  </w:endnote>
  <w:endnote w:type="continuationSeparator" w:id="0">
    <w:p w:rsidR="00F81263" w:rsidRDefault="00F81263" w:rsidP="00D10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263" w:rsidRDefault="00F81263" w:rsidP="00D10221">
      <w:pPr>
        <w:spacing w:after="0" w:line="240" w:lineRule="auto"/>
      </w:pPr>
      <w:r>
        <w:separator/>
      </w:r>
    </w:p>
  </w:footnote>
  <w:footnote w:type="continuationSeparator" w:id="0">
    <w:p w:rsidR="00F81263" w:rsidRDefault="00F81263" w:rsidP="00D102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1506946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84A"/>
    <w:rsid w:val="001C28AE"/>
    <w:rsid w:val="00516ACF"/>
    <w:rsid w:val="005B092A"/>
    <w:rsid w:val="00D10221"/>
    <w:rsid w:val="00D2284A"/>
    <w:rsid w:val="00F8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8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02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10221"/>
  </w:style>
  <w:style w:type="paragraph" w:styleId="a5">
    <w:name w:val="footer"/>
    <w:basedOn w:val="a"/>
    <w:link w:val="a6"/>
    <w:uiPriority w:val="99"/>
    <w:unhideWhenUsed/>
    <w:rsid w:val="00D102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102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8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02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10221"/>
  </w:style>
  <w:style w:type="paragraph" w:styleId="a5">
    <w:name w:val="footer"/>
    <w:basedOn w:val="a"/>
    <w:link w:val="a6"/>
    <w:uiPriority w:val="99"/>
    <w:unhideWhenUsed/>
    <w:rsid w:val="00D102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102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27</Pages>
  <Words>3782</Words>
  <Characters>21562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ACER</cp:lastModifiedBy>
  <cp:revision>3</cp:revision>
  <dcterms:created xsi:type="dcterms:W3CDTF">2017-09-02T12:54:00Z</dcterms:created>
  <dcterms:modified xsi:type="dcterms:W3CDTF">2018-01-15T14:41:00Z</dcterms:modified>
</cp:coreProperties>
</file>