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F8" w:rsidRPr="004167C7" w:rsidRDefault="00A80BF8" w:rsidP="004167C7">
      <w:pPr>
        <w:pStyle w:val="a6"/>
        <w:numPr>
          <w:ilvl w:val="0"/>
          <w:numId w:val="1"/>
        </w:numPr>
        <w:tabs>
          <w:tab w:val="clear" w:pos="432"/>
          <w:tab w:val="num" w:pos="0"/>
        </w:tabs>
        <w:spacing w:after="120" w:line="312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7C7">
        <w:rPr>
          <w:rFonts w:ascii="Times New Roman" w:hAnsi="Times New Roman" w:cs="Times New Roman"/>
          <w:b/>
          <w:sz w:val="28"/>
          <w:szCs w:val="28"/>
        </w:rPr>
        <w:t>Аннотация</w:t>
      </w:r>
      <w:bookmarkStart w:id="0" w:name="_GoBack"/>
      <w:bookmarkEnd w:id="0"/>
    </w:p>
    <w:p w:rsidR="00A80BF8" w:rsidRPr="004167C7" w:rsidRDefault="00A80BF8" w:rsidP="004167C7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t xml:space="preserve">В статье «Мастерская будущего» рассматривается актуальный вопрос о необходимости развития учебно-театральной деятельности учащихся в школе искусств. Изложен практический опыт, накопленный </w:t>
      </w:r>
      <w:r w:rsidR="00351B59" w:rsidRPr="004167C7">
        <w:rPr>
          <w:rFonts w:ascii="Times New Roman" w:hAnsi="Times New Roman" w:cs="Times New Roman"/>
          <w:sz w:val="28"/>
          <w:szCs w:val="28"/>
        </w:rPr>
        <w:t xml:space="preserve">автором </w:t>
      </w:r>
      <w:r w:rsidRPr="004167C7">
        <w:rPr>
          <w:rFonts w:ascii="Times New Roman" w:hAnsi="Times New Roman" w:cs="Times New Roman"/>
          <w:sz w:val="28"/>
          <w:szCs w:val="28"/>
        </w:rPr>
        <w:t>за сорок лет работы в качестве актрисы профессионального театра</w:t>
      </w:r>
      <w:r w:rsidR="00C01B1E" w:rsidRPr="004167C7">
        <w:rPr>
          <w:rFonts w:ascii="Times New Roman" w:hAnsi="Times New Roman" w:cs="Times New Roman"/>
          <w:sz w:val="28"/>
          <w:szCs w:val="28"/>
        </w:rPr>
        <w:t>, и опыт преподавателя театральных дисциплин</w:t>
      </w:r>
      <w:r w:rsidRPr="004167C7">
        <w:rPr>
          <w:rFonts w:ascii="Times New Roman" w:hAnsi="Times New Roman" w:cs="Times New Roman"/>
          <w:sz w:val="28"/>
          <w:szCs w:val="28"/>
        </w:rPr>
        <w:t xml:space="preserve">. </w:t>
      </w:r>
      <w:r w:rsidR="00110D1F" w:rsidRPr="004167C7">
        <w:rPr>
          <w:rFonts w:ascii="Times New Roman" w:hAnsi="Times New Roman" w:cs="Times New Roman"/>
          <w:sz w:val="28"/>
          <w:szCs w:val="28"/>
        </w:rPr>
        <w:t xml:space="preserve">В основу статьи положены </w:t>
      </w:r>
      <w:r w:rsidRPr="004167C7">
        <w:rPr>
          <w:rFonts w:ascii="Times New Roman" w:hAnsi="Times New Roman" w:cs="Times New Roman"/>
          <w:sz w:val="28"/>
          <w:szCs w:val="28"/>
        </w:rPr>
        <w:t xml:space="preserve">факты успешности обучения детей театральному искусству, направленные на развитие творческого потенциала учащихся и заключенные </w:t>
      </w:r>
      <w:r w:rsidR="005D0A29" w:rsidRPr="004167C7">
        <w:rPr>
          <w:rFonts w:ascii="Times New Roman" w:hAnsi="Times New Roman" w:cs="Times New Roman"/>
          <w:sz w:val="28"/>
          <w:szCs w:val="28"/>
        </w:rPr>
        <w:t xml:space="preserve">автором </w:t>
      </w:r>
      <w:r w:rsidRPr="004167C7">
        <w:rPr>
          <w:rFonts w:ascii="Times New Roman" w:hAnsi="Times New Roman" w:cs="Times New Roman"/>
          <w:sz w:val="28"/>
          <w:szCs w:val="28"/>
        </w:rPr>
        <w:t xml:space="preserve">в формулу из трех слагаемых актерского мастерства. </w:t>
      </w:r>
    </w:p>
    <w:p w:rsidR="005D0A29" w:rsidRPr="004167C7" w:rsidRDefault="005D0A29" w:rsidP="004167C7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t>Данная с</w:t>
      </w:r>
      <w:r w:rsidR="00A80BF8" w:rsidRPr="004167C7">
        <w:rPr>
          <w:rFonts w:ascii="Times New Roman" w:hAnsi="Times New Roman" w:cs="Times New Roman"/>
          <w:sz w:val="28"/>
          <w:szCs w:val="28"/>
        </w:rPr>
        <w:t xml:space="preserve">татья </w:t>
      </w:r>
      <w:r w:rsidRPr="004167C7">
        <w:rPr>
          <w:rFonts w:ascii="Times New Roman" w:hAnsi="Times New Roman" w:cs="Times New Roman"/>
          <w:sz w:val="28"/>
          <w:szCs w:val="28"/>
        </w:rPr>
        <w:t xml:space="preserve">имеет информационно-обучающий характер и может найти применение в работе руководителей театральных коллективов в сфере дополнительного образования. </w:t>
      </w:r>
    </w:p>
    <w:p w:rsidR="00BB08FD" w:rsidRPr="004167C7" w:rsidRDefault="00BB08FD" w:rsidP="004167C7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735B1" w:rsidRPr="004167C7" w:rsidRDefault="000735B1" w:rsidP="004167C7">
      <w:pPr>
        <w:pStyle w:val="1"/>
        <w:numPr>
          <w:ilvl w:val="0"/>
          <w:numId w:val="1"/>
        </w:numPr>
        <w:tabs>
          <w:tab w:val="left" w:pos="851"/>
          <w:tab w:val="left" w:pos="4678"/>
          <w:tab w:val="left" w:pos="4820"/>
          <w:tab w:val="left" w:pos="5103"/>
          <w:tab w:val="left" w:pos="5245"/>
        </w:tabs>
        <w:spacing w:after="12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7C7">
        <w:rPr>
          <w:rFonts w:ascii="Times New Roman" w:hAnsi="Times New Roman" w:cs="Times New Roman"/>
          <w:b/>
          <w:sz w:val="28"/>
          <w:szCs w:val="28"/>
        </w:rPr>
        <w:t>Мастерская будущего</w:t>
      </w:r>
    </w:p>
    <w:p w:rsidR="000735B1" w:rsidRPr="004167C7" w:rsidRDefault="000735B1" w:rsidP="004167C7">
      <w:pPr>
        <w:spacing w:after="0" w:line="312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67C7">
        <w:rPr>
          <w:rFonts w:ascii="Times New Roman" w:hAnsi="Times New Roman" w:cs="Times New Roman"/>
          <w:i/>
          <w:sz w:val="28"/>
          <w:szCs w:val="28"/>
        </w:rPr>
        <w:t>С.Г. Жукова, преподаватель МБОУ ДОД «Детская школа искусств № 3» г. Энгельса</w:t>
      </w:r>
    </w:p>
    <w:p w:rsidR="000735B1" w:rsidRPr="000735B1" w:rsidRDefault="000735B1" w:rsidP="000735B1">
      <w:pPr>
        <w:pStyle w:val="1"/>
        <w:numPr>
          <w:ilvl w:val="0"/>
          <w:numId w:val="1"/>
        </w:numPr>
        <w:spacing w:after="0"/>
        <w:jc w:val="center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0735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</w:t>
      </w:r>
    </w:p>
    <w:p w:rsidR="000735B1" w:rsidRPr="000735B1" w:rsidRDefault="000735B1" w:rsidP="000735B1">
      <w:pPr>
        <w:tabs>
          <w:tab w:val="left" w:pos="5245"/>
          <w:tab w:val="left" w:pos="5387"/>
          <w:tab w:val="left" w:pos="5670"/>
        </w:tabs>
        <w:spacing w:after="0" w:line="100" w:lineRule="atLeast"/>
        <w:ind w:firstLine="567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Каждый ребенок способен к </w:t>
      </w:r>
      <w:proofErr w:type="gramStart"/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>успешному</w:t>
      </w:r>
      <w:proofErr w:type="gramEnd"/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и</w:t>
      </w:r>
    </w:p>
    <w:p w:rsidR="000735B1" w:rsidRPr="000735B1" w:rsidRDefault="000735B1" w:rsidP="000735B1">
      <w:pPr>
        <w:spacing w:after="0" w:line="100" w:lineRule="atLeast"/>
        <w:ind w:firstLine="567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полноценному художественному развитию, если </w:t>
      </w:r>
    </w:p>
    <w:p w:rsidR="000735B1" w:rsidRPr="000735B1" w:rsidRDefault="000735B1" w:rsidP="000735B1">
      <w:pPr>
        <w:tabs>
          <w:tab w:val="left" w:pos="5103"/>
        </w:tabs>
        <w:spacing w:after="0" w:line="100" w:lineRule="atLeast"/>
        <w:ind w:firstLine="567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только наметить наиболее близкую ему область</w:t>
      </w:r>
    </w:p>
    <w:p w:rsidR="000735B1" w:rsidRPr="000735B1" w:rsidRDefault="000735B1" w:rsidP="000735B1">
      <w:pPr>
        <w:spacing w:after="0" w:line="100" w:lineRule="atLeast"/>
        <w:ind w:firstLine="567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искусства и наиболее соответствующие</w:t>
      </w:r>
    </w:p>
    <w:p w:rsidR="000735B1" w:rsidRPr="000735B1" w:rsidRDefault="000735B1" w:rsidP="000735B1">
      <w:pPr>
        <w:tabs>
          <w:tab w:val="left" w:pos="4820"/>
          <w:tab w:val="left" w:pos="4962"/>
        </w:tabs>
        <w:spacing w:after="0" w:line="100" w:lineRule="atLeast"/>
        <w:ind w:firstLine="567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индивидуальным особенностям пути подхода его </w:t>
      </w:r>
    </w:p>
    <w:p w:rsidR="000735B1" w:rsidRPr="000735B1" w:rsidRDefault="000735B1" w:rsidP="000735B1">
      <w:pPr>
        <w:tabs>
          <w:tab w:val="left" w:pos="5245"/>
          <w:tab w:val="left" w:pos="5387"/>
        </w:tabs>
        <w:spacing w:after="0" w:line="100" w:lineRule="atLeast"/>
        <w:ind w:firstLine="567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            к этому искусству.</w:t>
      </w:r>
    </w:p>
    <w:p w:rsidR="000735B1" w:rsidRPr="000735B1" w:rsidRDefault="000735B1" w:rsidP="000735B1">
      <w:pPr>
        <w:tabs>
          <w:tab w:val="left" w:pos="4962"/>
          <w:tab w:val="left" w:pos="5245"/>
          <w:tab w:val="left" w:pos="5387"/>
          <w:tab w:val="left" w:pos="5529"/>
        </w:tabs>
        <w:spacing w:after="0" w:line="100" w:lineRule="atLeast"/>
        <w:ind w:firstLine="567"/>
        <w:jc w:val="center"/>
        <w:rPr>
          <w:rStyle w:val="apple-style-span"/>
          <w:rFonts w:ascii="Times New Roman" w:hAnsi="Times New Roman" w:cs="Times New Roman"/>
          <w:i/>
          <w:sz w:val="24"/>
          <w:szCs w:val="24"/>
        </w:rPr>
      </w:pPr>
      <w:r w:rsidRPr="000735B1">
        <w:rPr>
          <w:rStyle w:val="apple-style-span"/>
          <w:rFonts w:ascii="Times New Roman" w:hAnsi="Times New Roman" w:cs="Times New Roman"/>
          <w:i/>
          <w:sz w:val="24"/>
          <w:szCs w:val="24"/>
        </w:rPr>
        <w:t xml:space="preserve">        (Б.М.Теплов)</w:t>
      </w:r>
    </w:p>
    <w:p w:rsidR="000735B1" w:rsidRPr="000735B1" w:rsidRDefault="000735B1" w:rsidP="000735B1">
      <w:pPr>
        <w:tabs>
          <w:tab w:val="left" w:pos="4962"/>
        </w:tabs>
        <w:spacing w:after="0" w:line="100" w:lineRule="atLeast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0735B1" w:rsidRPr="004167C7" w:rsidRDefault="000735B1" w:rsidP="004167C7">
      <w:pPr>
        <w:tabs>
          <w:tab w:val="left" w:pos="8364"/>
        </w:tabs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color w:val="000000"/>
          <w:sz w:val="28"/>
          <w:szCs w:val="28"/>
        </w:rPr>
        <w:t xml:space="preserve"> «Я не знаю профессии, которая требовала бы более изысканных форм и более чистых нравов, чем театр». Этот афоризм принадлежит французскому философу Дени Дидро.</w:t>
      </w:r>
      <w:r w:rsidRPr="004167C7">
        <w:rPr>
          <w:rFonts w:ascii="Times New Roman" w:hAnsi="Times New Roman" w:cs="Times New Roman"/>
          <w:sz w:val="28"/>
          <w:szCs w:val="28"/>
        </w:rPr>
        <w:t xml:space="preserve"> Театр – это целая система воздействия на человека, благодаря которой в совокупности с другими факторами формируется всесторонняя и гармоническая личность. Начну с того, что под словами театральная педагогика я, прежде всего, понимаю преподавание искусства театра. 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7C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Больше всего мне нравится «быть» на сцене и учить «быть» на ней своих учеников. Работа в театре помогла проявиться моим умениям в  преподавательской деятельности в школе искусств. </w:t>
      </w:r>
      <w:r w:rsidRPr="004167C7">
        <w:rPr>
          <w:rFonts w:ascii="Times New Roman" w:hAnsi="Times New Roman" w:cs="Times New Roman"/>
          <w:sz w:val="28"/>
          <w:szCs w:val="28"/>
        </w:rPr>
        <w:t xml:space="preserve">Преподавание искусства театра имеет достаточно богатую историю, а опыт говорит о том, что можно играть на сцене, не пройдя никакой школы, не получив никакой педагогической помощи. Можно участвовать в спектакле и быть прекрасным актером просто благодаря таланту, случаю, коих единицы. Тем не менее, много детей хотят и занимаются обучением искусству театра. </w:t>
      </w:r>
    </w:p>
    <w:p w:rsidR="000735B1" w:rsidRPr="004167C7" w:rsidRDefault="000735B1" w:rsidP="004167C7">
      <w:pPr>
        <w:pStyle w:val="2"/>
        <w:spacing w:line="312" w:lineRule="auto"/>
        <w:ind w:firstLine="851"/>
        <w:rPr>
          <w:rFonts w:cs="Times New Roman"/>
          <w:color w:val="00000A"/>
          <w:sz w:val="28"/>
          <w:szCs w:val="28"/>
          <w:lang w:val="ru-RU"/>
        </w:rPr>
      </w:pPr>
      <w:r w:rsidRPr="004167C7">
        <w:rPr>
          <w:rFonts w:cs="Times New Roman"/>
          <w:color w:val="00000A"/>
          <w:sz w:val="28"/>
          <w:szCs w:val="28"/>
          <w:lang w:val="ru-RU"/>
        </w:rPr>
        <w:lastRenderedPageBreak/>
        <w:t>Детская школа иску</w:t>
      </w:r>
      <w:proofErr w:type="gramStart"/>
      <w:r w:rsidRPr="004167C7">
        <w:rPr>
          <w:rFonts w:cs="Times New Roman"/>
          <w:color w:val="00000A"/>
          <w:sz w:val="28"/>
          <w:szCs w:val="28"/>
          <w:lang w:val="ru-RU"/>
        </w:rPr>
        <w:t>сств пр</w:t>
      </w:r>
      <w:proofErr w:type="gramEnd"/>
      <w:r w:rsidRPr="004167C7">
        <w:rPr>
          <w:rFonts w:cs="Times New Roman"/>
          <w:color w:val="00000A"/>
          <w:sz w:val="28"/>
          <w:szCs w:val="28"/>
          <w:lang w:val="ru-RU"/>
        </w:rPr>
        <w:t xml:space="preserve">извана обучать детей и подростков различным видам искусства и развивать индивидуальные способности каждого ребенка. Я полностью согласна с мнением ученого-психолога Л.С. Выготского: «Не следует забывать, что основной закон детского творчества заключается в том, что ценность его следует видеть не в результате, не в продукте творчества, а в самом процессе. Важно не то, что создадут дети, важно то, что они создают, творят, упражняются в творческом воображении и его воплощении». 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t xml:space="preserve">Желание рассказать и поделиться своими размышлениями в сфере театральной педагогики у меня возникло сразу после первого успеха учебного театра «Лицедеи», когда на Всероссийском фестивале театрального искусства «Волшебный мир» в г. Москве весной 2010 года был осуществлен проект «Птицы в синей вышине», и мои ученики получили диплом лауреата </w:t>
      </w:r>
      <w:r w:rsidRPr="004167C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167C7">
        <w:rPr>
          <w:rFonts w:ascii="Times New Roman" w:hAnsi="Times New Roman" w:cs="Times New Roman"/>
          <w:sz w:val="28"/>
          <w:szCs w:val="28"/>
        </w:rPr>
        <w:t xml:space="preserve"> степени, специальный приз в номинации «Лучший сценарий» и Гран</w:t>
      </w:r>
      <w:proofErr w:type="gramStart"/>
      <w:r w:rsidRPr="004167C7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167C7">
        <w:rPr>
          <w:rFonts w:ascii="Times New Roman" w:hAnsi="Times New Roman" w:cs="Times New Roman"/>
          <w:sz w:val="28"/>
          <w:szCs w:val="28"/>
        </w:rPr>
        <w:t xml:space="preserve">ри фестиваля. Были ли победители 13-16 лет театрально одаренными сейчас сказать трудно, наверное, да, ведь пятеро из шести по окончании школы искусств выбрали театральный ВУЗ. </w:t>
      </w:r>
      <w:r w:rsidRPr="004167C7">
        <w:rPr>
          <w:rFonts w:ascii="Times New Roman" w:hAnsi="Times New Roman" w:cs="Times New Roman"/>
          <w:color w:val="000000"/>
          <w:sz w:val="28"/>
          <w:szCs w:val="28"/>
        </w:rPr>
        <w:t>В своей студенческой жизни мои выпускники становятся лидерами, их все знают, они умеют жить с некоторым куражом – утонченным, без снобизма и высокомерия, что является ощущением настоящей личной свободы.</w:t>
      </w:r>
      <w:r w:rsidRPr="004167C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0735B1" w:rsidRPr="004167C7" w:rsidRDefault="000735B1" w:rsidP="004167C7">
      <w:pPr>
        <w:pStyle w:val="2"/>
        <w:spacing w:line="312" w:lineRule="auto"/>
        <w:ind w:right="-6" w:firstLine="851"/>
        <w:rPr>
          <w:rFonts w:cs="Times New Roman"/>
          <w:color w:val="00000A"/>
          <w:sz w:val="28"/>
          <w:szCs w:val="28"/>
          <w:lang w:val="ru-RU"/>
        </w:rPr>
      </w:pPr>
      <w:r w:rsidRPr="004167C7">
        <w:rPr>
          <w:rFonts w:cs="Times New Roman"/>
          <w:color w:val="00000A"/>
          <w:sz w:val="28"/>
          <w:szCs w:val="28"/>
          <w:lang w:val="ru-RU"/>
        </w:rPr>
        <w:t>На театральном  отделении  школы  искусств формируются развитие эмоциональности, интеллекта, коммуникативных особенностей детей, способности к творческому мышлению и реализации своего «Я» через образы и роли средствами театрализованной деятельности.</w:t>
      </w:r>
    </w:p>
    <w:p w:rsidR="000735B1" w:rsidRPr="004167C7" w:rsidRDefault="000735B1" w:rsidP="004167C7">
      <w:pPr>
        <w:pStyle w:val="2"/>
        <w:spacing w:line="312" w:lineRule="auto"/>
        <w:ind w:right="-6" w:firstLine="851"/>
        <w:rPr>
          <w:rFonts w:cs="Times New Roman"/>
          <w:color w:val="00000A"/>
          <w:sz w:val="28"/>
          <w:szCs w:val="28"/>
          <w:lang w:val="ru-RU"/>
        </w:rPr>
      </w:pPr>
      <w:r w:rsidRPr="004167C7">
        <w:rPr>
          <w:rFonts w:cs="Times New Roman"/>
          <w:color w:val="00000A"/>
          <w:sz w:val="28"/>
          <w:szCs w:val="28"/>
          <w:lang w:val="ru-RU"/>
        </w:rPr>
        <w:t xml:space="preserve">Построение занятий основано на комплексном подходе, который выражается в изучении тем, связанных с актерским мастерством, историей театра, сценической речью, сценическим движением, импровизацией, драматизацией. Это дает возможность организовать </w:t>
      </w:r>
      <w:r w:rsidRPr="004167C7">
        <w:rPr>
          <w:rFonts w:eastAsia="Times New Roman" w:cs="Times New Roman"/>
          <w:sz w:val="28"/>
          <w:szCs w:val="28"/>
          <w:lang w:val="ru-RU"/>
        </w:rPr>
        <w:t>режим учебных занятий с учетом динамики умственной и физической работоспособности, в чередовании высоких и низких нагрузок на познавательную, эмоциональную сферу учащихся в течение всего урока.</w:t>
      </w:r>
      <w:r w:rsidRPr="004167C7">
        <w:rPr>
          <w:rFonts w:cs="Times New Roman"/>
          <w:color w:val="00000A"/>
          <w:sz w:val="28"/>
          <w:szCs w:val="28"/>
          <w:lang w:val="ru-RU"/>
        </w:rPr>
        <w:t xml:space="preserve"> </w:t>
      </w:r>
    </w:p>
    <w:p w:rsidR="000735B1" w:rsidRPr="004167C7" w:rsidRDefault="000735B1" w:rsidP="004167C7">
      <w:pPr>
        <w:pStyle w:val="2"/>
        <w:spacing w:line="312" w:lineRule="auto"/>
        <w:ind w:firstLine="851"/>
        <w:rPr>
          <w:rFonts w:cs="Times New Roman"/>
          <w:color w:val="00000A"/>
          <w:sz w:val="28"/>
          <w:szCs w:val="28"/>
          <w:lang w:val="ru-RU"/>
        </w:rPr>
      </w:pPr>
      <w:r w:rsidRPr="004167C7">
        <w:rPr>
          <w:rFonts w:cs="Times New Roman"/>
          <w:color w:val="00000A"/>
          <w:sz w:val="28"/>
          <w:szCs w:val="28"/>
          <w:lang w:val="ru-RU"/>
        </w:rPr>
        <w:t xml:space="preserve">Школьная программа не оставляет времени на постановочную часть театральной науки, поэтому приходится заниматься в неурочное время. Создание учебного театра было неслучайным. Дети хотят играть спектакли, участвовать в концертах, одним словом «выступать». На занятиях в учебном театре </w:t>
      </w:r>
      <w:r w:rsidRPr="004167C7">
        <w:rPr>
          <w:rFonts w:cs="Times New Roman"/>
          <w:sz w:val="28"/>
          <w:szCs w:val="28"/>
          <w:lang w:val="ru-RU"/>
        </w:rPr>
        <w:t xml:space="preserve">происходит не только </w:t>
      </w:r>
      <w:r w:rsidRPr="004167C7">
        <w:rPr>
          <w:rFonts w:eastAsia="Times New Roman" w:cs="Times New Roman"/>
          <w:sz w:val="28"/>
          <w:szCs w:val="28"/>
          <w:lang w:val="ru-RU"/>
        </w:rPr>
        <w:t>приобщение к миру искусства, но и выявление, и воспитание творчески одаренных и способных детей и их</w:t>
      </w:r>
      <w:r w:rsidRPr="004167C7">
        <w:rPr>
          <w:rFonts w:cs="Times New Roman"/>
          <w:color w:val="00000A"/>
          <w:sz w:val="28"/>
          <w:szCs w:val="28"/>
          <w:lang w:val="ru-RU"/>
        </w:rPr>
        <w:t xml:space="preserve"> потенциала.  </w:t>
      </w:r>
    </w:p>
    <w:p w:rsidR="000735B1" w:rsidRPr="004167C7" w:rsidRDefault="000735B1" w:rsidP="004167C7">
      <w:pPr>
        <w:tabs>
          <w:tab w:val="left" w:pos="8364"/>
        </w:tabs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t xml:space="preserve">Опираясь на сорокалетний опыт пребывания на профессиональной сцене и пятый год в системе дополнительного образования, могу  обозначить факты </w:t>
      </w:r>
      <w:r w:rsidRPr="004167C7">
        <w:rPr>
          <w:rFonts w:ascii="Times New Roman" w:hAnsi="Times New Roman" w:cs="Times New Roman"/>
          <w:sz w:val="28"/>
          <w:szCs w:val="28"/>
        </w:rPr>
        <w:lastRenderedPageBreak/>
        <w:t>успешности обучения детей театральному искусству формулой: одаренность + обаяние + труд = успех. Все это неразрывные грани актерского мастерства, удивительного явления в жизни, в искусстве, ни на что не похожего, живущего по своим трудноуловимым законам.</w:t>
      </w:r>
    </w:p>
    <w:p w:rsidR="000735B1" w:rsidRPr="004167C7" w:rsidRDefault="000735B1" w:rsidP="004167C7">
      <w:pPr>
        <w:pStyle w:val="2"/>
        <w:spacing w:line="312" w:lineRule="auto"/>
        <w:ind w:firstLine="851"/>
        <w:rPr>
          <w:rFonts w:cs="Times New Roman"/>
          <w:color w:val="00000A"/>
          <w:sz w:val="28"/>
          <w:szCs w:val="28"/>
          <w:lang w:val="ru-RU"/>
        </w:rPr>
      </w:pPr>
      <w:r w:rsidRPr="004167C7">
        <w:rPr>
          <w:rFonts w:cs="Times New Roman"/>
          <w:color w:val="00000A"/>
          <w:sz w:val="28"/>
          <w:szCs w:val="28"/>
          <w:lang w:val="ru-RU"/>
        </w:rPr>
        <w:t xml:space="preserve">Рассмотрим грани актерского мастерства, как факты успешности. </w:t>
      </w:r>
    </w:p>
    <w:p w:rsidR="000735B1" w:rsidRPr="004167C7" w:rsidRDefault="000735B1" w:rsidP="004167C7">
      <w:pPr>
        <w:pStyle w:val="a0"/>
        <w:numPr>
          <w:ilvl w:val="0"/>
          <w:numId w:val="2"/>
        </w:numPr>
        <w:spacing w:after="0" w:line="312" w:lineRule="auto"/>
        <w:ind w:left="0" w:firstLine="851"/>
        <w:jc w:val="both"/>
        <w:rPr>
          <w:rFonts w:cs="Times New Roman"/>
          <w:color w:val="00000A"/>
          <w:sz w:val="28"/>
          <w:szCs w:val="28"/>
          <w:lang w:val="ru-RU"/>
        </w:rPr>
      </w:pPr>
      <w:r w:rsidRPr="004167C7">
        <w:rPr>
          <w:rFonts w:cs="Times New Roman"/>
          <w:color w:val="00000A"/>
          <w:sz w:val="28"/>
          <w:szCs w:val="28"/>
          <w:lang w:val="ru-RU"/>
        </w:rPr>
        <w:t>Творческая одаренность: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67C7">
        <w:rPr>
          <w:rFonts w:ascii="Times New Roman" w:eastAsia="Times New Roman" w:hAnsi="Times New Roman" w:cs="Times New Roman"/>
          <w:iCs/>
          <w:sz w:val="28"/>
          <w:szCs w:val="28"/>
        </w:rPr>
        <w:t xml:space="preserve">Венгерский психолог Геза </w:t>
      </w:r>
      <w:proofErr w:type="spellStart"/>
      <w:r w:rsidRPr="004167C7">
        <w:rPr>
          <w:rFonts w:ascii="Times New Roman" w:eastAsia="Times New Roman" w:hAnsi="Times New Roman" w:cs="Times New Roman"/>
          <w:iCs/>
          <w:sz w:val="28"/>
          <w:szCs w:val="28"/>
        </w:rPr>
        <w:t>Ревеш</w:t>
      </w:r>
      <w:proofErr w:type="spellEnd"/>
      <w:r w:rsidRPr="004167C7">
        <w:rPr>
          <w:rFonts w:ascii="Times New Roman" w:eastAsia="Times New Roman" w:hAnsi="Times New Roman" w:cs="Times New Roman"/>
          <w:iCs/>
          <w:sz w:val="28"/>
          <w:szCs w:val="28"/>
        </w:rPr>
        <w:t xml:space="preserve"> писал: «</w:t>
      </w:r>
      <w:r w:rsidRPr="004167C7">
        <w:rPr>
          <w:rFonts w:ascii="Times New Roman" w:eastAsia="Times New Roman" w:hAnsi="Times New Roman" w:cs="Times New Roman"/>
          <w:bCs/>
          <w:sz w:val="28"/>
          <w:szCs w:val="28"/>
        </w:rPr>
        <w:t xml:space="preserve">…Таланты будущих поколений могут быть охраняемы только путем развития и воспитания юных талантов; для этого же необходимо их раннее узнавание». </w:t>
      </w:r>
    </w:p>
    <w:p w:rsidR="000735B1" w:rsidRPr="004167C7" w:rsidRDefault="000735B1" w:rsidP="004167C7">
      <w:pPr>
        <w:tabs>
          <w:tab w:val="left" w:pos="5103"/>
        </w:tabs>
        <w:spacing w:after="0" w:line="312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7C7">
        <w:rPr>
          <w:rFonts w:ascii="Times New Roman" w:eastAsia="Times New Roman" w:hAnsi="Times New Roman" w:cs="Times New Roman"/>
          <w:sz w:val="28"/>
          <w:szCs w:val="28"/>
        </w:rPr>
        <w:t xml:space="preserve">Существует точка зрения, что одаренность, если она действительно есть, сама обязательно проявится, не заметить ее будет просто невозможно. Следовательно, никаких специальных усилий и действий для ее выявления не нужно осуществлять. А когда она проявится, даст о себе знать, заранее никто сказать не может. Это тайна природы. Значит, нужно только набраться терпения и ждать. Как показывает опыт – детская одаренность неоднозначна по своим проявлениям, и никакая диагностика не позволяет построить точный прогноз относительно достижений в дальнейшей жизни. 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t xml:space="preserve">Глубокая мысль выражена в лаконичной форме афоризма знаменитого французского писателя-моралиста Ж. де Лабрюйера: </w:t>
      </w:r>
      <w:r w:rsidRPr="004167C7">
        <w:rPr>
          <w:rFonts w:ascii="Times New Roman" w:eastAsia="Times New Roman" w:hAnsi="Times New Roman" w:cs="Times New Roman"/>
          <w:sz w:val="28"/>
          <w:szCs w:val="28"/>
        </w:rPr>
        <w:t xml:space="preserve">«У детей нет ни прошлого, ни будущего, зато, в отличие от нас, взрослых, они умеют пользоваться настоящим». А именно то, что происходит сейчас, сегодня – вот предмет их радости и огорчений. И чтобы радости от познания мира было больше, нужно помочь ребенку реализовать себя и проявить эту одаренность. Чтобы ростки дарований не погибли, не ослабли важно вовремя их заметить, поддержать и развить. </w:t>
      </w:r>
      <w:r w:rsidRPr="004167C7">
        <w:rPr>
          <w:rFonts w:ascii="Times New Roman" w:hAnsi="Times New Roman" w:cs="Times New Roman"/>
          <w:sz w:val="28"/>
          <w:szCs w:val="28"/>
        </w:rPr>
        <w:t>Подготовить учащегося к смелому, уверенному входу в общество и будущую самостоятельную жизнь, помочь приобрести  уверенность в себе, в свои силы, что увеличивает шансы быть успешными в любом выбранном ими виде деятельности.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Style w:val="forumcomment"/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color w:val="000000"/>
          <w:sz w:val="28"/>
          <w:szCs w:val="28"/>
        </w:rPr>
        <w:t>Вследствие этого крайне сложно оценить меру устойчивости одаренности, проявляемой данным ребенком на определенном отрезке времени. Кроме того, возникают трудности относительно прогноза превращения одаренного ребенка в одаренного взрослого.</w:t>
      </w:r>
      <w:r w:rsidRPr="004167C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4167C7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Творческая одаренность </w:t>
      </w:r>
      <w:r w:rsidRPr="004167C7">
        <w:rPr>
          <w:rFonts w:ascii="Times New Roman" w:hAnsi="Times New Roman" w:cs="Times New Roman"/>
          <w:sz w:val="28"/>
          <w:szCs w:val="28"/>
        </w:rPr>
        <w:t>проявляется в нестандартном видении мира и в нешаблонном мышлении. Но до достижения поставленных целей они часто не дотягивают и слывут «неудачниками». Такие дети всех раздражают уже в детстве в семье и в школе. Они страдают от эмоциональной неустойчивости, от неумения понимать окружающих, правильно выстраивать взаимоотношения.</w:t>
      </w:r>
      <w:r w:rsidRPr="004167C7">
        <w:rPr>
          <w:rStyle w:val="forumcomment"/>
          <w:rFonts w:ascii="Times New Roman" w:hAnsi="Times New Roman" w:cs="Times New Roman"/>
          <w:sz w:val="28"/>
          <w:szCs w:val="28"/>
        </w:rPr>
        <w:t xml:space="preserve"> 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lastRenderedPageBreak/>
        <w:t>Очень важно научиться распознавать детей с задатками театральной одаренности. Важно заметить этого ребенка и вовремя ему помочь. У большинства из них высокая самооценка, и   следует преодолевать барьер «зазнайства».</w:t>
      </w:r>
    </w:p>
    <w:p w:rsidR="000735B1" w:rsidRPr="004167C7" w:rsidRDefault="000735B1" w:rsidP="004167C7">
      <w:pPr>
        <w:pStyle w:val="2"/>
        <w:spacing w:line="312" w:lineRule="auto"/>
        <w:ind w:firstLine="851"/>
        <w:rPr>
          <w:rFonts w:eastAsia="Times New Roman" w:cs="Times New Roman"/>
          <w:bCs/>
          <w:sz w:val="28"/>
          <w:szCs w:val="28"/>
          <w:lang w:val="ru-RU"/>
        </w:rPr>
      </w:pPr>
      <w:r w:rsidRPr="004167C7">
        <w:rPr>
          <w:rFonts w:eastAsia="Times New Roman" w:cs="Times New Roman"/>
          <w:bCs/>
          <w:sz w:val="28"/>
          <w:szCs w:val="28"/>
          <w:lang w:val="ru-RU"/>
        </w:rPr>
        <w:t>Есть и другая точка зрения на одаренность, о которой говорил академик, кораблестроитель Н.А.Крылов: «Неодаренных детей не бывает, все воспитанники – одаренные! Но в условиях неправильного воспитания</w:t>
      </w:r>
      <w:r w:rsidRPr="004167C7">
        <w:rPr>
          <w:rFonts w:eastAsia="Times New Roman" w:cs="Times New Roman"/>
          <w:bCs/>
          <w:sz w:val="28"/>
          <w:szCs w:val="28"/>
        </w:rPr>
        <w:t> </w:t>
      </w:r>
      <w:r w:rsidRPr="004167C7">
        <w:rPr>
          <w:rFonts w:eastAsia="Times New Roman" w:cs="Times New Roman"/>
          <w:bCs/>
          <w:sz w:val="28"/>
          <w:szCs w:val="28"/>
          <w:lang w:val="ru-RU"/>
        </w:rPr>
        <w:t>одаренность</w:t>
      </w:r>
      <w:r w:rsidRPr="004167C7">
        <w:rPr>
          <w:rFonts w:eastAsia="Times New Roman" w:cs="Times New Roman"/>
          <w:bCs/>
          <w:sz w:val="28"/>
          <w:szCs w:val="28"/>
        </w:rPr>
        <w:t> </w:t>
      </w:r>
      <w:r w:rsidRPr="004167C7">
        <w:rPr>
          <w:rFonts w:eastAsia="Times New Roman" w:cs="Times New Roman"/>
          <w:bCs/>
          <w:sz w:val="28"/>
          <w:szCs w:val="28"/>
          <w:lang w:val="ru-RU"/>
        </w:rPr>
        <w:t>может вообще не открыться или утратиться».</w:t>
      </w:r>
    </w:p>
    <w:p w:rsidR="000735B1" w:rsidRPr="004167C7" w:rsidRDefault="000735B1" w:rsidP="004167C7">
      <w:pPr>
        <w:pStyle w:val="11"/>
        <w:numPr>
          <w:ilvl w:val="0"/>
          <w:numId w:val="2"/>
        </w:numPr>
        <w:spacing w:after="0" w:line="312" w:lineRule="auto"/>
        <w:ind w:left="2127" w:hanging="1276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bCs/>
          <w:sz w:val="28"/>
          <w:szCs w:val="28"/>
        </w:rPr>
        <w:t>О</w:t>
      </w:r>
      <w:r w:rsidRPr="004167C7">
        <w:rPr>
          <w:rStyle w:val="apple-converted-space"/>
          <w:rFonts w:ascii="Times New Roman" w:hAnsi="Times New Roman" w:cs="Times New Roman"/>
          <w:sz w:val="28"/>
          <w:szCs w:val="28"/>
        </w:rPr>
        <w:t>баяние: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t xml:space="preserve">В книге К.С. Станиславского «Работа актера над собой» есть строки: «Знаете ли вы таких актеров, которым стоит только появиться на сцене, и зрители их уже любят? За красоту? Но очень часто ее нет. За голос? И он нередко отсутствует. За талант? Он не всегда заслуживает восхищения. За что же? За то неуловимое свойство, которое мы называем обаянием». 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167C7">
        <w:rPr>
          <w:rFonts w:ascii="Times New Roman" w:hAnsi="Times New Roman" w:cs="Times New Roman"/>
          <w:sz w:val="28"/>
          <w:szCs w:val="28"/>
        </w:rPr>
        <w:t>Обаяние – это</w:t>
      </w:r>
      <w:r w:rsidRPr="004167C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167C7">
        <w:rPr>
          <w:rFonts w:ascii="Times New Roman" w:hAnsi="Times New Roman" w:cs="Times New Roman"/>
          <w:sz w:val="28"/>
          <w:szCs w:val="28"/>
        </w:rPr>
        <w:t>необъяснимая привлекательность всего существа человека, у которого даже недостатки превращаются в достоинства. Обаяние свойственно актерам всех театральных жанров. Оно проявляется в любых ролях: молодых и старых, трагедийных и комических, положительных и отрицательных. Искусство построено на положительных эмоциях. Обаяние может проявиться и в одобрительной улыбке, огоньке в глазах, юморе, мягких жестах, и в чуткости, и во внимании, искренности... Обаяние глубоко индивидуально. Главное в обаянии то, что человек</w:t>
      </w:r>
      <w:r w:rsidRPr="004167C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4167C7">
        <w:rPr>
          <w:rFonts w:ascii="Times New Roman" w:hAnsi="Times New Roman" w:cs="Times New Roman"/>
          <w:iCs/>
          <w:sz w:val="28"/>
          <w:szCs w:val="28"/>
        </w:rPr>
        <w:t xml:space="preserve">приятен. 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Style w:val="forumcomment"/>
          <w:rFonts w:ascii="Times New Roman" w:hAnsi="Times New Roman" w:cs="Times New Roman"/>
          <w:sz w:val="28"/>
          <w:szCs w:val="28"/>
        </w:rPr>
      </w:pPr>
      <w:r w:rsidRPr="004167C7">
        <w:rPr>
          <w:rStyle w:val="forumcomment"/>
          <w:rFonts w:ascii="Times New Roman" w:hAnsi="Times New Roman" w:cs="Times New Roman"/>
          <w:sz w:val="28"/>
          <w:szCs w:val="28"/>
        </w:rPr>
        <w:t xml:space="preserve">Можно ли научиться обаянию? Я почти уверена, что да, обаянию можно научиться,  вырастить в себе или сохранить с детства. Своих воспитанников я учу быть улыбчивыми, находчивыми, позитивными, приятными в общении, то есть обаятельными.  </w:t>
      </w:r>
    </w:p>
    <w:p w:rsidR="000735B1" w:rsidRPr="004167C7" w:rsidRDefault="000735B1" w:rsidP="004167C7">
      <w:pPr>
        <w:pStyle w:val="11"/>
        <w:numPr>
          <w:ilvl w:val="0"/>
          <w:numId w:val="2"/>
        </w:numPr>
        <w:tabs>
          <w:tab w:val="left" w:pos="1418"/>
        </w:tabs>
        <w:spacing w:after="0" w:line="312" w:lineRule="auto"/>
        <w:ind w:left="2127" w:hanging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7C7">
        <w:rPr>
          <w:rFonts w:ascii="Times New Roman" w:eastAsia="Times New Roman" w:hAnsi="Times New Roman" w:cs="Times New Roman"/>
          <w:sz w:val="28"/>
          <w:szCs w:val="28"/>
        </w:rPr>
        <w:t>Труд:</w:t>
      </w:r>
    </w:p>
    <w:p w:rsidR="000735B1" w:rsidRPr="004167C7" w:rsidRDefault="000735B1" w:rsidP="004167C7">
      <w:pPr>
        <w:pStyle w:val="2"/>
        <w:spacing w:line="312" w:lineRule="auto"/>
        <w:ind w:firstLine="851"/>
        <w:rPr>
          <w:rFonts w:cs="Times New Roman"/>
          <w:color w:val="00000A"/>
          <w:sz w:val="28"/>
          <w:szCs w:val="28"/>
          <w:lang w:val="ru-RU"/>
        </w:rPr>
      </w:pPr>
      <w:r w:rsidRPr="004167C7">
        <w:rPr>
          <w:rFonts w:cs="Times New Roman"/>
          <w:sz w:val="28"/>
          <w:szCs w:val="28"/>
          <w:lang w:val="ru-RU"/>
        </w:rPr>
        <w:t>Успешно развивать театральное отделение</w:t>
      </w:r>
      <w:r w:rsidRPr="004167C7">
        <w:rPr>
          <w:rStyle w:val="apple-converted-space"/>
          <w:rFonts w:cs="Times New Roman"/>
          <w:sz w:val="28"/>
          <w:szCs w:val="28"/>
        </w:rPr>
        <w:t> </w:t>
      </w:r>
      <w:r w:rsidRPr="004167C7">
        <w:rPr>
          <w:rFonts w:cs="Times New Roman"/>
          <w:sz w:val="28"/>
          <w:szCs w:val="28"/>
          <w:lang w:val="ru-RU"/>
        </w:rPr>
        <w:t>в школе искусств - задача не из легких. Работа же с детьми</w:t>
      </w:r>
      <w:r w:rsidRPr="004167C7">
        <w:rPr>
          <w:rStyle w:val="apple-converted-space"/>
          <w:rFonts w:cs="Times New Roman"/>
          <w:sz w:val="28"/>
          <w:szCs w:val="28"/>
        </w:rPr>
        <w:t> </w:t>
      </w:r>
      <w:r w:rsidRPr="004167C7">
        <w:rPr>
          <w:rFonts w:cs="Times New Roman"/>
          <w:sz w:val="28"/>
          <w:szCs w:val="28"/>
          <w:lang w:val="ru-RU"/>
        </w:rPr>
        <w:t>требует большого труда, терпения и знания детской возрастной  психологии.</w:t>
      </w:r>
      <w:r w:rsidRPr="004167C7">
        <w:rPr>
          <w:rStyle w:val="apple-converted-space"/>
          <w:rFonts w:cs="Times New Roman"/>
          <w:sz w:val="28"/>
          <w:szCs w:val="28"/>
        </w:rPr>
        <w:t> </w:t>
      </w:r>
      <w:r w:rsidRPr="004167C7">
        <w:rPr>
          <w:rFonts w:eastAsia="Times New Roman" w:cs="Times New Roman"/>
          <w:sz w:val="28"/>
          <w:szCs w:val="28"/>
          <w:lang w:val="ru-RU"/>
        </w:rPr>
        <w:t xml:space="preserve">Учащиеся отделения всегда на виду, на сцене, это </w:t>
      </w:r>
      <w:r w:rsidRPr="004167C7">
        <w:rPr>
          <w:rFonts w:cs="Times New Roman"/>
          <w:sz w:val="28"/>
          <w:szCs w:val="28"/>
          <w:lang w:val="ru-RU"/>
        </w:rPr>
        <w:t xml:space="preserve">настоящие личности, которые уже знают цену успеха, </w:t>
      </w:r>
      <w:r w:rsidRPr="004167C7">
        <w:rPr>
          <w:rFonts w:eastAsia="Times New Roman" w:cs="Times New Roman"/>
          <w:sz w:val="28"/>
          <w:szCs w:val="28"/>
          <w:lang w:val="ru-RU"/>
        </w:rPr>
        <w:t>где аплодисменты только вершины айсберга, а кропотливый совместный труд преподавателя и воспитанников – ежедневная, незаметная зрителю работа.</w:t>
      </w:r>
      <w:r w:rsidRPr="004167C7">
        <w:rPr>
          <w:rFonts w:cs="Times New Roman"/>
          <w:sz w:val="28"/>
          <w:szCs w:val="28"/>
          <w:lang w:val="ru-RU"/>
        </w:rPr>
        <w:t xml:space="preserve"> Они понимают, как важно уметь свободно общаться, принимать собственное решение, правильно и красиво говорить, </w:t>
      </w:r>
      <w:r w:rsidRPr="004167C7">
        <w:rPr>
          <w:rFonts w:cs="Times New Roman"/>
          <w:color w:val="00000A"/>
          <w:sz w:val="28"/>
          <w:szCs w:val="28"/>
          <w:lang w:val="ru-RU"/>
        </w:rPr>
        <w:t>нестандартно мыслить,</w:t>
      </w:r>
      <w:r w:rsidRPr="004167C7">
        <w:rPr>
          <w:rFonts w:cs="Times New Roman"/>
          <w:sz w:val="28"/>
          <w:szCs w:val="28"/>
          <w:lang w:val="ru-RU"/>
        </w:rPr>
        <w:t xml:space="preserve"> с</w:t>
      </w:r>
      <w:r w:rsidRPr="004167C7">
        <w:rPr>
          <w:rFonts w:cs="Times New Roman"/>
          <w:color w:val="00000A"/>
          <w:sz w:val="28"/>
          <w:szCs w:val="28"/>
          <w:lang w:val="ru-RU"/>
        </w:rPr>
        <w:t xml:space="preserve">тать способным к спонтанным и импровизационным действиям на сцене, в игре, в жизни. Все это требует каждодневного совместного труда, где преподавателю нужно проявить упорство и настойчивость, разбудить </w:t>
      </w:r>
      <w:r w:rsidRPr="004167C7">
        <w:rPr>
          <w:rFonts w:cs="Times New Roman"/>
          <w:color w:val="00000A"/>
          <w:sz w:val="28"/>
          <w:szCs w:val="28"/>
          <w:lang w:val="ru-RU"/>
        </w:rPr>
        <w:lastRenderedPageBreak/>
        <w:t xml:space="preserve">спящую органику и раскрыть грани возможностей каждого ребенка. Орудием труда учащегося являются: голос, фантазия, темперамент, тренинг и «муштра»,  направленные на освоение актерской техники. </w:t>
      </w:r>
    </w:p>
    <w:p w:rsidR="000735B1" w:rsidRPr="004167C7" w:rsidRDefault="000735B1" w:rsidP="004167C7">
      <w:pPr>
        <w:pStyle w:val="11"/>
        <w:numPr>
          <w:ilvl w:val="0"/>
          <w:numId w:val="2"/>
        </w:numPr>
        <w:tabs>
          <w:tab w:val="left" w:pos="1418"/>
        </w:tabs>
        <w:spacing w:after="0" w:line="312" w:lineRule="auto"/>
        <w:ind w:left="2127" w:hanging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7C7">
        <w:rPr>
          <w:rFonts w:ascii="Times New Roman" w:eastAsia="Times New Roman" w:hAnsi="Times New Roman" w:cs="Times New Roman"/>
          <w:sz w:val="28"/>
          <w:szCs w:val="28"/>
        </w:rPr>
        <w:t>Успех:</w:t>
      </w:r>
    </w:p>
    <w:p w:rsidR="000735B1" w:rsidRPr="004167C7" w:rsidRDefault="000735B1" w:rsidP="004167C7">
      <w:pPr>
        <w:spacing w:after="0" w:line="312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67C7">
        <w:rPr>
          <w:rFonts w:ascii="Times New Roman" w:eastAsia="Times New Roman" w:hAnsi="Times New Roman" w:cs="Times New Roman"/>
          <w:sz w:val="28"/>
          <w:szCs w:val="28"/>
        </w:rPr>
        <w:t xml:space="preserve">Говоря об успехе в нашем случае – это все то, что нельзя потрогать руками и измерить деньгами. Слагаемые успеха – одаренность, обаяние и труд – эта формула неразрывного триединства действует безотказно в профессиональной подготовке учащихся только тогда, когда все компоненты присутствуют. </w:t>
      </w:r>
    </w:p>
    <w:p w:rsidR="000735B1" w:rsidRPr="004167C7" w:rsidRDefault="000735B1" w:rsidP="004167C7">
      <w:pPr>
        <w:spacing w:after="0" w:line="312" w:lineRule="auto"/>
        <w:ind w:firstLine="720"/>
        <w:jc w:val="both"/>
        <w:rPr>
          <w:rStyle w:val="apple-style-span"/>
          <w:rFonts w:ascii="Times New Roman" w:eastAsia="Lucida Sans Unicode" w:hAnsi="Times New Roman" w:cs="Times New Roman"/>
          <w:color w:val="000000"/>
          <w:sz w:val="28"/>
          <w:szCs w:val="28"/>
        </w:rPr>
      </w:pPr>
      <w:r w:rsidRPr="004167C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Театральная деятельность моих подопечных – это путь в общечеловеческую культуру, к нравственным ценностям. </w:t>
      </w:r>
      <w:r w:rsidRPr="004167C7">
        <w:rPr>
          <w:rStyle w:val="apple-style-span"/>
          <w:rFonts w:ascii="Times New Roman" w:hAnsi="Times New Roman" w:cs="Times New Roman"/>
          <w:bCs/>
          <w:iCs/>
          <w:color w:val="000000"/>
          <w:sz w:val="28"/>
          <w:szCs w:val="28"/>
        </w:rPr>
        <w:t>Любой ученик  хочет быть услышанным, увиденным, оцененным и признанным!</w:t>
      </w:r>
      <w:r w:rsidRPr="004167C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4167C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Современная жизнь школы искусств насыщена конкурсной жизнью.</w:t>
      </w:r>
      <w:r w:rsidRPr="004167C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67C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Лучшим показателем уровня обучения в школе считается участие, а вернее, победа в конкурсах, естественно, чем выше ранг конкурса и завоеванное место, тем лучше. Но количество учащихся, способных участвовать в международных конкурсах, не всегда зависит от педагогического мастерства преподавателя. Талант не приходит в процессе обучения, он дан свыше. Получается, что к участию в престижных для школы конкурсах способны единицы. Однако</w:t>
      </w:r>
      <w:proofErr w:type="gramStart"/>
      <w:r w:rsidRPr="004167C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</w:t>
      </w:r>
      <w:proofErr w:type="gramEnd"/>
      <w:r w:rsidRPr="004167C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с</w:t>
      </w:r>
      <w:r w:rsidRPr="004167C7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остязательность заложена в каждом ребенке изначально, почти все любят и хотят соревноваться, получая при этом еще и жизненный опыт, они учатся преодолевать страх и неуверенность, учатся понимать, что труд – основа успеха. Несомненно, надо думать, прежде всего, о детях, а не только о ранге школы, а значит необходимо создавать условия каждому ученику для того, чтобы его жизнь в школе была яркой, запоминающейся, интересной. Совершенно очевидно, что школа существует не для лауреатов, а для всех детей, и показатель уровня работы и педагогического мастерства преподавателя еще и в том, что дети хотят учиться именно у него. </w:t>
      </w:r>
    </w:p>
    <w:p w:rsidR="000735B1" w:rsidRPr="004167C7" w:rsidRDefault="000735B1" w:rsidP="004167C7">
      <w:pPr>
        <w:spacing w:after="0" w:line="312" w:lineRule="auto"/>
        <w:ind w:firstLine="720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4167C7">
        <w:rPr>
          <w:rFonts w:ascii="Times New Roman" w:eastAsia="Times New Roman" w:hAnsi="Times New Roman" w:cs="Times New Roman"/>
          <w:bCs/>
          <w:sz w:val="28"/>
          <w:szCs w:val="28"/>
        </w:rPr>
        <w:t xml:space="preserve">В заключении мне хотелось бы сказать, что я счастлива тем, что мои </w:t>
      </w:r>
      <w:r w:rsidRPr="004167C7">
        <w:rPr>
          <w:rStyle w:val="apple-style-span"/>
          <w:rFonts w:ascii="Times New Roman" w:hAnsi="Times New Roman" w:cs="Times New Roman"/>
          <w:sz w:val="28"/>
          <w:szCs w:val="28"/>
        </w:rPr>
        <w:t>ученики учатся правильно говорить, думать, понимать искусство, ценить  красоту, хорошо адаптируются в обществе и, я уверена, станут успешными в жизни. Перефразируя известное выражение о человеке, лишенном музыкального слуха, скажу следующее: «</w:t>
      </w:r>
      <w:r w:rsidRPr="004167C7">
        <w:rPr>
          <w:rStyle w:val="apple-converted-space"/>
          <w:rFonts w:ascii="Times New Roman" w:hAnsi="Times New Roman" w:cs="Times New Roman"/>
          <w:sz w:val="28"/>
          <w:szCs w:val="28"/>
        </w:rPr>
        <w:t>я</w:t>
      </w:r>
      <w:r w:rsidRPr="004167C7">
        <w:rPr>
          <w:rStyle w:val="ref"/>
          <w:rFonts w:ascii="Times New Roman" w:hAnsi="Times New Roman" w:cs="Times New Roman"/>
          <w:sz w:val="28"/>
          <w:szCs w:val="28"/>
        </w:rPr>
        <w:t xml:space="preserve">  могу  научить  медведя, лишь  бы  медведь  хотел».</w:t>
      </w:r>
      <w:r w:rsidRPr="004167C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0735B1" w:rsidRPr="004167C7" w:rsidRDefault="000735B1" w:rsidP="000735B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735B1" w:rsidRPr="004167C7" w:rsidRDefault="000735B1" w:rsidP="000735B1">
      <w:pPr>
        <w:tabs>
          <w:tab w:val="left" w:pos="1276"/>
          <w:tab w:val="lef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35B1" w:rsidRPr="004167C7" w:rsidRDefault="000735B1" w:rsidP="000735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5476" w:rsidRPr="004167C7" w:rsidRDefault="00D25476">
      <w:pPr>
        <w:rPr>
          <w:rFonts w:ascii="Times New Roman" w:hAnsi="Times New Roman" w:cs="Times New Roman"/>
          <w:sz w:val="28"/>
          <w:szCs w:val="28"/>
        </w:rPr>
      </w:pPr>
    </w:p>
    <w:sectPr w:rsidR="00D25476" w:rsidRPr="004167C7" w:rsidSect="00086CE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735B1"/>
    <w:rsid w:val="000735B1"/>
    <w:rsid w:val="00086CE0"/>
    <w:rsid w:val="00110D1F"/>
    <w:rsid w:val="00140F94"/>
    <w:rsid w:val="00351B59"/>
    <w:rsid w:val="004167C7"/>
    <w:rsid w:val="005D0A29"/>
    <w:rsid w:val="00640862"/>
    <w:rsid w:val="0094237B"/>
    <w:rsid w:val="00955982"/>
    <w:rsid w:val="00A80BF8"/>
    <w:rsid w:val="00BB08FD"/>
    <w:rsid w:val="00BB0BEA"/>
    <w:rsid w:val="00C01B1E"/>
    <w:rsid w:val="00D2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F94"/>
  </w:style>
  <w:style w:type="paragraph" w:styleId="1">
    <w:name w:val="heading 1"/>
    <w:next w:val="a0"/>
    <w:link w:val="10"/>
    <w:qFormat/>
    <w:rsid w:val="000735B1"/>
    <w:pPr>
      <w:widowControl w:val="0"/>
      <w:tabs>
        <w:tab w:val="num" w:pos="720"/>
      </w:tabs>
      <w:suppressAutoHyphens/>
      <w:ind w:left="720" w:hanging="360"/>
      <w:outlineLvl w:val="0"/>
    </w:pPr>
    <w:rPr>
      <w:rFonts w:ascii="Calibri" w:eastAsia="Lucida Sans Unicode" w:hAnsi="Calibri" w:cs="Calibri"/>
      <w:kern w:val="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735B1"/>
    <w:rPr>
      <w:rFonts w:ascii="Calibri" w:eastAsia="Lucida Sans Unicode" w:hAnsi="Calibri" w:cs="Calibri"/>
      <w:kern w:val="2"/>
      <w:lang w:eastAsia="ar-SA"/>
    </w:rPr>
  </w:style>
  <w:style w:type="paragraph" w:styleId="a0">
    <w:name w:val="Body Text"/>
    <w:link w:val="a4"/>
    <w:semiHidden/>
    <w:unhideWhenUsed/>
    <w:rsid w:val="000735B1"/>
    <w:pPr>
      <w:suppressAutoHyphens/>
      <w:spacing w:after="120" w:line="100" w:lineRule="atLeast"/>
    </w:pPr>
    <w:rPr>
      <w:rFonts w:ascii="Times New Roman" w:eastAsia="Arial Unicode MS" w:hAnsi="Times New Roman" w:cs="Tahoma"/>
      <w:color w:val="000000"/>
      <w:kern w:val="2"/>
      <w:sz w:val="24"/>
      <w:szCs w:val="24"/>
      <w:lang w:val="en-US" w:eastAsia="en-US" w:bidi="en-US"/>
    </w:rPr>
  </w:style>
  <w:style w:type="character" w:customStyle="1" w:styleId="a4">
    <w:name w:val="Основной текст Знак"/>
    <w:basedOn w:val="a1"/>
    <w:link w:val="a0"/>
    <w:semiHidden/>
    <w:rsid w:val="000735B1"/>
    <w:rPr>
      <w:rFonts w:ascii="Times New Roman" w:eastAsia="Arial Unicode MS" w:hAnsi="Times New Roman" w:cs="Tahoma"/>
      <w:color w:val="000000"/>
      <w:kern w:val="2"/>
      <w:sz w:val="24"/>
      <w:szCs w:val="24"/>
      <w:lang w:val="en-US" w:eastAsia="en-US" w:bidi="en-US"/>
    </w:rPr>
  </w:style>
  <w:style w:type="paragraph" w:customStyle="1" w:styleId="11">
    <w:name w:val="Абзац списка1"/>
    <w:rsid w:val="000735B1"/>
    <w:pPr>
      <w:widowControl w:val="0"/>
      <w:suppressAutoHyphens/>
      <w:ind w:left="720"/>
    </w:pPr>
    <w:rPr>
      <w:rFonts w:ascii="Calibri" w:eastAsia="Lucida Sans Unicode" w:hAnsi="Calibri" w:cs="Calibri"/>
      <w:kern w:val="2"/>
      <w:lang w:eastAsia="ar-SA"/>
    </w:rPr>
  </w:style>
  <w:style w:type="paragraph" w:customStyle="1" w:styleId="2">
    <w:name w:val="Стиль2"/>
    <w:rsid w:val="000735B1"/>
    <w:pPr>
      <w:suppressAutoHyphens/>
      <w:spacing w:after="0" w:line="100" w:lineRule="atLeast"/>
      <w:ind w:right="-8"/>
      <w:jc w:val="both"/>
    </w:pPr>
    <w:rPr>
      <w:rFonts w:ascii="Times New Roman" w:eastAsia="Arial Unicode MS" w:hAnsi="Times New Roman" w:cs="Tahoma"/>
      <w:color w:val="000000"/>
      <w:kern w:val="2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rsid w:val="000735B1"/>
  </w:style>
  <w:style w:type="character" w:customStyle="1" w:styleId="apple-style-span">
    <w:name w:val="apple-style-span"/>
    <w:rsid w:val="000735B1"/>
  </w:style>
  <w:style w:type="character" w:customStyle="1" w:styleId="ref">
    <w:name w:val="ref"/>
    <w:rsid w:val="000735B1"/>
  </w:style>
  <w:style w:type="character" w:customStyle="1" w:styleId="forumcomment">
    <w:name w:val="forum_comment"/>
    <w:rsid w:val="000735B1"/>
  </w:style>
  <w:style w:type="character" w:styleId="a5">
    <w:name w:val="Emphasis"/>
    <w:basedOn w:val="a1"/>
    <w:qFormat/>
    <w:rsid w:val="000735B1"/>
    <w:rPr>
      <w:i/>
      <w:iCs/>
    </w:rPr>
  </w:style>
  <w:style w:type="paragraph" w:styleId="a6">
    <w:name w:val="List Paragraph"/>
    <w:basedOn w:val="a"/>
    <w:uiPriority w:val="34"/>
    <w:qFormat/>
    <w:rsid w:val="00A80B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5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1775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dcterms:created xsi:type="dcterms:W3CDTF">2012-10-02T19:03:00Z</dcterms:created>
  <dcterms:modified xsi:type="dcterms:W3CDTF">2018-02-21T18:43:00Z</dcterms:modified>
</cp:coreProperties>
</file>