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0583" w:rsidRPr="00A30255" w:rsidRDefault="00150E8F" w:rsidP="00150E8F">
      <w:pPr>
        <w:pStyle w:val="c4"/>
        <w:spacing w:before="26" w:beforeAutospacing="0" w:after="0" w:afterAutospacing="0" w:line="360" w:lineRule="auto"/>
        <w:jc w:val="center"/>
        <w:rPr>
          <w:sz w:val="28"/>
          <w:szCs w:val="28"/>
        </w:rPr>
      </w:pPr>
      <w:r>
        <w:rPr>
          <w:rStyle w:val="c1"/>
          <w:b/>
          <w:bCs/>
          <w:sz w:val="28"/>
          <w:szCs w:val="28"/>
        </w:rPr>
        <w:t xml:space="preserve">Тема: </w:t>
      </w:r>
      <w:r w:rsidRPr="00A30255">
        <w:rPr>
          <w:rStyle w:val="c1"/>
          <w:b/>
          <w:bCs/>
          <w:sz w:val="28"/>
          <w:szCs w:val="28"/>
        </w:rPr>
        <w:t xml:space="preserve"> </w:t>
      </w:r>
      <w:r w:rsidR="00EE0583" w:rsidRPr="00A30255">
        <w:rPr>
          <w:rStyle w:val="c1"/>
          <w:b/>
          <w:bCs/>
          <w:sz w:val="28"/>
          <w:szCs w:val="28"/>
        </w:rPr>
        <w:t>«Использование технологии развития критического мышления на уроках л</w:t>
      </w:r>
      <w:r w:rsidR="006034AE">
        <w:rPr>
          <w:rStyle w:val="c1"/>
          <w:b/>
          <w:bCs/>
          <w:sz w:val="28"/>
          <w:szCs w:val="28"/>
        </w:rPr>
        <w:t>итературного чтения</w:t>
      </w:r>
      <w:r w:rsidR="00EE0583" w:rsidRPr="00A30255">
        <w:rPr>
          <w:rStyle w:val="c1"/>
          <w:b/>
          <w:bCs/>
          <w:sz w:val="28"/>
          <w:szCs w:val="28"/>
        </w:rPr>
        <w:t>»</w:t>
      </w:r>
    </w:p>
    <w:p w:rsidR="00C721A5" w:rsidRPr="00A30255" w:rsidRDefault="00C721A5" w:rsidP="00A30255">
      <w:pPr>
        <w:pStyle w:val="a3"/>
        <w:shd w:val="clear" w:color="auto" w:fill="FFFFFF"/>
        <w:spacing w:before="26" w:beforeAutospacing="0" w:after="0" w:afterAutospacing="0" w:line="360" w:lineRule="auto"/>
        <w:textAlignment w:val="baseline"/>
        <w:rPr>
          <w:sz w:val="28"/>
          <w:szCs w:val="28"/>
        </w:rPr>
      </w:pPr>
    </w:p>
    <w:p w:rsidR="00B84977" w:rsidRPr="006034AE" w:rsidRDefault="00EE0583" w:rsidP="006034AE">
      <w:pPr>
        <w:pStyle w:val="a3"/>
        <w:shd w:val="clear" w:color="auto" w:fill="FFFFFF"/>
        <w:spacing w:before="0" w:beforeAutospacing="0" w:after="0" w:afterAutospacing="0" w:line="360" w:lineRule="auto"/>
        <w:textAlignment w:val="baseline"/>
      </w:pPr>
      <w:r w:rsidRPr="006034AE">
        <w:t>  </w:t>
      </w:r>
      <w:r w:rsidR="00A30255" w:rsidRPr="006034AE">
        <w:t xml:space="preserve">     </w:t>
      </w:r>
      <w:r w:rsidRPr="006034AE">
        <w:t> </w:t>
      </w:r>
      <w:proofErr w:type="gramStart"/>
      <w:r w:rsidR="00B84977" w:rsidRPr="006034AE">
        <w:t>Поиск</w:t>
      </w:r>
      <w:proofErr w:type="gramEnd"/>
      <w:r w:rsidR="00B84977" w:rsidRPr="006034AE">
        <w:t xml:space="preserve">… Вероятно, это то, чем живёт современная школа. Вероятно, это то, что не даёт нам, учителям, быть статичными, остановиться в современном быстро развивающемся обществе. Поиск – это то, что позволяет ребёнку стать учеником, настоящим учеником, умеющим не зазубривать, а делать открытия, радоваться этим открытиям и стремиться </w:t>
      </w:r>
      <w:proofErr w:type="gramStart"/>
      <w:r w:rsidR="00B84977" w:rsidRPr="006034AE">
        <w:t>к</w:t>
      </w:r>
      <w:proofErr w:type="gramEnd"/>
      <w:r w:rsidR="00B84977" w:rsidRPr="006034AE">
        <w:t xml:space="preserve"> новым.</w:t>
      </w:r>
      <w:r w:rsidR="00B84977" w:rsidRPr="006034AE">
        <w:rPr>
          <w:rStyle w:val="apple-converted-space"/>
        </w:rPr>
        <w:t> </w:t>
      </w:r>
      <w:r w:rsidR="00B84977" w:rsidRPr="006034AE">
        <w:t>Поиск и творчество не могут существовать обособленно и, на мой взгляд, являются важнейшими составляющими в учебном процессе. Именно поисковая деятельность в сочетании с творчеством стала ведущей на моих уроках.</w:t>
      </w:r>
    </w:p>
    <w:p w:rsidR="00B84977" w:rsidRPr="006034AE" w:rsidRDefault="00A30255" w:rsidP="006034AE">
      <w:pPr>
        <w:pStyle w:val="a3"/>
        <w:shd w:val="clear" w:color="auto" w:fill="FFFFFF"/>
        <w:spacing w:before="0" w:beforeAutospacing="0" w:after="390" w:afterAutospacing="0" w:line="360" w:lineRule="auto"/>
        <w:textAlignment w:val="baseline"/>
      </w:pPr>
      <w:r w:rsidRPr="006034AE">
        <w:t xml:space="preserve">      </w:t>
      </w:r>
      <w:r w:rsidR="00B84977" w:rsidRPr="006034AE">
        <w:t xml:space="preserve">Мне, как и всем учителям, хочется, чтобы на уроке царила атмосфера творчества, чтобы ученики могли сравнивать и ассоциировать, задумываться над проблемными ситуациями и предлагать выход из них. Для этого, безусловно, необходимо творчески мыслить. Можем ли мы научить творческому мышлению? Однозначно ответить нельзя, так как творческие возможности ребёнка закладываются в раннем детстве. Создать условия для развития тех, кто открыт для творчества, – это уже большое дело. А тех, кто не был отягощён интеллектуальным и творческим развитием в дошкольном возрасте, мы можем научить мыслить критически через поиск. Поэтому теория  технологии развития критического мышления через чтение и письмо во многом была принята мной и стала частью проблемного обучения на уроках.             </w:t>
      </w:r>
    </w:p>
    <w:p w:rsidR="00A30255" w:rsidRPr="006034AE" w:rsidRDefault="00EE0583" w:rsidP="006034AE">
      <w:pPr>
        <w:pStyle w:val="a3"/>
        <w:shd w:val="clear" w:color="auto" w:fill="FFFFFF"/>
        <w:spacing w:before="0" w:beforeAutospacing="0" w:after="390" w:afterAutospacing="0" w:line="360" w:lineRule="auto"/>
        <w:textAlignment w:val="baseline"/>
      </w:pPr>
      <w:r w:rsidRPr="006034AE">
        <w:t> </w:t>
      </w:r>
      <w:r w:rsidR="00C721A5" w:rsidRPr="006034AE">
        <w:t xml:space="preserve">   </w:t>
      </w:r>
      <w:r w:rsidRPr="006034AE">
        <w:t>Цель технологии развития критического мышления состоит в развитии мыслительных навыков учащихся, необходимых не только в у</w:t>
      </w:r>
      <w:r w:rsidR="00460262" w:rsidRPr="006034AE">
        <w:t>чебе, но и в дальнейшей жизни (</w:t>
      </w:r>
      <w:r w:rsidRPr="006034AE">
        <w:t xml:space="preserve">умение принимать взвешенные решения, работать с информацией, анализировать различные стороны явлений); реализации </w:t>
      </w:r>
      <w:proofErr w:type="spellStart"/>
      <w:r w:rsidRPr="006034AE">
        <w:t>компетентностного</w:t>
      </w:r>
      <w:proofErr w:type="spellEnd"/>
      <w:r w:rsidRPr="006034AE">
        <w:t xml:space="preserve"> подхода в обучении и воспитании школьников. </w:t>
      </w:r>
    </w:p>
    <w:p w:rsidR="00EE0583" w:rsidRPr="006034AE" w:rsidRDefault="00A30255" w:rsidP="006034AE">
      <w:pPr>
        <w:pStyle w:val="a3"/>
        <w:shd w:val="clear" w:color="auto" w:fill="FFFFFF"/>
        <w:spacing w:before="0" w:beforeAutospacing="0" w:after="390" w:afterAutospacing="0" w:line="360" w:lineRule="auto"/>
        <w:textAlignment w:val="baseline"/>
        <w:rPr>
          <w:b/>
        </w:rPr>
      </w:pPr>
      <w:r w:rsidRPr="006034AE">
        <w:t xml:space="preserve">   </w:t>
      </w:r>
      <w:r w:rsidR="00C721A5" w:rsidRPr="006034AE">
        <w:t xml:space="preserve">  </w:t>
      </w:r>
      <w:r w:rsidR="00EE0583" w:rsidRPr="006034AE">
        <w:t>На формирование опыта работы оказали влияние следующие факторы:</w:t>
      </w:r>
    </w:p>
    <w:p w:rsidR="00EE0583" w:rsidRPr="006034AE" w:rsidRDefault="00EE0583" w:rsidP="006034AE">
      <w:pPr>
        <w:pStyle w:val="c0"/>
        <w:spacing w:before="0" w:beforeAutospacing="0" w:after="0" w:afterAutospacing="0" w:line="360" w:lineRule="auto"/>
      </w:pPr>
      <w:r w:rsidRPr="006034AE">
        <w:t>-внедрение стандартов второго поколения в начальной школе;</w:t>
      </w:r>
    </w:p>
    <w:p w:rsidR="00E75676" w:rsidRDefault="00EE0583" w:rsidP="006034AE">
      <w:pPr>
        <w:pStyle w:val="c0"/>
        <w:spacing w:before="0" w:beforeAutospacing="0" w:after="0" w:afterAutospacing="0" w:line="360" w:lineRule="auto"/>
      </w:pPr>
      <w:r w:rsidRPr="006034AE">
        <w:t>-изучение методической литературы;</w:t>
      </w:r>
    </w:p>
    <w:p w:rsidR="00EE0583" w:rsidRPr="006034AE" w:rsidRDefault="00C721A5" w:rsidP="006034AE">
      <w:pPr>
        <w:pStyle w:val="c0"/>
        <w:spacing w:before="0" w:beforeAutospacing="0" w:after="0" w:afterAutospacing="0" w:line="360" w:lineRule="auto"/>
      </w:pPr>
      <w:r w:rsidRPr="006034AE">
        <w:lastRenderedPageBreak/>
        <w:t xml:space="preserve"> </w:t>
      </w:r>
      <w:r w:rsidR="00EE0583" w:rsidRPr="006034AE">
        <w:t>-организация учебной и внеурочной  деятельности учащихся в условиях внедрения ФГОС НОО;</w:t>
      </w:r>
    </w:p>
    <w:p w:rsidR="00EE0583" w:rsidRPr="006034AE" w:rsidRDefault="00EE0583" w:rsidP="006034AE">
      <w:pPr>
        <w:pStyle w:val="c0"/>
        <w:spacing w:before="0" w:beforeAutospacing="0" w:after="0" w:afterAutospacing="0" w:line="360" w:lineRule="auto"/>
      </w:pPr>
      <w:r w:rsidRPr="006034AE">
        <w:t>-курсы повышения квалификации.</w:t>
      </w:r>
    </w:p>
    <w:p w:rsidR="00EE0583" w:rsidRPr="006034AE" w:rsidRDefault="00EE0583" w:rsidP="006034AE">
      <w:pPr>
        <w:pStyle w:val="c0"/>
        <w:spacing w:before="0" w:beforeAutospacing="0" w:after="0" w:afterAutospacing="0" w:line="360" w:lineRule="auto"/>
      </w:pPr>
      <w:r w:rsidRPr="006034AE">
        <w:t xml:space="preserve">             В новом стандарте (ФГОС) в основе </w:t>
      </w:r>
      <w:proofErr w:type="spellStart"/>
      <w:r w:rsidRPr="006034AE">
        <w:t>метапредметных</w:t>
      </w:r>
      <w:proofErr w:type="spellEnd"/>
      <w:r w:rsidRPr="006034AE">
        <w:t xml:space="preserve"> результатов освоения основной образовательной программы, иначе говоря, </w:t>
      </w:r>
      <w:proofErr w:type="spellStart"/>
      <w:r w:rsidRPr="006034AE">
        <w:t>метапредметных</w:t>
      </w:r>
      <w:proofErr w:type="spellEnd"/>
      <w:r w:rsidRPr="006034AE">
        <w:t xml:space="preserve"> результатов обучения</w:t>
      </w:r>
      <w:r w:rsidR="00150E8F" w:rsidRPr="006034AE">
        <w:t>,</w:t>
      </w:r>
      <w:r w:rsidRPr="006034AE">
        <w:t xml:space="preserve">  лежат </w:t>
      </w:r>
      <w:proofErr w:type="spellStart"/>
      <w:r w:rsidRPr="006034AE">
        <w:t>метапредметные</w:t>
      </w:r>
      <w:proofErr w:type="spellEnd"/>
      <w:r w:rsidRPr="006034AE">
        <w:t xml:space="preserve"> умения:</w:t>
      </w:r>
    </w:p>
    <w:p w:rsidR="00EE0583" w:rsidRPr="006034AE" w:rsidRDefault="00EE0583" w:rsidP="006034AE">
      <w:pPr>
        <w:pStyle w:val="c0"/>
        <w:spacing w:before="0" w:beforeAutospacing="0" w:after="0" w:afterAutospacing="0" w:line="360" w:lineRule="auto"/>
      </w:pPr>
      <w:r w:rsidRPr="006034AE">
        <w:t>-   умение самостоятельно определять цели своего обучения, ставить и формулировать для себя новые задачи в учебе и познавательной деятельности;</w:t>
      </w:r>
    </w:p>
    <w:p w:rsidR="00EE0583" w:rsidRPr="006034AE" w:rsidRDefault="00EE0583" w:rsidP="006034AE">
      <w:pPr>
        <w:pStyle w:val="c0"/>
        <w:spacing w:before="0" w:beforeAutospacing="0" w:after="0" w:afterAutospacing="0" w:line="360" w:lineRule="auto"/>
      </w:pPr>
      <w:r w:rsidRPr="006034AE">
        <w:t>-умение самостоятельно планировать пути достижения целей, в том числе  альтернативные, осознанно выбирать наиболее эффективные способы решения учебных и познавательных задач;</w:t>
      </w:r>
    </w:p>
    <w:p w:rsidR="00EE0583" w:rsidRPr="006034AE" w:rsidRDefault="00EE0583" w:rsidP="006034AE">
      <w:pPr>
        <w:pStyle w:val="c0"/>
        <w:spacing w:before="0" w:beforeAutospacing="0" w:after="0" w:afterAutospacing="0" w:line="360" w:lineRule="auto"/>
      </w:pPr>
      <w:r w:rsidRPr="006034AE">
        <w:t>-умение создавать, применять и преобразовывать знаки и символы, модели и схемы для решения учебных и познавательных задач;</w:t>
      </w:r>
    </w:p>
    <w:p w:rsidR="00EE0583" w:rsidRPr="006034AE" w:rsidRDefault="00EE0583" w:rsidP="006034AE">
      <w:pPr>
        <w:pStyle w:val="c0"/>
        <w:spacing w:before="0" w:beforeAutospacing="0" w:after="0" w:afterAutospacing="0" w:line="360" w:lineRule="auto"/>
      </w:pPr>
      <w:r w:rsidRPr="006034AE">
        <w:t>-смысловое чтение;</w:t>
      </w:r>
    </w:p>
    <w:p w:rsidR="00EE0583" w:rsidRPr="006034AE" w:rsidRDefault="00EE0583" w:rsidP="006034AE">
      <w:pPr>
        <w:pStyle w:val="c0"/>
        <w:spacing w:before="0" w:beforeAutospacing="0" w:after="0" w:afterAutospacing="0" w:line="360" w:lineRule="auto"/>
      </w:pPr>
      <w:r w:rsidRPr="006034AE">
        <w:t>-умение организовывать учебное сотрудничество и совместную деятельность с учителем и сверстниками; работать индивидуально и в группе: находить общее решение и разрешать конфликты.</w:t>
      </w:r>
    </w:p>
    <w:p w:rsidR="00EE0583" w:rsidRPr="006034AE" w:rsidRDefault="00EE0583" w:rsidP="006034AE">
      <w:pPr>
        <w:pStyle w:val="c0"/>
        <w:spacing w:before="0" w:beforeAutospacing="0" w:after="0" w:afterAutospacing="0" w:line="360" w:lineRule="auto"/>
      </w:pPr>
      <w:r w:rsidRPr="006034AE">
        <w:t>               Работая с детьми младшего школьного возраста, я нахожусь в поиске таких методов и приёмов работы на уроках литературного чтения, которые бы совершенствовали мыслительные способности учащихся и позволили бы мыслить более продуктивно.</w:t>
      </w:r>
    </w:p>
    <w:p w:rsidR="00EE0583" w:rsidRPr="006034AE" w:rsidRDefault="00EE0583" w:rsidP="006034AE">
      <w:pPr>
        <w:pStyle w:val="c0"/>
        <w:spacing w:before="0" w:beforeAutospacing="0" w:after="0" w:afterAutospacing="0" w:line="360" w:lineRule="auto"/>
      </w:pPr>
      <w:r w:rsidRPr="006034AE">
        <w:t>            Одним из инновационных методов, позволяющих добиться позитивных результатов в формировании мыслительной деятельности младших школьников, является</w:t>
      </w:r>
      <w:r w:rsidRPr="006034AE">
        <w:rPr>
          <w:rStyle w:val="apple-converted-space"/>
        </w:rPr>
        <w:t> </w:t>
      </w:r>
      <w:r w:rsidRPr="006034AE">
        <w:rPr>
          <w:rStyle w:val="c1"/>
          <w:b/>
          <w:bCs/>
        </w:rPr>
        <w:t>технология развития критического мышления. </w:t>
      </w:r>
      <w:r w:rsidRPr="006034AE">
        <w:t> </w:t>
      </w:r>
    </w:p>
    <w:p w:rsidR="00EE0583" w:rsidRPr="006034AE" w:rsidRDefault="00EE0583" w:rsidP="006034AE">
      <w:pPr>
        <w:pStyle w:val="c0"/>
        <w:spacing w:before="0" w:beforeAutospacing="0" w:after="0" w:afterAutospacing="0" w:line="360" w:lineRule="auto"/>
      </w:pPr>
      <w:r w:rsidRPr="006034AE">
        <w:t xml:space="preserve">        Цель ее состоит в развитии мыслительных навыков учащихся, необходимых не только в учебе, но и в дальнейшей жизни (умение принимать взвешенные решения, работать с информацией, анализировать различные стороны явлений). Говоря иначе, данная технология способствует реализации </w:t>
      </w:r>
      <w:proofErr w:type="spellStart"/>
      <w:r w:rsidRPr="006034AE">
        <w:t>компетентностного</w:t>
      </w:r>
      <w:proofErr w:type="spellEnd"/>
      <w:r w:rsidRPr="006034AE">
        <w:t xml:space="preserve"> подхода в обучении и воспитании школьников.</w:t>
      </w:r>
      <w:r w:rsidRPr="006034AE">
        <w:br/>
        <w:t>   </w:t>
      </w:r>
      <w:r w:rsidR="000B21B9" w:rsidRPr="006034AE">
        <w:rPr>
          <w:shd w:val="clear" w:color="auto" w:fill="FFFFFF"/>
        </w:rPr>
        <w:t xml:space="preserve">Суть </w:t>
      </w:r>
      <w:r w:rsidR="00B875C1" w:rsidRPr="006034AE">
        <w:rPr>
          <w:shd w:val="clear" w:color="auto" w:fill="FFFFFF"/>
        </w:rPr>
        <w:t xml:space="preserve">технологии развития критического мышления </w:t>
      </w:r>
      <w:r w:rsidR="000B21B9" w:rsidRPr="006034AE">
        <w:rPr>
          <w:shd w:val="clear" w:color="auto" w:fill="FFFFFF"/>
        </w:rPr>
        <w:t xml:space="preserve">очень точно передана в китайской пословице: «Скажи мне – я забуду, покажи </w:t>
      </w:r>
      <w:r w:rsidR="00B875C1" w:rsidRPr="006034AE">
        <w:rPr>
          <w:shd w:val="clear" w:color="auto" w:fill="FFFFFF"/>
        </w:rPr>
        <w:t xml:space="preserve">мне – я запомню, вовлеки меня </w:t>
      </w:r>
      <w:proofErr w:type="gramStart"/>
      <w:r w:rsidR="00B875C1" w:rsidRPr="006034AE">
        <w:rPr>
          <w:shd w:val="clear" w:color="auto" w:fill="FFFFFF"/>
        </w:rPr>
        <w:t>–я</w:t>
      </w:r>
      <w:proofErr w:type="gramEnd"/>
      <w:r w:rsidR="00B875C1" w:rsidRPr="006034AE">
        <w:rPr>
          <w:shd w:val="clear" w:color="auto" w:fill="FFFFFF"/>
        </w:rPr>
        <w:t xml:space="preserve"> </w:t>
      </w:r>
      <w:r w:rsidR="000B21B9" w:rsidRPr="006034AE">
        <w:rPr>
          <w:shd w:val="clear" w:color="auto" w:fill="FFFFFF"/>
        </w:rPr>
        <w:t>пойму».</w:t>
      </w:r>
      <w:r w:rsidR="000B21B9" w:rsidRPr="006034AE">
        <w:rPr>
          <w:rStyle w:val="apple-converted-space"/>
          <w:shd w:val="clear" w:color="auto" w:fill="FFFFFF"/>
        </w:rPr>
        <w:t> </w:t>
      </w:r>
      <w:r w:rsidR="00B875C1" w:rsidRPr="006034AE">
        <w:t xml:space="preserve">  </w:t>
      </w:r>
      <w:r w:rsidRPr="006034AE">
        <w:t xml:space="preserve">Для учителей начальных классов всегда существует проблема: как сделать свои уроки увлекательными и емкими в плане содержания. Я пришла к выводу, что актуальна технология критического мышления на уроках литературного чтения, ее </w:t>
      </w:r>
      <w:r w:rsidRPr="006034AE">
        <w:lastRenderedPageBreak/>
        <w:t>применение позволяет оживить урок, сделать его увлекательным и эмоциональным, социально значимым для учащегося. Развиваются познавательные способности и познавательные процессы личности: разные виды памяти (слуховой, зрительной, моторной), мышление, внимание, восприятие. Также развитие критического мышления направлено на удовлетворение потребностей личности в уважении, самоутверждении общении, игре и творчестве.</w:t>
      </w:r>
    </w:p>
    <w:p w:rsidR="00EE0583" w:rsidRPr="006034AE" w:rsidRDefault="00EE0583" w:rsidP="006034AE">
      <w:pPr>
        <w:pStyle w:val="c0"/>
        <w:spacing w:before="0" w:beforeAutospacing="0" w:after="0" w:afterAutospacing="0" w:line="360" w:lineRule="auto"/>
      </w:pPr>
      <w:r w:rsidRPr="006034AE">
        <w:t>           Особенностью данной педагогической технологии является то, что учащийся в процессе обучения сам конструирует этот процесс, исходя из реальных и конкретных целей, сам отслеживает направления своего развития, сам определяет конечный результат. С другой стороны, использование данной информацией. </w:t>
      </w:r>
    </w:p>
    <w:p w:rsidR="00EE0583" w:rsidRPr="006034AE" w:rsidRDefault="00A30255" w:rsidP="006034AE">
      <w:pPr>
        <w:pStyle w:val="c0"/>
        <w:spacing w:before="0" w:beforeAutospacing="0" w:after="0" w:afterAutospacing="0" w:line="360" w:lineRule="auto"/>
      </w:pPr>
      <w:r w:rsidRPr="006034AE">
        <w:t xml:space="preserve">   Д</w:t>
      </w:r>
      <w:r w:rsidR="00EE0583" w:rsidRPr="006034AE">
        <w:t xml:space="preserve">анная технология предполагает использование на уроке трех этапов </w:t>
      </w:r>
      <w:r w:rsidR="00B875C1" w:rsidRPr="006034AE">
        <w:t>(стадий): стадии вызова, смысловой стадии и стадии рефлексии. </w:t>
      </w:r>
      <w:r w:rsidR="00B875C1" w:rsidRPr="006034AE">
        <w:rPr>
          <w:shd w:val="clear" w:color="auto" w:fill="FFFFFF"/>
        </w:rPr>
        <w:t>Каждая фаза имеет свои цели и задачи, а также набор характерных приемов, направленных сначала на активизацию исследовательской, творческой деятельности, а потом на осмысление и обобщение приобретенных знаний.</w:t>
      </w:r>
      <w:r w:rsidR="00B875C1" w:rsidRPr="006034AE">
        <w:t xml:space="preserve"> </w:t>
      </w:r>
    </w:p>
    <w:p w:rsidR="004348CF" w:rsidRPr="00A10797" w:rsidRDefault="002035D5" w:rsidP="006034AE">
      <w:pPr>
        <w:pStyle w:val="c0"/>
        <w:spacing w:before="0" w:beforeAutospacing="0" w:after="0" w:afterAutospacing="0" w:line="360" w:lineRule="auto"/>
        <w:rPr>
          <w:shd w:val="clear" w:color="auto" w:fill="FFFFFF"/>
        </w:rPr>
      </w:pPr>
      <w:r w:rsidRPr="006034AE">
        <w:rPr>
          <w:shd w:val="clear" w:color="auto" w:fill="FFFFFF"/>
        </w:rPr>
        <w:t>Применение приемов технологии РКМЧП обеспечивает понимание текста за счёт овладения приемами его освоения на этапах до чтения, во время чтения и после чтения. Эта технология направлена на формирование познавательных универсальных учебных действий, например</w:t>
      </w:r>
      <w:proofErr w:type="gramStart"/>
      <w:r w:rsidRPr="006034AE">
        <w:rPr>
          <w:shd w:val="clear" w:color="auto" w:fill="FFFFFF"/>
        </w:rPr>
        <w:t>,</w:t>
      </w:r>
      <w:proofErr w:type="gramEnd"/>
      <w:r w:rsidRPr="006034AE">
        <w:rPr>
          <w:shd w:val="clear" w:color="auto" w:fill="FFFFFF"/>
        </w:rPr>
        <w:t xml:space="preserve"> умения извлекать информацию из текста; коммуникативных универсальных учебных действий, обеспечивая умение истолковывать прочитанное и формулировать свою позицию, адекватно понимать собеседника (автора), умение осознанно читать вслух и про себя тексты учебников.</w:t>
      </w:r>
      <w:r w:rsidR="004348CF" w:rsidRPr="006034AE">
        <w:t xml:space="preserve">          </w:t>
      </w:r>
    </w:p>
    <w:p w:rsidR="004348CF" w:rsidRPr="006034AE" w:rsidRDefault="004348CF" w:rsidP="006034AE">
      <w:pPr>
        <w:pStyle w:val="c0"/>
        <w:spacing w:before="0" w:beforeAutospacing="0" w:after="0" w:afterAutospacing="0" w:line="360" w:lineRule="auto"/>
      </w:pPr>
      <w:r w:rsidRPr="006034AE">
        <w:t>Результаты работы заметны уже на первых занятиях. Учащиеся охотно идут на общение со сверстниками, активнее включаются в коллективную работу, меньше становится конфликтных ситуаций, связанных с коммуникативными компетенциями, адаптивный период проходит безболезненно, снимается тревожность у учащихся, количество детей «изолированных» от коллектива снижается.  Уроки становятся живыми, эмоциональными, увлекательными. Читательская грамотность,</w:t>
      </w:r>
      <w:r w:rsidRPr="006034AE">
        <w:rPr>
          <w:rStyle w:val="apple-converted-space"/>
        </w:rPr>
        <w:t> </w:t>
      </w:r>
      <w:r w:rsidRPr="006034AE">
        <w:t>мыслительная деятельность младших школьников повышаются.</w:t>
      </w:r>
    </w:p>
    <w:p w:rsidR="002035D5" w:rsidRPr="006034AE" w:rsidRDefault="004348CF" w:rsidP="006034AE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034AE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Данная диаграмма свидетельствует о позитивной динамике </w:t>
      </w:r>
      <w:proofErr w:type="spellStart"/>
      <w:r w:rsidRPr="006034AE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сформированности</w:t>
      </w:r>
      <w:proofErr w:type="spellEnd"/>
      <w:r w:rsidRPr="006034AE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умения работать с информацией: умение систематизировать материал, устанавливать причинно – следственные связи.</w:t>
      </w:r>
      <w:r w:rsidRPr="006034AE">
        <w:rPr>
          <w:rFonts w:ascii="Times New Roman" w:eastAsia="Times New Roman" w:hAnsi="Times New Roman" w:cs="Times New Roman"/>
          <w:sz w:val="24"/>
          <w:szCs w:val="24"/>
        </w:rPr>
        <w:br/>
      </w:r>
      <w:r w:rsidR="00A30255" w:rsidRPr="006034AE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    </w:t>
      </w:r>
      <w:r w:rsidRPr="006034AE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Промежуточный контроль показал возрастание качества успеваемости учащихся, а также формирование навыка самостоятельности, творческой активности. Показывают </w:t>
      </w:r>
      <w:r w:rsidRPr="006034AE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lastRenderedPageBreak/>
        <w:t>устойчивые результаты</w:t>
      </w:r>
      <w:r w:rsidR="00861A30" w:rsidRPr="006034AE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обучения </w:t>
      </w:r>
      <w:r w:rsidR="00B1430C" w:rsidRPr="006034AE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(коэффициент обученности</w:t>
      </w:r>
      <w:r w:rsidRPr="006034AE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– 72 %, успеваемость- 100%).</w:t>
      </w:r>
      <w:r w:rsidRPr="006034AE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6034AE">
        <w:rPr>
          <w:rFonts w:ascii="Times New Roman" w:eastAsia="Times New Roman" w:hAnsi="Times New Roman" w:cs="Times New Roman"/>
          <w:sz w:val="24"/>
          <w:szCs w:val="24"/>
        </w:rPr>
        <w:br/>
      </w:r>
      <w:r w:rsidRPr="006034AE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Дети активно принимают участие во Всероссийских конкурсах, олимпиадах и викторинах; пишут стихи, рассказы, сказки; создают учебные и социальные проекты.</w:t>
      </w:r>
    </w:p>
    <w:p w:rsidR="002035D5" w:rsidRPr="006034AE" w:rsidRDefault="00A30255" w:rsidP="006034AE">
      <w:pPr>
        <w:shd w:val="clear" w:color="auto" w:fill="FFFFFF"/>
        <w:spacing w:after="110" w:line="360" w:lineRule="auto"/>
        <w:ind w:left="92" w:right="9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6034A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</w:t>
      </w:r>
      <w:r w:rsidR="002035D5" w:rsidRPr="006034A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Результативность работы учителя – это достижения его учеников. Я </w:t>
      </w:r>
      <w:r w:rsidR="00861A30" w:rsidRPr="006034A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могу </w:t>
      </w:r>
      <w:r w:rsidR="002035D5" w:rsidRPr="006034A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с уверенностью сказать, что применение технологии </w:t>
      </w:r>
      <w:r w:rsidR="00861A30" w:rsidRPr="006034A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развития критического мышления </w:t>
      </w:r>
      <w:r w:rsidR="002035D5" w:rsidRPr="006034AE">
        <w:rPr>
          <w:rFonts w:ascii="Times New Roman" w:hAnsi="Times New Roman" w:cs="Times New Roman"/>
          <w:sz w:val="24"/>
          <w:szCs w:val="24"/>
          <w:shd w:val="clear" w:color="auto" w:fill="FFFFFF"/>
        </w:rPr>
        <w:t>помогло достичь следующих результатов</w:t>
      </w:r>
      <w:r w:rsidR="00861A30" w:rsidRPr="006034AE">
        <w:rPr>
          <w:rFonts w:ascii="Times New Roman" w:hAnsi="Times New Roman" w:cs="Times New Roman"/>
          <w:sz w:val="24"/>
          <w:szCs w:val="24"/>
          <w:shd w:val="clear" w:color="auto" w:fill="FFFFFF"/>
        </w:rPr>
        <w:t>:</w:t>
      </w:r>
    </w:p>
    <w:p w:rsidR="002035D5" w:rsidRPr="006034AE" w:rsidRDefault="002035D5" w:rsidP="006034AE">
      <w:pPr>
        <w:pStyle w:val="af5"/>
        <w:numPr>
          <w:ilvl w:val="0"/>
          <w:numId w:val="48"/>
        </w:numPr>
        <w:shd w:val="clear" w:color="auto" w:fill="FFFFFF"/>
        <w:spacing w:after="110" w:line="360" w:lineRule="auto"/>
        <w:ind w:right="92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  <w:r w:rsidRPr="006034AE">
        <w:rPr>
          <w:rFonts w:ascii="Times New Roman" w:hAnsi="Times New Roman" w:cs="Times New Roman"/>
          <w:sz w:val="24"/>
          <w:szCs w:val="24"/>
        </w:rPr>
        <w:t xml:space="preserve">Уровень </w:t>
      </w:r>
      <w:proofErr w:type="spellStart"/>
      <w:r w:rsidRPr="006034AE">
        <w:rPr>
          <w:rFonts w:ascii="Times New Roman" w:hAnsi="Times New Roman" w:cs="Times New Roman"/>
          <w:sz w:val="24"/>
          <w:szCs w:val="24"/>
        </w:rPr>
        <w:t>обученности</w:t>
      </w:r>
      <w:proofErr w:type="spellEnd"/>
      <w:r w:rsidRPr="006034AE">
        <w:rPr>
          <w:rFonts w:ascii="Times New Roman" w:hAnsi="Times New Roman" w:cs="Times New Roman"/>
          <w:sz w:val="24"/>
          <w:szCs w:val="24"/>
        </w:rPr>
        <w:t xml:space="preserve"> по предметам</w:t>
      </w:r>
    </w:p>
    <w:p w:rsidR="002035D5" w:rsidRPr="006034AE" w:rsidRDefault="002035D5" w:rsidP="006034AE">
      <w:pPr>
        <w:pStyle w:val="af5"/>
        <w:numPr>
          <w:ilvl w:val="0"/>
          <w:numId w:val="48"/>
        </w:numPr>
        <w:shd w:val="clear" w:color="auto" w:fill="FFFFFF"/>
        <w:spacing w:after="110" w:line="360" w:lineRule="auto"/>
        <w:ind w:right="92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  <w:r w:rsidRPr="006034AE">
        <w:rPr>
          <w:rFonts w:ascii="Times New Roman" w:hAnsi="Times New Roman" w:cs="Times New Roman"/>
          <w:sz w:val="24"/>
          <w:szCs w:val="24"/>
        </w:rPr>
        <w:t>Победители школьных предметных олимпиад</w:t>
      </w:r>
    </w:p>
    <w:p w:rsidR="002035D5" w:rsidRPr="006034AE" w:rsidRDefault="002035D5" w:rsidP="006034AE">
      <w:pPr>
        <w:pStyle w:val="af5"/>
        <w:numPr>
          <w:ilvl w:val="0"/>
          <w:numId w:val="48"/>
        </w:numPr>
        <w:shd w:val="clear" w:color="auto" w:fill="FFFFFF"/>
        <w:spacing w:after="110" w:line="360" w:lineRule="auto"/>
        <w:ind w:right="92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  <w:r w:rsidRPr="006034AE">
        <w:rPr>
          <w:rFonts w:ascii="Times New Roman" w:hAnsi="Times New Roman" w:cs="Times New Roman"/>
          <w:sz w:val="24"/>
          <w:szCs w:val="24"/>
        </w:rPr>
        <w:t xml:space="preserve"> Победители дистанционных олимпиад.</w:t>
      </w:r>
    </w:p>
    <w:p w:rsidR="00801E24" w:rsidRPr="006034AE" w:rsidRDefault="00801E24" w:rsidP="006034AE">
      <w:pPr>
        <w:pStyle w:val="af5"/>
        <w:shd w:val="clear" w:color="auto" w:fill="FFFFFF"/>
        <w:spacing w:after="110" w:line="360" w:lineRule="auto"/>
        <w:ind w:left="452" w:right="92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  <w:r w:rsidRPr="006034AE">
        <w:rPr>
          <w:rFonts w:ascii="Times New Roman" w:hAnsi="Times New Roman" w:cs="Times New Roman"/>
          <w:sz w:val="24"/>
          <w:szCs w:val="24"/>
        </w:rPr>
        <w:t>(См. приложение)</w:t>
      </w:r>
    </w:p>
    <w:p w:rsidR="00BB0877" w:rsidRPr="006034AE" w:rsidRDefault="002035D5" w:rsidP="006034AE">
      <w:pPr>
        <w:pStyle w:val="af5"/>
        <w:numPr>
          <w:ilvl w:val="0"/>
          <w:numId w:val="48"/>
        </w:numPr>
        <w:shd w:val="clear" w:color="auto" w:fill="FFFFFF"/>
        <w:spacing w:after="110" w:line="360" w:lineRule="auto"/>
        <w:ind w:right="92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  <w:r w:rsidRPr="006034AE">
        <w:rPr>
          <w:rFonts w:ascii="Times New Roman" w:hAnsi="Times New Roman" w:cs="Times New Roman"/>
          <w:sz w:val="24"/>
          <w:szCs w:val="24"/>
        </w:rPr>
        <w:t>Победители городского конкурса проектов</w:t>
      </w:r>
      <w:r w:rsidR="00BB0877" w:rsidRPr="006034AE">
        <w:rPr>
          <w:rFonts w:ascii="Times New Roman" w:hAnsi="Times New Roman" w:cs="Times New Roman"/>
          <w:sz w:val="24"/>
          <w:szCs w:val="24"/>
        </w:rPr>
        <w:t xml:space="preserve">  </w:t>
      </w:r>
      <w:r w:rsidR="00801E24" w:rsidRPr="006034AE">
        <w:rPr>
          <w:rFonts w:ascii="Times New Roman" w:hAnsi="Times New Roman" w:cs="Times New Roman"/>
          <w:sz w:val="24"/>
          <w:szCs w:val="24"/>
        </w:rPr>
        <w:t>(См. приложение)</w:t>
      </w:r>
      <w:r w:rsidRPr="006034AE">
        <w:rPr>
          <w:rFonts w:ascii="Times New Roman" w:hAnsi="Times New Roman" w:cs="Times New Roman"/>
          <w:sz w:val="24"/>
          <w:szCs w:val="24"/>
        </w:rPr>
        <w:br/>
      </w:r>
      <w:r w:rsidR="00A30255" w:rsidRPr="006034AE">
        <w:rPr>
          <w:rFonts w:ascii="Times New Roman" w:eastAsia="Times New Roman" w:hAnsi="Times New Roman" w:cs="Times New Roman"/>
          <w:sz w:val="24"/>
          <w:szCs w:val="24"/>
        </w:rPr>
        <w:t xml:space="preserve">       </w:t>
      </w:r>
    </w:p>
    <w:p w:rsidR="00A30255" w:rsidRPr="006034AE" w:rsidRDefault="00BB0877" w:rsidP="006034AE">
      <w:pPr>
        <w:shd w:val="clear" w:color="auto" w:fill="FFFFFF"/>
        <w:spacing w:after="110" w:line="360" w:lineRule="auto"/>
        <w:ind w:right="92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  <w:r w:rsidRPr="006034AE">
        <w:rPr>
          <w:rFonts w:ascii="Times New Roman" w:eastAsia="Times New Roman" w:hAnsi="Times New Roman" w:cs="Times New Roman"/>
          <w:sz w:val="24"/>
          <w:szCs w:val="24"/>
        </w:rPr>
        <w:t xml:space="preserve">          </w:t>
      </w:r>
      <w:r w:rsidR="00A30255" w:rsidRPr="006034AE">
        <w:rPr>
          <w:rFonts w:ascii="Times New Roman" w:eastAsia="Times New Roman" w:hAnsi="Times New Roman" w:cs="Times New Roman"/>
          <w:sz w:val="24"/>
          <w:szCs w:val="24"/>
        </w:rPr>
        <w:t xml:space="preserve">Критическое мышление — это поиск здравого смысла: как рассудить объективно и поступить логично, с </w:t>
      </w:r>
      <w:proofErr w:type="gramStart"/>
      <w:r w:rsidR="00A30255" w:rsidRPr="006034AE">
        <w:rPr>
          <w:rFonts w:ascii="Times New Roman" w:eastAsia="Times New Roman" w:hAnsi="Times New Roman" w:cs="Times New Roman"/>
          <w:sz w:val="24"/>
          <w:szCs w:val="24"/>
        </w:rPr>
        <w:t>учётом</w:t>
      </w:r>
      <w:proofErr w:type="gramEnd"/>
      <w:r w:rsidR="00A30255" w:rsidRPr="006034AE">
        <w:rPr>
          <w:rFonts w:ascii="Times New Roman" w:eastAsia="Times New Roman" w:hAnsi="Times New Roman" w:cs="Times New Roman"/>
          <w:sz w:val="24"/>
          <w:szCs w:val="24"/>
        </w:rPr>
        <w:t xml:space="preserve"> как своей точки зрения, так и других мнений, умение отказаться от собственных предубеждений. </w:t>
      </w:r>
    </w:p>
    <w:p w:rsidR="00A30255" w:rsidRPr="006034AE" w:rsidRDefault="00A30255" w:rsidP="006034AE">
      <w:pPr>
        <w:shd w:val="clear" w:color="auto" w:fill="FFFFFF"/>
        <w:spacing w:after="110" w:line="360" w:lineRule="auto"/>
        <w:ind w:left="92" w:right="9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034AE">
        <w:rPr>
          <w:rFonts w:ascii="Times New Roman" w:eastAsia="Times New Roman" w:hAnsi="Times New Roman" w:cs="Times New Roman"/>
          <w:sz w:val="24"/>
          <w:szCs w:val="24"/>
        </w:rPr>
        <w:t>         Критическое мышление - это точка опоры для мышления человека, естественный способ взаимодействия с идеями и информацией. Критическое мышление означает мышление оценочное, рефлексивное. Это открытое мышление, не принимающее догм, развивающееся путём наложения новой информации на жизненный личный опыт.      </w:t>
      </w:r>
    </w:p>
    <w:p w:rsidR="00A30255" w:rsidRPr="006034AE" w:rsidRDefault="00A30255" w:rsidP="006034AE">
      <w:pPr>
        <w:shd w:val="clear" w:color="auto" w:fill="FFFFFF"/>
        <w:spacing w:after="110" w:line="360" w:lineRule="auto"/>
        <w:ind w:left="92" w:right="9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034AE">
        <w:rPr>
          <w:rFonts w:ascii="Times New Roman" w:eastAsia="Times New Roman" w:hAnsi="Times New Roman" w:cs="Times New Roman"/>
          <w:sz w:val="24"/>
          <w:szCs w:val="24"/>
        </w:rPr>
        <w:t>         И я понимаю: чтобы используемая технология дала результат, важно развитие мыслительных навыков учащихся, необходимых не только в учебе, но и в повседневной жизни (умение принимать взвешенные решения, работать с информацией, анализировать различные стороны явлений и т.п.).</w:t>
      </w:r>
    </w:p>
    <w:p w:rsidR="002035D5" w:rsidRPr="00A30255" w:rsidRDefault="002035D5" w:rsidP="00A30255">
      <w:pPr>
        <w:shd w:val="clear" w:color="auto" w:fill="FFFFFF"/>
        <w:spacing w:before="110" w:after="110" w:line="360" w:lineRule="auto"/>
        <w:ind w:left="92" w:right="92"/>
        <w:jc w:val="both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</w:pPr>
    </w:p>
    <w:p w:rsidR="002035D5" w:rsidRPr="00A30255" w:rsidRDefault="002035D5" w:rsidP="00A30255">
      <w:pPr>
        <w:shd w:val="clear" w:color="auto" w:fill="FFFFFF"/>
        <w:spacing w:before="110" w:after="110" w:line="360" w:lineRule="auto"/>
        <w:ind w:left="92" w:right="92"/>
        <w:jc w:val="both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</w:pPr>
    </w:p>
    <w:p w:rsidR="002035D5" w:rsidRPr="00A30255" w:rsidRDefault="002035D5" w:rsidP="00A30255">
      <w:pPr>
        <w:shd w:val="clear" w:color="auto" w:fill="FFFFFF"/>
        <w:spacing w:before="110" w:after="110" w:line="360" w:lineRule="auto"/>
        <w:ind w:left="92" w:right="92"/>
        <w:jc w:val="both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</w:pPr>
    </w:p>
    <w:p w:rsidR="002035D5" w:rsidRPr="00A30255" w:rsidRDefault="002035D5" w:rsidP="00A30255">
      <w:pPr>
        <w:shd w:val="clear" w:color="auto" w:fill="FFFFFF"/>
        <w:spacing w:before="110" w:after="110" w:line="360" w:lineRule="auto"/>
        <w:ind w:right="92"/>
        <w:jc w:val="both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</w:pPr>
    </w:p>
    <w:p w:rsidR="002035D5" w:rsidRPr="00A30255" w:rsidRDefault="002035D5" w:rsidP="00A30255">
      <w:pPr>
        <w:pStyle w:val="c0"/>
        <w:spacing w:before="0" w:beforeAutospacing="0" w:after="0" w:afterAutospacing="0" w:line="360" w:lineRule="auto"/>
        <w:ind w:left="-57"/>
        <w:rPr>
          <w:sz w:val="28"/>
          <w:szCs w:val="28"/>
        </w:rPr>
      </w:pPr>
      <w:bookmarkStart w:id="0" w:name="_GoBack"/>
      <w:bookmarkEnd w:id="0"/>
    </w:p>
    <w:sectPr w:rsidR="002035D5" w:rsidRPr="00A30255" w:rsidSect="00A30255">
      <w:pgSz w:w="11906" w:h="16838" w:code="9"/>
      <w:pgMar w:top="1134" w:right="1134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57FFA" w:rsidRDefault="00057FFA" w:rsidP="00DE6539">
      <w:pPr>
        <w:spacing w:after="0" w:line="240" w:lineRule="auto"/>
      </w:pPr>
      <w:r>
        <w:separator/>
      </w:r>
    </w:p>
  </w:endnote>
  <w:endnote w:type="continuationSeparator" w:id="0">
    <w:p w:rsidR="00057FFA" w:rsidRDefault="00057FFA" w:rsidP="00DE65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57FFA" w:rsidRDefault="00057FFA" w:rsidP="00DE6539">
      <w:pPr>
        <w:spacing w:after="0" w:line="240" w:lineRule="auto"/>
      </w:pPr>
      <w:r>
        <w:separator/>
      </w:r>
    </w:p>
  </w:footnote>
  <w:footnote w:type="continuationSeparator" w:id="0">
    <w:p w:rsidR="00057FFA" w:rsidRDefault="00057FFA" w:rsidP="00DE653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D925CC"/>
    <w:multiLevelType w:val="hybridMultilevel"/>
    <w:tmpl w:val="8C2AA326"/>
    <w:lvl w:ilvl="0" w:tplc="0419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">
    <w:nsid w:val="0888728A"/>
    <w:multiLevelType w:val="hybridMultilevel"/>
    <w:tmpl w:val="ACC4661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C652CBD"/>
    <w:multiLevelType w:val="multilevel"/>
    <w:tmpl w:val="7556DC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0E2425B0"/>
    <w:multiLevelType w:val="multilevel"/>
    <w:tmpl w:val="17A69A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03505A8"/>
    <w:multiLevelType w:val="multilevel"/>
    <w:tmpl w:val="403EF9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08B5EA5"/>
    <w:multiLevelType w:val="multilevel"/>
    <w:tmpl w:val="4FCA76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2254D52"/>
    <w:multiLevelType w:val="hybridMultilevel"/>
    <w:tmpl w:val="35707B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12724A88"/>
    <w:multiLevelType w:val="multilevel"/>
    <w:tmpl w:val="FF12FD3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9F462D3"/>
    <w:multiLevelType w:val="hybridMultilevel"/>
    <w:tmpl w:val="EB64F47A"/>
    <w:lvl w:ilvl="0" w:tplc="A7142A0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1CF762A0"/>
    <w:multiLevelType w:val="hybridMultilevel"/>
    <w:tmpl w:val="610097A8"/>
    <w:lvl w:ilvl="0" w:tplc="A5DEDD18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295"/>
        </w:tabs>
        <w:ind w:left="229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015"/>
        </w:tabs>
        <w:ind w:left="301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735"/>
        </w:tabs>
        <w:ind w:left="373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455"/>
        </w:tabs>
        <w:ind w:left="445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175"/>
        </w:tabs>
        <w:ind w:left="517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895"/>
        </w:tabs>
        <w:ind w:left="589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615"/>
        </w:tabs>
        <w:ind w:left="661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335"/>
        </w:tabs>
        <w:ind w:left="7335" w:hanging="180"/>
      </w:pPr>
      <w:rPr>
        <w:rFonts w:cs="Times New Roman"/>
      </w:rPr>
    </w:lvl>
  </w:abstractNum>
  <w:abstractNum w:abstractNumId="10">
    <w:nsid w:val="25903CA2"/>
    <w:multiLevelType w:val="multilevel"/>
    <w:tmpl w:val="C44AC2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276F7857"/>
    <w:multiLevelType w:val="hybridMultilevel"/>
    <w:tmpl w:val="CFD4A302"/>
    <w:lvl w:ilvl="0" w:tplc="0419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2">
    <w:nsid w:val="27B74654"/>
    <w:multiLevelType w:val="multilevel"/>
    <w:tmpl w:val="83EA1F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8C37339"/>
    <w:multiLevelType w:val="hybridMultilevel"/>
    <w:tmpl w:val="3578933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2B2616E6"/>
    <w:multiLevelType w:val="hybridMultilevel"/>
    <w:tmpl w:val="300468C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2BCD2157"/>
    <w:multiLevelType w:val="hybridMultilevel"/>
    <w:tmpl w:val="5C942F0A"/>
    <w:lvl w:ilvl="0" w:tplc="0419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30735D86"/>
    <w:multiLevelType w:val="hybridMultilevel"/>
    <w:tmpl w:val="7FFEDAA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68D6309E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>
    <w:nsid w:val="30BD7177"/>
    <w:multiLevelType w:val="hybridMultilevel"/>
    <w:tmpl w:val="349A62E8"/>
    <w:lvl w:ilvl="0" w:tplc="008097AC">
      <w:start w:val="1"/>
      <w:numFmt w:val="decimal"/>
      <w:lvlText w:val="%1."/>
      <w:lvlJc w:val="left"/>
      <w:pPr>
        <w:ind w:left="452" w:hanging="360"/>
      </w:pPr>
      <w:rPr>
        <w:rFonts w:asciiTheme="minorHAnsi" w:eastAsiaTheme="minorEastAsia" w:hAnsiTheme="minorHAnsi" w:cstheme="minorBidi" w:hint="default"/>
        <w:b w:val="0"/>
        <w:i w:val="0"/>
        <w:color w:val="000000"/>
        <w:sz w:val="27"/>
      </w:rPr>
    </w:lvl>
    <w:lvl w:ilvl="1" w:tplc="04190019" w:tentative="1">
      <w:start w:val="1"/>
      <w:numFmt w:val="lowerLetter"/>
      <w:lvlText w:val="%2."/>
      <w:lvlJc w:val="left"/>
      <w:pPr>
        <w:ind w:left="1172" w:hanging="360"/>
      </w:pPr>
    </w:lvl>
    <w:lvl w:ilvl="2" w:tplc="0419001B" w:tentative="1">
      <w:start w:val="1"/>
      <w:numFmt w:val="lowerRoman"/>
      <w:lvlText w:val="%3."/>
      <w:lvlJc w:val="right"/>
      <w:pPr>
        <w:ind w:left="1892" w:hanging="180"/>
      </w:pPr>
    </w:lvl>
    <w:lvl w:ilvl="3" w:tplc="0419000F" w:tentative="1">
      <w:start w:val="1"/>
      <w:numFmt w:val="decimal"/>
      <w:lvlText w:val="%4."/>
      <w:lvlJc w:val="left"/>
      <w:pPr>
        <w:ind w:left="2612" w:hanging="360"/>
      </w:pPr>
    </w:lvl>
    <w:lvl w:ilvl="4" w:tplc="04190019" w:tentative="1">
      <w:start w:val="1"/>
      <w:numFmt w:val="lowerLetter"/>
      <w:lvlText w:val="%5."/>
      <w:lvlJc w:val="left"/>
      <w:pPr>
        <w:ind w:left="3332" w:hanging="360"/>
      </w:pPr>
    </w:lvl>
    <w:lvl w:ilvl="5" w:tplc="0419001B" w:tentative="1">
      <w:start w:val="1"/>
      <w:numFmt w:val="lowerRoman"/>
      <w:lvlText w:val="%6."/>
      <w:lvlJc w:val="right"/>
      <w:pPr>
        <w:ind w:left="4052" w:hanging="180"/>
      </w:pPr>
    </w:lvl>
    <w:lvl w:ilvl="6" w:tplc="0419000F" w:tentative="1">
      <w:start w:val="1"/>
      <w:numFmt w:val="decimal"/>
      <w:lvlText w:val="%7."/>
      <w:lvlJc w:val="left"/>
      <w:pPr>
        <w:ind w:left="4772" w:hanging="360"/>
      </w:pPr>
    </w:lvl>
    <w:lvl w:ilvl="7" w:tplc="04190019" w:tentative="1">
      <w:start w:val="1"/>
      <w:numFmt w:val="lowerLetter"/>
      <w:lvlText w:val="%8."/>
      <w:lvlJc w:val="left"/>
      <w:pPr>
        <w:ind w:left="5492" w:hanging="360"/>
      </w:pPr>
    </w:lvl>
    <w:lvl w:ilvl="8" w:tplc="0419001B" w:tentative="1">
      <w:start w:val="1"/>
      <w:numFmt w:val="lowerRoman"/>
      <w:lvlText w:val="%9."/>
      <w:lvlJc w:val="right"/>
      <w:pPr>
        <w:ind w:left="6212" w:hanging="180"/>
      </w:pPr>
    </w:lvl>
  </w:abstractNum>
  <w:abstractNum w:abstractNumId="18">
    <w:nsid w:val="35997D6F"/>
    <w:multiLevelType w:val="multilevel"/>
    <w:tmpl w:val="A6C8D6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39565838"/>
    <w:multiLevelType w:val="hybridMultilevel"/>
    <w:tmpl w:val="FDFE9AFE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3FD45F94"/>
    <w:multiLevelType w:val="hybridMultilevel"/>
    <w:tmpl w:val="F24036A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403E5F1D"/>
    <w:multiLevelType w:val="hybridMultilevel"/>
    <w:tmpl w:val="3738D1B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45796807"/>
    <w:multiLevelType w:val="multilevel"/>
    <w:tmpl w:val="622A7664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23">
    <w:nsid w:val="53E06CC5"/>
    <w:multiLevelType w:val="multilevel"/>
    <w:tmpl w:val="1D1C1F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542C71C0"/>
    <w:multiLevelType w:val="hybridMultilevel"/>
    <w:tmpl w:val="40E02FA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549B171E"/>
    <w:multiLevelType w:val="multilevel"/>
    <w:tmpl w:val="3372F6C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552A75AE"/>
    <w:multiLevelType w:val="hybridMultilevel"/>
    <w:tmpl w:val="B602E25E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7">
    <w:nsid w:val="55D76FF5"/>
    <w:multiLevelType w:val="hybridMultilevel"/>
    <w:tmpl w:val="01A2EF3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8">
    <w:nsid w:val="591F3B32"/>
    <w:multiLevelType w:val="multilevel"/>
    <w:tmpl w:val="37A626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5B4E1542"/>
    <w:multiLevelType w:val="hybridMultilevel"/>
    <w:tmpl w:val="729E90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5BB73C5C"/>
    <w:multiLevelType w:val="hybridMultilevel"/>
    <w:tmpl w:val="C8F4D708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5C574976"/>
    <w:multiLevelType w:val="multilevel"/>
    <w:tmpl w:val="21FE57BA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260"/>
        </w:tabs>
        <w:ind w:left="1260" w:hanging="720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32">
    <w:nsid w:val="5DC87B17"/>
    <w:multiLevelType w:val="hybridMultilevel"/>
    <w:tmpl w:val="9EF6AE82"/>
    <w:lvl w:ilvl="0" w:tplc="7214FF3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>
    <w:nsid w:val="61C46957"/>
    <w:multiLevelType w:val="multilevel"/>
    <w:tmpl w:val="1652BD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62BB6BEB"/>
    <w:multiLevelType w:val="multilevel"/>
    <w:tmpl w:val="D04A584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642F3DE2"/>
    <w:multiLevelType w:val="hybridMultilevel"/>
    <w:tmpl w:val="B0E6F830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>
    <w:nsid w:val="64375C92"/>
    <w:multiLevelType w:val="multilevel"/>
    <w:tmpl w:val="0E52E0D4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656B1853"/>
    <w:multiLevelType w:val="hybridMultilevel"/>
    <w:tmpl w:val="B72A6CE2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8">
    <w:nsid w:val="66C73E34"/>
    <w:multiLevelType w:val="hybridMultilevel"/>
    <w:tmpl w:val="32F2C4E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>
    <w:nsid w:val="6F0F5EBF"/>
    <w:multiLevelType w:val="multilevel"/>
    <w:tmpl w:val="23AE4E5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>
    <w:nsid w:val="6F491950"/>
    <w:multiLevelType w:val="hybridMultilevel"/>
    <w:tmpl w:val="83C8F870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1">
    <w:nsid w:val="711463FA"/>
    <w:multiLevelType w:val="multilevel"/>
    <w:tmpl w:val="5DFA9F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>
    <w:nsid w:val="725F6F39"/>
    <w:multiLevelType w:val="multilevel"/>
    <w:tmpl w:val="5B6CA9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>
    <w:nsid w:val="747D3420"/>
    <w:multiLevelType w:val="multilevel"/>
    <w:tmpl w:val="BE9E2AA8"/>
    <w:lvl w:ilvl="0">
      <w:start w:val="1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91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70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24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41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468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558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6480" w:hanging="2160"/>
      </w:pPr>
      <w:rPr>
        <w:rFonts w:cs="Times New Roman" w:hint="default"/>
      </w:rPr>
    </w:lvl>
  </w:abstractNum>
  <w:abstractNum w:abstractNumId="44">
    <w:nsid w:val="74EF36DC"/>
    <w:multiLevelType w:val="hybridMultilevel"/>
    <w:tmpl w:val="9E70D39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5">
    <w:nsid w:val="755749AF"/>
    <w:multiLevelType w:val="multilevel"/>
    <w:tmpl w:val="EFCC0FF0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>
    <w:nsid w:val="77ED1A76"/>
    <w:multiLevelType w:val="hybridMultilevel"/>
    <w:tmpl w:val="93603632"/>
    <w:lvl w:ilvl="0" w:tplc="0419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47">
    <w:nsid w:val="79AE5285"/>
    <w:multiLevelType w:val="multilevel"/>
    <w:tmpl w:val="FABA5B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8">
    <w:nsid w:val="7C715B4C"/>
    <w:multiLevelType w:val="multilevel"/>
    <w:tmpl w:val="5BDC6D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9">
    <w:nsid w:val="7F066E9A"/>
    <w:multiLevelType w:val="multilevel"/>
    <w:tmpl w:val="B3B01B20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num w:numId="1">
    <w:abstractNumId w:val="1"/>
  </w:num>
  <w:num w:numId="2">
    <w:abstractNumId w:val="19"/>
  </w:num>
  <w:num w:numId="3">
    <w:abstractNumId w:val="35"/>
  </w:num>
  <w:num w:numId="4">
    <w:abstractNumId w:val="21"/>
  </w:num>
  <w:num w:numId="5">
    <w:abstractNumId w:val="8"/>
  </w:num>
  <w:num w:numId="6">
    <w:abstractNumId w:val="49"/>
  </w:num>
  <w:num w:numId="7">
    <w:abstractNumId w:val="13"/>
  </w:num>
  <w:num w:numId="8">
    <w:abstractNumId w:val="6"/>
  </w:num>
  <w:num w:numId="9">
    <w:abstractNumId w:val="16"/>
  </w:num>
  <w:num w:numId="10">
    <w:abstractNumId w:val="27"/>
  </w:num>
  <w:num w:numId="11">
    <w:abstractNumId w:val="9"/>
  </w:num>
  <w:num w:numId="12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0"/>
  </w:num>
  <w:num w:numId="14">
    <w:abstractNumId w:val="44"/>
  </w:num>
  <w:num w:numId="15">
    <w:abstractNumId w:val="29"/>
  </w:num>
  <w:num w:numId="16">
    <w:abstractNumId w:val="2"/>
  </w:num>
  <w:num w:numId="17">
    <w:abstractNumId w:val="26"/>
  </w:num>
  <w:num w:numId="18">
    <w:abstractNumId w:val="40"/>
  </w:num>
  <w:num w:numId="19">
    <w:abstractNumId w:val="31"/>
  </w:num>
  <w:num w:numId="20">
    <w:abstractNumId w:val="24"/>
  </w:num>
  <w:num w:numId="21">
    <w:abstractNumId w:val="14"/>
  </w:num>
  <w:num w:numId="22">
    <w:abstractNumId w:val="3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30"/>
  </w:num>
  <w:num w:numId="24">
    <w:abstractNumId w:val="46"/>
  </w:num>
  <w:num w:numId="25">
    <w:abstractNumId w:val="11"/>
  </w:num>
  <w:num w:numId="26">
    <w:abstractNumId w:val="0"/>
  </w:num>
  <w:num w:numId="27">
    <w:abstractNumId w:val="38"/>
  </w:num>
  <w:num w:numId="28">
    <w:abstractNumId w:val="43"/>
  </w:num>
  <w:num w:numId="29">
    <w:abstractNumId w:val="4"/>
  </w:num>
  <w:num w:numId="30">
    <w:abstractNumId w:val="18"/>
  </w:num>
  <w:num w:numId="31">
    <w:abstractNumId w:val="3"/>
  </w:num>
  <w:num w:numId="32">
    <w:abstractNumId w:val="23"/>
  </w:num>
  <w:num w:numId="33">
    <w:abstractNumId w:val="41"/>
  </w:num>
  <w:num w:numId="34">
    <w:abstractNumId w:val="5"/>
  </w:num>
  <w:num w:numId="35">
    <w:abstractNumId w:val="28"/>
  </w:num>
  <w:num w:numId="36">
    <w:abstractNumId w:val="47"/>
  </w:num>
  <w:num w:numId="37">
    <w:abstractNumId w:val="12"/>
  </w:num>
  <w:num w:numId="38">
    <w:abstractNumId w:val="42"/>
  </w:num>
  <w:num w:numId="39">
    <w:abstractNumId w:val="48"/>
  </w:num>
  <w:num w:numId="40">
    <w:abstractNumId w:val="10"/>
  </w:num>
  <w:num w:numId="41">
    <w:abstractNumId w:val="33"/>
  </w:num>
  <w:num w:numId="42">
    <w:abstractNumId w:val="7"/>
  </w:num>
  <w:num w:numId="43">
    <w:abstractNumId w:val="25"/>
  </w:num>
  <w:num w:numId="44">
    <w:abstractNumId w:val="34"/>
  </w:num>
  <w:num w:numId="45">
    <w:abstractNumId w:val="39"/>
  </w:num>
  <w:num w:numId="46">
    <w:abstractNumId w:val="45"/>
  </w:num>
  <w:num w:numId="47">
    <w:abstractNumId w:val="36"/>
  </w:num>
  <w:num w:numId="48">
    <w:abstractNumId w:val="17"/>
  </w:num>
  <w:num w:numId="49">
    <w:abstractNumId w:val="32"/>
  </w:num>
  <w:num w:numId="50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6539"/>
    <w:rsid w:val="00057FFA"/>
    <w:rsid w:val="000B21B9"/>
    <w:rsid w:val="000C5799"/>
    <w:rsid w:val="000D6FA8"/>
    <w:rsid w:val="00150E8F"/>
    <w:rsid w:val="00171A66"/>
    <w:rsid w:val="002035D5"/>
    <w:rsid w:val="002200C2"/>
    <w:rsid w:val="00241E36"/>
    <w:rsid w:val="002B449B"/>
    <w:rsid w:val="003C56C5"/>
    <w:rsid w:val="004348CF"/>
    <w:rsid w:val="00460262"/>
    <w:rsid w:val="004771C7"/>
    <w:rsid w:val="004E0229"/>
    <w:rsid w:val="006034AE"/>
    <w:rsid w:val="006106BC"/>
    <w:rsid w:val="0068389A"/>
    <w:rsid w:val="0074631C"/>
    <w:rsid w:val="007F548A"/>
    <w:rsid w:val="00801E24"/>
    <w:rsid w:val="00855327"/>
    <w:rsid w:val="00861A30"/>
    <w:rsid w:val="0090407A"/>
    <w:rsid w:val="00911B85"/>
    <w:rsid w:val="00912994"/>
    <w:rsid w:val="00941D33"/>
    <w:rsid w:val="00975DFA"/>
    <w:rsid w:val="00977E47"/>
    <w:rsid w:val="009B5EEF"/>
    <w:rsid w:val="009D3B87"/>
    <w:rsid w:val="00A10797"/>
    <w:rsid w:val="00A30255"/>
    <w:rsid w:val="00B1430C"/>
    <w:rsid w:val="00B23729"/>
    <w:rsid w:val="00B84977"/>
    <w:rsid w:val="00B875C1"/>
    <w:rsid w:val="00BA58B1"/>
    <w:rsid w:val="00BB0877"/>
    <w:rsid w:val="00C31A05"/>
    <w:rsid w:val="00C721A5"/>
    <w:rsid w:val="00C96649"/>
    <w:rsid w:val="00CA5EE3"/>
    <w:rsid w:val="00D17896"/>
    <w:rsid w:val="00D8220F"/>
    <w:rsid w:val="00D94AF3"/>
    <w:rsid w:val="00DE6539"/>
    <w:rsid w:val="00E3512F"/>
    <w:rsid w:val="00E4157E"/>
    <w:rsid w:val="00E720BD"/>
    <w:rsid w:val="00E75676"/>
    <w:rsid w:val="00EE05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EE058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qFormat/>
    <w:rsid w:val="00DE6539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DE6539"/>
    <w:p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qFormat/>
    <w:rsid w:val="00DE6539"/>
    <w:p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</w:rPr>
  </w:style>
  <w:style w:type="paragraph" w:styleId="7">
    <w:name w:val="heading 7"/>
    <w:basedOn w:val="a"/>
    <w:next w:val="a"/>
    <w:link w:val="70"/>
    <w:uiPriority w:val="9"/>
    <w:qFormat/>
    <w:rsid w:val="00DE6539"/>
    <w:p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</w:rPr>
  </w:style>
  <w:style w:type="paragraph" w:styleId="8">
    <w:name w:val="heading 8"/>
    <w:basedOn w:val="a"/>
    <w:next w:val="a"/>
    <w:link w:val="80"/>
    <w:uiPriority w:val="9"/>
    <w:qFormat/>
    <w:rsid w:val="00DE6539"/>
    <w:p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styleId="9">
    <w:name w:val="heading 9"/>
    <w:basedOn w:val="a"/>
    <w:next w:val="a"/>
    <w:link w:val="90"/>
    <w:uiPriority w:val="9"/>
    <w:qFormat/>
    <w:rsid w:val="00DE6539"/>
    <w:pPr>
      <w:spacing w:before="240" w:after="60" w:line="240" w:lineRule="auto"/>
      <w:outlineLvl w:val="8"/>
    </w:pPr>
    <w:rPr>
      <w:rFonts w:ascii="Arial" w:eastAsia="Times New Roman" w:hAnsi="Arial" w:cs="Ari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DE65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unhideWhenUsed/>
    <w:rsid w:val="00DE6539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DE6539"/>
    <w:rPr>
      <w:color w:val="800080"/>
      <w:u w:val="single"/>
    </w:rPr>
  </w:style>
  <w:style w:type="character" w:customStyle="1" w:styleId="apple-converted-space">
    <w:name w:val="apple-converted-space"/>
    <w:basedOn w:val="a0"/>
    <w:rsid w:val="00DE6539"/>
  </w:style>
  <w:style w:type="character" w:customStyle="1" w:styleId="40">
    <w:name w:val="Заголовок 4 Знак"/>
    <w:basedOn w:val="a0"/>
    <w:link w:val="4"/>
    <w:uiPriority w:val="9"/>
    <w:rsid w:val="00DE6539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DE6539"/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rsid w:val="00DE6539"/>
    <w:rPr>
      <w:rFonts w:ascii="Times New Roman" w:eastAsia="Times New Roman" w:hAnsi="Times New Roman" w:cs="Times New Roman"/>
      <w:b/>
      <w:bCs/>
    </w:rPr>
  </w:style>
  <w:style w:type="character" w:customStyle="1" w:styleId="70">
    <w:name w:val="Заголовок 7 Знак"/>
    <w:basedOn w:val="a0"/>
    <w:link w:val="7"/>
    <w:uiPriority w:val="9"/>
    <w:rsid w:val="00DE6539"/>
    <w:rPr>
      <w:rFonts w:ascii="Times New Roman" w:eastAsia="Times New Roman" w:hAnsi="Times New Roman" w:cs="Times New Roman"/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rsid w:val="00DE6539"/>
    <w:rPr>
      <w:rFonts w:ascii="Times New Roman" w:eastAsia="Times New Roman" w:hAnsi="Times New Roman" w:cs="Times New Roman"/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"/>
    <w:rsid w:val="00DE6539"/>
    <w:rPr>
      <w:rFonts w:ascii="Arial" w:eastAsia="Times New Roman" w:hAnsi="Arial" w:cs="Arial"/>
    </w:rPr>
  </w:style>
  <w:style w:type="paragraph" w:styleId="a6">
    <w:name w:val="footnote text"/>
    <w:basedOn w:val="a"/>
    <w:link w:val="a7"/>
    <w:uiPriority w:val="99"/>
    <w:semiHidden/>
    <w:rsid w:val="00DE653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7">
    <w:name w:val="Текст сноски Знак"/>
    <w:basedOn w:val="a0"/>
    <w:link w:val="a6"/>
    <w:uiPriority w:val="99"/>
    <w:semiHidden/>
    <w:rsid w:val="00DE6539"/>
    <w:rPr>
      <w:rFonts w:ascii="Times New Roman" w:eastAsia="Times New Roman" w:hAnsi="Times New Roman" w:cs="Times New Roman"/>
      <w:sz w:val="20"/>
      <w:szCs w:val="20"/>
    </w:rPr>
  </w:style>
  <w:style w:type="character" w:styleId="a8">
    <w:name w:val="footnote reference"/>
    <w:uiPriority w:val="99"/>
    <w:semiHidden/>
    <w:rsid w:val="00DE6539"/>
    <w:rPr>
      <w:rFonts w:cs="Times New Roman"/>
      <w:vertAlign w:val="superscript"/>
    </w:rPr>
  </w:style>
  <w:style w:type="table" w:styleId="a9">
    <w:name w:val="Table Grid"/>
    <w:basedOn w:val="a1"/>
    <w:uiPriority w:val="59"/>
    <w:rsid w:val="00DE653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ody Text"/>
    <w:basedOn w:val="a"/>
    <w:link w:val="ab"/>
    <w:uiPriority w:val="99"/>
    <w:rsid w:val="00DE6539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b">
    <w:name w:val="Основной текст Знак"/>
    <w:basedOn w:val="a0"/>
    <w:link w:val="aa"/>
    <w:uiPriority w:val="99"/>
    <w:rsid w:val="00DE6539"/>
    <w:rPr>
      <w:rFonts w:ascii="Times New Roman" w:eastAsia="Times New Roman" w:hAnsi="Times New Roman" w:cs="Times New Roman"/>
      <w:sz w:val="24"/>
      <w:szCs w:val="24"/>
    </w:rPr>
  </w:style>
  <w:style w:type="paragraph" w:styleId="ac">
    <w:name w:val="footer"/>
    <w:basedOn w:val="a"/>
    <w:link w:val="ad"/>
    <w:uiPriority w:val="99"/>
    <w:rsid w:val="00DE653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d">
    <w:name w:val="Нижний колонтитул Знак"/>
    <w:basedOn w:val="a0"/>
    <w:link w:val="ac"/>
    <w:uiPriority w:val="99"/>
    <w:rsid w:val="00DE6539"/>
    <w:rPr>
      <w:rFonts w:ascii="Times New Roman" w:eastAsia="Times New Roman" w:hAnsi="Times New Roman" w:cs="Times New Roman"/>
      <w:sz w:val="24"/>
      <w:szCs w:val="24"/>
    </w:rPr>
  </w:style>
  <w:style w:type="character" w:styleId="ae">
    <w:name w:val="page number"/>
    <w:uiPriority w:val="99"/>
    <w:rsid w:val="00DE6539"/>
    <w:rPr>
      <w:rFonts w:cs="Times New Roman"/>
    </w:rPr>
  </w:style>
  <w:style w:type="paragraph" w:styleId="af">
    <w:name w:val="header"/>
    <w:basedOn w:val="a"/>
    <w:link w:val="af0"/>
    <w:uiPriority w:val="99"/>
    <w:rsid w:val="00DE653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0">
    <w:name w:val="Верхний колонтитул Знак"/>
    <w:basedOn w:val="a0"/>
    <w:link w:val="af"/>
    <w:uiPriority w:val="99"/>
    <w:rsid w:val="00DE6539"/>
    <w:rPr>
      <w:rFonts w:ascii="Times New Roman" w:eastAsia="Times New Roman" w:hAnsi="Times New Roman" w:cs="Times New Roman"/>
      <w:sz w:val="24"/>
      <w:szCs w:val="24"/>
    </w:rPr>
  </w:style>
  <w:style w:type="character" w:styleId="af1">
    <w:name w:val="Emphasis"/>
    <w:basedOn w:val="a0"/>
    <w:uiPriority w:val="20"/>
    <w:qFormat/>
    <w:rsid w:val="004771C7"/>
    <w:rPr>
      <w:i/>
      <w:iCs/>
    </w:rPr>
  </w:style>
  <w:style w:type="character" w:styleId="af2">
    <w:name w:val="Strong"/>
    <w:basedOn w:val="a0"/>
    <w:qFormat/>
    <w:rsid w:val="004771C7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EE058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sep">
    <w:name w:val="sep"/>
    <w:basedOn w:val="a0"/>
    <w:rsid w:val="00EE0583"/>
  </w:style>
  <w:style w:type="character" w:customStyle="1" w:styleId="author">
    <w:name w:val="author"/>
    <w:basedOn w:val="a0"/>
    <w:rsid w:val="00EE0583"/>
  </w:style>
  <w:style w:type="paragraph" w:customStyle="1" w:styleId="c4">
    <w:name w:val="c4"/>
    <w:basedOn w:val="a"/>
    <w:rsid w:val="00EE05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">
    <w:name w:val="c1"/>
    <w:basedOn w:val="a0"/>
    <w:rsid w:val="00EE0583"/>
  </w:style>
  <w:style w:type="paragraph" w:customStyle="1" w:styleId="c7">
    <w:name w:val="c7"/>
    <w:basedOn w:val="a"/>
    <w:rsid w:val="00EE05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0">
    <w:name w:val="c0"/>
    <w:basedOn w:val="a"/>
    <w:rsid w:val="00EE05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3">
    <w:name w:val="Balloon Text"/>
    <w:basedOn w:val="a"/>
    <w:link w:val="af4"/>
    <w:uiPriority w:val="99"/>
    <w:semiHidden/>
    <w:unhideWhenUsed/>
    <w:rsid w:val="000C57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0C5799"/>
    <w:rPr>
      <w:rFonts w:ascii="Tahoma" w:hAnsi="Tahoma" w:cs="Tahoma"/>
      <w:sz w:val="16"/>
      <w:szCs w:val="16"/>
    </w:rPr>
  </w:style>
  <w:style w:type="character" w:customStyle="1" w:styleId="butback">
    <w:name w:val="butback"/>
    <w:basedOn w:val="a0"/>
    <w:rsid w:val="000C5799"/>
  </w:style>
  <w:style w:type="character" w:customStyle="1" w:styleId="submenu-table">
    <w:name w:val="submenu-table"/>
    <w:basedOn w:val="a0"/>
    <w:rsid w:val="000C5799"/>
  </w:style>
  <w:style w:type="paragraph" w:styleId="af5">
    <w:name w:val="List Paragraph"/>
    <w:basedOn w:val="a"/>
    <w:uiPriority w:val="34"/>
    <w:qFormat/>
    <w:rsid w:val="003C56C5"/>
    <w:pPr>
      <w:ind w:left="720"/>
      <w:contextualSpacing/>
    </w:pPr>
  </w:style>
  <w:style w:type="paragraph" w:styleId="af6">
    <w:name w:val="Title"/>
    <w:link w:val="af7"/>
    <w:uiPriority w:val="10"/>
    <w:qFormat/>
    <w:rsid w:val="00E4157E"/>
    <w:pPr>
      <w:spacing w:after="0" w:line="240" w:lineRule="auto"/>
      <w:jc w:val="center"/>
    </w:pPr>
    <w:rPr>
      <w:rFonts w:ascii="Garamond" w:eastAsia="Times New Roman" w:hAnsi="Garamond" w:cs="Times New Roman"/>
      <w:color w:val="CC3366"/>
      <w:kern w:val="28"/>
      <w:sz w:val="144"/>
      <w:szCs w:val="144"/>
    </w:rPr>
  </w:style>
  <w:style w:type="character" w:customStyle="1" w:styleId="af7">
    <w:name w:val="Название Знак"/>
    <w:basedOn w:val="a0"/>
    <w:link w:val="af6"/>
    <w:uiPriority w:val="10"/>
    <w:rsid w:val="00E4157E"/>
    <w:rPr>
      <w:rFonts w:ascii="Garamond" w:eastAsia="Times New Roman" w:hAnsi="Garamond" w:cs="Times New Roman"/>
      <w:color w:val="CC3366"/>
      <w:kern w:val="28"/>
      <w:sz w:val="144"/>
      <w:szCs w:val="144"/>
    </w:rPr>
  </w:style>
  <w:style w:type="paragraph" w:customStyle="1" w:styleId="jl">
    <w:name w:val="jl"/>
    <w:basedOn w:val="a"/>
    <w:rsid w:val="00E415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style-span">
    <w:name w:val="apple-style-span"/>
    <w:basedOn w:val="a0"/>
    <w:rsid w:val="00E4157E"/>
  </w:style>
  <w:style w:type="paragraph" w:customStyle="1" w:styleId="11">
    <w:name w:val="Абзац списка1"/>
    <w:basedOn w:val="a"/>
    <w:rsid w:val="00E4157E"/>
    <w:pPr>
      <w:ind w:left="720"/>
    </w:pPr>
    <w:rPr>
      <w:rFonts w:ascii="Calibri" w:eastAsia="Times New Roman" w:hAnsi="Calibri" w:cs="Times New Roman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EE058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qFormat/>
    <w:rsid w:val="00DE6539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DE6539"/>
    <w:p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qFormat/>
    <w:rsid w:val="00DE6539"/>
    <w:p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</w:rPr>
  </w:style>
  <w:style w:type="paragraph" w:styleId="7">
    <w:name w:val="heading 7"/>
    <w:basedOn w:val="a"/>
    <w:next w:val="a"/>
    <w:link w:val="70"/>
    <w:uiPriority w:val="9"/>
    <w:qFormat/>
    <w:rsid w:val="00DE6539"/>
    <w:p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</w:rPr>
  </w:style>
  <w:style w:type="paragraph" w:styleId="8">
    <w:name w:val="heading 8"/>
    <w:basedOn w:val="a"/>
    <w:next w:val="a"/>
    <w:link w:val="80"/>
    <w:uiPriority w:val="9"/>
    <w:qFormat/>
    <w:rsid w:val="00DE6539"/>
    <w:p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styleId="9">
    <w:name w:val="heading 9"/>
    <w:basedOn w:val="a"/>
    <w:next w:val="a"/>
    <w:link w:val="90"/>
    <w:uiPriority w:val="9"/>
    <w:qFormat/>
    <w:rsid w:val="00DE6539"/>
    <w:pPr>
      <w:spacing w:before="240" w:after="60" w:line="240" w:lineRule="auto"/>
      <w:outlineLvl w:val="8"/>
    </w:pPr>
    <w:rPr>
      <w:rFonts w:ascii="Arial" w:eastAsia="Times New Roman" w:hAnsi="Arial" w:cs="Ari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DE65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unhideWhenUsed/>
    <w:rsid w:val="00DE6539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DE6539"/>
    <w:rPr>
      <w:color w:val="800080"/>
      <w:u w:val="single"/>
    </w:rPr>
  </w:style>
  <w:style w:type="character" w:customStyle="1" w:styleId="apple-converted-space">
    <w:name w:val="apple-converted-space"/>
    <w:basedOn w:val="a0"/>
    <w:rsid w:val="00DE6539"/>
  </w:style>
  <w:style w:type="character" w:customStyle="1" w:styleId="40">
    <w:name w:val="Заголовок 4 Знак"/>
    <w:basedOn w:val="a0"/>
    <w:link w:val="4"/>
    <w:uiPriority w:val="9"/>
    <w:rsid w:val="00DE6539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DE6539"/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rsid w:val="00DE6539"/>
    <w:rPr>
      <w:rFonts w:ascii="Times New Roman" w:eastAsia="Times New Roman" w:hAnsi="Times New Roman" w:cs="Times New Roman"/>
      <w:b/>
      <w:bCs/>
    </w:rPr>
  </w:style>
  <w:style w:type="character" w:customStyle="1" w:styleId="70">
    <w:name w:val="Заголовок 7 Знак"/>
    <w:basedOn w:val="a0"/>
    <w:link w:val="7"/>
    <w:uiPriority w:val="9"/>
    <w:rsid w:val="00DE6539"/>
    <w:rPr>
      <w:rFonts w:ascii="Times New Roman" w:eastAsia="Times New Roman" w:hAnsi="Times New Roman" w:cs="Times New Roman"/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rsid w:val="00DE6539"/>
    <w:rPr>
      <w:rFonts w:ascii="Times New Roman" w:eastAsia="Times New Roman" w:hAnsi="Times New Roman" w:cs="Times New Roman"/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"/>
    <w:rsid w:val="00DE6539"/>
    <w:rPr>
      <w:rFonts w:ascii="Arial" w:eastAsia="Times New Roman" w:hAnsi="Arial" w:cs="Arial"/>
    </w:rPr>
  </w:style>
  <w:style w:type="paragraph" w:styleId="a6">
    <w:name w:val="footnote text"/>
    <w:basedOn w:val="a"/>
    <w:link w:val="a7"/>
    <w:uiPriority w:val="99"/>
    <w:semiHidden/>
    <w:rsid w:val="00DE653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7">
    <w:name w:val="Текст сноски Знак"/>
    <w:basedOn w:val="a0"/>
    <w:link w:val="a6"/>
    <w:uiPriority w:val="99"/>
    <w:semiHidden/>
    <w:rsid w:val="00DE6539"/>
    <w:rPr>
      <w:rFonts w:ascii="Times New Roman" w:eastAsia="Times New Roman" w:hAnsi="Times New Roman" w:cs="Times New Roman"/>
      <w:sz w:val="20"/>
      <w:szCs w:val="20"/>
    </w:rPr>
  </w:style>
  <w:style w:type="character" w:styleId="a8">
    <w:name w:val="footnote reference"/>
    <w:uiPriority w:val="99"/>
    <w:semiHidden/>
    <w:rsid w:val="00DE6539"/>
    <w:rPr>
      <w:rFonts w:cs="Times New Roman"/>
      <w:vertAlign w:val="superscript"/>
    </w:rPr>
  </w:style>
  <w:style w:type="table" w:styleId="a9">
    <w:name w:val="Table Grid"/>
    <w:basedOn w:val="a1"/>
    <w:uiPriority w:val="59"/>
    <w:rsid w:val="00DE653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ody Text"/>
    <w:basedOn w:val="a"/>
    <w:link w:val="ab"/>
    <w:uiPriority w:val="99"/>
    <w:rsid w:val="00DE6539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b">
    <w:name w:val="Основной текст Знак"/>
    <w:basedOn w:val="a0"/>
    <w:link w:val="aa"/>
    <w:uiPriority w:val="99"/>
    <w:rsid w:val="00DE6539"/>
    <w:rPr>
      <w:rFonts w:ascii="Times New Roman" w:eastAsia="Times New Roman" w:hAnsi="Times New Roman" w:cs="Times New Roman"/>
      <w:sz w:val="24"/>
      <w:szCs w:val="24"/>
    </w:rPr>
  </w:style>
  <w:style w:type="paragraph" w:styleId="ac">
    <w:name w:val="footer"/>
    <w:basedOn w:val="a"/>
    <w:link w:val="ad"/>
    <w:uiPriority w:val="99"/>
    <w:rsid w:val="00DE653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d">
    <w:name w:val="Нижний колонтитул Знак"/>
    <w:basedOn w:val="a0"/>
    <w:link w:val="ac"/>
    <w:uiPriority w:val="99"/>
    <w:rsid w:val="00DE6539"/>
    <w:rPr>
      <w:rFonts w:ascii="Times New Roman" w:eastAsia="Times New Roman" w:hAnsi="Times New Roman" w:cs="Times New Roman"/>
      <w:sz w:val="24"/>
      <w:szCs w:val="24"/>
    </w:rPr>
  </w:style>
  <w:style w:type="character" w:styleId="ae">
    <w:name w:val="page number"/>
    <w:uiPriority w:val="99"/>
    <w:rsid w:val="00DE6539"/>
    <w:rPr>
      <w:rFonts w:cs="Times New Roman"/>
    </w:rPr>
  </w:style>
  <w:style w:type="paragraph" w:styleId="af">
    <w:name w:val="header"/>
    <w:basedOn w:val="a"/>
    <w:link w:val="af0"/>
    <w:uiPriority w:val="99"/>
    <w:rsid w:val="00DE653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0">
    <w:name w:val="Верхний колонтитул Знак"/>
    <w:basedOn w:val="a0"/>
    <w:link w:val="af"/>
    <w:uiPriority w:val="99"/>
    <w:rsid w:val="00DE6539"/>
    <w:rPr>
      <w:rFonts w:ascii="Times New Roman" w:eastAsia="Times New Roman" w:hAnsi="Times New Roman" w:cs="Times New Roman"/>
      <w:sz w:val="24"/>
      <w:szCs w:val="24"/>
    </w:rPr>
  </w:style>
  <w:style w:type="character" w:styleId="af1">
    <w:name w:val="Emphasis"/>
    <w:basedOn w:val="a0"/>
    <w:uiPriority w:val="20"/>
    <w:qFormat/>
    <w:rsid w:val="004771C7"/>
    <w:rPr>
      <w:i/>
      <w:iCs/>
    </w:rPr>
  </w:style>
  <w:style w:type="character" w:styleId="af2">
    <w:name w:val="Strong"/>
    <w:basedOn w:val="a0"/>
    <w:qFormat/>
    <w:rsid w:val="004771C7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EE058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sep">
    <w:name w:val="sep"/>
    <w:basedOn w:val="a0"/>
    <w:rsid w:val="00EE0583"/>
  </w:style>
  <w:style w:type="character" w:customStyle="1" w:styleId="author">
    <w:name w:val="author"/>
    <w:basedOn w:val="a0"/>
    <w:rsid w:val="00EE0583"/>
  </w:style>
  <w:style w:type="paragraph" w:customStyle="1" w:styleId="c4">
    <w:name w:val="c4"/>
    <w:basedOn w:val="a"/>
    <w:rsid w:val="00EE05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">
    <w:name w:val="c1"/>
    <w:basedOn w:val="a0"/>
    <w:rsid w:val="00EE0583"/>
  </w:style>
  <w:style w:type="paragraph" w:customStyle="1" w:styleId="c7">
    <w:name w:val="c7"/>
    <w:basedOn w:val="a"/>
    <w:rsid w:val="00EE05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0">
    <w:name w:val="c0"/>
    <w:basedOn w:val="a"/>
    <w:rsid w:val="00EE05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3">
    <w:name w:val="Balloon Text"/>
    <w:basedOn w:val="a"/>
    <w:link w:val="af4"/>
    <w:uiPriority w:val="99"/>
    <w:semiHidden/>
    <w:unhideWhenUsed/>
    <w:rsid w:val="000C57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0C5799"/>
    <w:rPr>
      <w:rFonts w:ascii="Tahoma" w:hAnsi="Tahoma" w:cs="Tahoma"/>
      <w:sz w:val="16"/>
      <w:szCs w:val="16"/>
    </w:rPr>
  </w:style>
  <w:style w:type="character" w:customStyle="1" w:styleId="butback">
    <w:name w:val="butback"/>
    <w:basedOn w:val="a0"/>
    <w:rsid w:val="000C5799"/>
  </w:style>
  <w:style w:type="character" w:customStyle="1" w:styleId="submenu-table">
    <w:name w:val="submenu-table"/>
    <w:basedOn w:val="a0"/>
    <w:rsid w:val="000C5799"/>
  </w:style>
  <w:style w:type="paragraph" w:styleId="af5">
    <w:name w:val="List Paragraph"/>
    <w:basedOn w:val="a"/>
    <w:uiPriority w:val="34"/>
    <w:qFormat/>
    <w:rsid w:val="003C56C5"/>
    <w:pPr>
      <w:ind w:left="720"/>
      <w:contextualSpacing/>
    </w:pPr>
  </w:style>
  <w:style w:type="paragraph" w:styleId="af6">
    <w:name w:val="Title"/>
    <w:link w:val="af7"/>
    <w:uiPriority w:val="10"/>
    <w:qFormat/>
    <w:rsid w:val="00E4157E"/>
    <w:pPr>
      <w:spacing w:after="0" w:line="240" w:lineRule="auto"/>
      <w:jc w:val="center"/>
    </w:pPr>
    <w:rPr>
      <w:rFonts w:ascii="Garamond" w:eastAsia="Times New Roman" w:hAnsi="Garamond" w:cs="Times New Roman"/>
      <w:color w:val="CC3366"/>
      <w:kern w:val="28"/>
      <w:sz w:val="144"/>
      <w:szCs w:val="144"/>
    </w:rPr>
  </w:style>
  <w:style w:type="character" w:customStyle="1" w:styleId="af7">
    <w:name w:val="Название Знак"/>
    <w:basedOn w:val="a0"/>
    <w:link w:val="af6"/>
    <w:uiPriority w:val="10"/>
    <w:rsid w:val="00E4157E"/>
    <w:rPr>
      <w:rFonts w:ascii="Garamond" w:eastAsia="Times New Roman" w:hAnsi="Garamond" w:cs="Times New Roman"/>
      <w:color w:val="CC3366"/>
      <w:kern w:val="28"/>
      <w:sz w:val="144"/>
      <w:szCs w:val="144"/>
    </w:rPr>
  </w:style>
  <w:style w:type="paragraph" w:customStyle="1" w:styleId="jl">
    <w:name w:val="jl"/>
    <w:basedOn w:val="a"/>
    <w:rsid w:val="00E415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style-span">
    <w:name w:val="apple-style-span"/>
    <w:basedOn w:val="a0"/>
    <w:rsid w:val="00E4157E"/>
  </w:style>
  <w:style w:type="paragraph" w:customStyle="1" w:styleId="11">
    <w:name w:val="Абзац списка1"/>
    <w:basedOn w:val="a"/>
    <w:rsid w:val="00E4157E"/>
    <w:pPr>
      <w:ind w:left="720"/>
    </w:pPr>
    <w:rPr>
      <w:rFonts w:ascii="Calibri" w:eastAsia="Times New Roman" w:hAnsi="Calibri" w:cs="Times New Roman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823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820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481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53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60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34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49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1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079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194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687431">
              <w:marLeft w:val="92"/>
              <w:marRight w:val="92"/>
              <w:marTop w:val="92"/>
              <w:marBottom w:val="92"/>
              <w:divBdr>
                <w:top w:val="single" w:sz="4" w:space="2" w:color="BBBBBB"/>
                <w:left w:val="single" w:sz="4" w:space="2" w:color="BBBBBB"/>
                <w:bottom w:val="single" w:sz="4" w:space="2" w:color="BBBBBB"/>
                <w:right w:val="single" w:sz="4" w:space="2" w:color="BBBBBB"/>
              </w:divBdr>
            </w:div>
          </w:divsChild>
        </w:div>
      </w:divsChild>
    </w:div>
    <w:div w:id="178483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95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78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669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13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92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57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58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499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36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4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978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238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869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0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81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5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5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04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222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23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02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387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700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4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840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144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43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146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019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86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958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56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50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4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4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054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98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88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1188</Words>
  <Characters>6776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Дьяконова Ольга Николаевна</vt:lpstr>
    </vt:vector>
  </TitlesOfParts>
  <Company>Microsoft</Company>
  <LinksUpToDate>false</LinksUpToDate>
  <CharactersWithSpaces>7949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Дьяконова Ольга Николаевна</dc:title>
  <dc:creator>Дмитрий</dc:creator>
  <cp:lastModifiedBy>DNA7 X86</cp:lastModifiedBy>
  <cp:revision>8</cp:revision>
  <cp:lastPrinted>2013-12-27T10:16:00Z</cp:lastPrinted>
  <dcterms:created xsi:type="dcterms:W3CDTF">2018-03-19T18:23:00Z</dcterms:created>
  <dcterms:modified xsi:type="dcterms:W3CDTF">2018-04-22T07:32:00Z</dcterms:modified>
</cp:coreProperties>
</file>