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2D" w:rsidRDefault="00AC20AC" w:rsidP="009C402D">
      <w:pPr>
        <w:contextualSpacing/>
        <w:jc w:val="center"/>
        <w:rPr>
          <w:sz w:val="28"/>
          <w:szCs w:val="28"/>
        </w:rPr>
      </w:pPr>
      <w:r w:rsidRPr="00AC20AC">
        <w:rPr>
          <w:rFonts w:ascii="Times New Roman" w:hAnsi="Times New Roman" w:cs="Times New Roman"/>
          <w:sz w:val="24"/>
          <w:szCs w:val="24"/>
        </w:rPr>
        <w:t xml:space="preserve">Муниципальное  бюджетное дошкольное образовательное учреждение «Детский сад «Радуга» комбинированного вида  </w:t>
      </w:r>
      <w:proofErr w:type="spellStart"/>
      <w:r w:rsidRPr="00AC20AC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AC20AC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</w:t>
      </w:r>
    </w:p>
    <w:p w:rsidR="009C402D" w:rsidRDefault="009C402D" w:rsidP="009C402D">
      <w:pPr>
        <w:contextualSpacing/>
        <w:jc w:val="center"/>
        <w:rPr>
          <w:sz w:val="28"/>
          <w:szCs w:val="28"/>
        </w:rPr>
      </w:pPr>
    </w:p>
    <w:p w:rsidR="009D5A1D" w:rsidRDefault="009D5A1D" w:rsidP="00194F79">
      <w:pPr>
        <w:contextualSpacing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28"/>
        </w:rPr>
      </w:pPr>
    </w:p>
    <w:p w:rsidR="009C402D" w:rsidRPr="00194F79" w:rsidRDefault="009C402D" w:rsidP="00194F79">
      <w:pPr>
        <w:contextualSpacing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28"/>
        </w:rPr>
      </w:pPr>
      <w:bookmarkStart w:id="0" w:name="_GoBack"/>
      <w:r w:rsidRPr="00194F79"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28"/>
        </w:rPr>
        <w:t xml:space="preserve">Логопедический массаж </w:t>
      </w:r>
      <w:r w:rsidR="00194F79"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28"/>
        </w:rPr>
        <w:t>и самомассаж</w:t>
      </w:r>
      <w:r w:rsidR="00194F79" w:rsidRPr="00194F79"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28"/>
        </w:rPr>
        <w:t xml:space="preserve"> </w:t>
      </w:r>
    </w:p>
    <w:bookmarkEnd w:id="0"/>
    <w:p w:rsidR="009C402D" w:rsidRDefault="009C402D" w:rsidP="009C402D">
      <w:pPr>
        <w:contextualSpacing/>
        <w:jc w:val="center"/>
        <w:rPr>
          <w:b/>
          <w:i/>
          <w:sz w:val="28"/>
          <w:szCs w:val="28"/>
        </w:rPr>
      </w:pPr>
    </w:p>
    <w:p w:rsidR="009C402D" w:rsidRDefault="00AC20AC" w:rsidP="009C402D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359A20CC" wp14:editId="74E905A7">
            <wp:extent cx="2783840" cy="2087880"/>
            <wp:effectExtent l="0" t="0" r="0" b="0"/>
            <wp:docPr id="2" name="Рисунок 2" descr="C:\Users\Олим\Desktop\фото\IMG_4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им\Desktop\фото\IMG_4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2D" w:rsidRDefault="009C402D" w:rsidP="009C402D">
      <w:pPr>
        <w:contextualSpacing/>
        <w:jc w:val="center"/>
        <w:rPr>
          <w:sz w:val="24"/>
          <w:szCs w:val="24"/>
        </w:rPr>
      </w:pPr>
    </w:p>
    <w:p w:rsidR="009C402D" w:rsidRPr="009F1867" w:rsidRDefault="009F1867" w:rsidP="009F186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1867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9F1867" w:rsidRPr="009F1867" w:rsidRDefault="009F1867" w:rsidP="009F186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Э.М.Отакулова</w:t>
      </w:r>
      <w:proofErr w:type="spellEnd"/>
    </w:p>
    <w:p w:rsidR="009C402D" w:rsidRDefault="009C402D" w:rsidP="009C402D">
      <w:pPr>
        <w:contextualSpacing/>
        <w:jc w:val="center"/>
        <w:rPr>
          <w:sz w:val="24"/>
          <w:szCs w:val="24"/>
        </w:rPr>
      </w:pPr>
    </w:p>
    <w:p w:rsidR="009C402D" w:rsidRDefault="009C402D" w:rsidP="009C402D">
      <w:pPr>
        <w:contextualSpacing/>
        <w:jc w:val="center"/>
        <w:rPr>
          <w:sz w:val="24"/>
          <w:szCs w:val="24"/>
        </w:rPr>
      </w:pPr>
    </w:p>
    <w:p w:rsidR="009C402D" w:rsidRDefault="009C402D" w:rsidP="009C402D">
      <w:pPr>
        <w:contextualSpacing/>
        <w:jc w:val="center"/>
        <w:rPr>
          <w:sz w:val="24"/>
          <w:szCs w:val="24"/>
        </w:rPr>
      </w:pPr>
    </w:p>
    <w:p w:rsidR="009C402D" w:rsidRDefault="00C75C5B" w:rsidP="009C40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Заинск </w:t>
      </w:r>
    </w:p>
    <w:p w:rsidR="00194F79" w:rsidRDefault="00194F79" w:rsidP="009C40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4F79" w:rsidRDefault="00194F79" w:rsidP="009C40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4F79" w:rsidRDefault="00194F79" w:rsidP="009C402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A6139" w:rsidRPr="003A6139" w:rsidRDefault="003A6139" w:rsidP="003A6139">
      <w:pPr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A6139">
        <w:rPr>
          <w:rFonts w:ascii="Times New Roman" w:hAnsi="Times New Roman" w:cs="Times New Roman"/>
          <w:b/>
          <w:sz w:val="28"/>
          <w:szCs w:val="24"/>
        </w:rPr>
        <w:lastRenderedPageBreak/>
        <w:t>Что такое логопедический массаж?</w:t>
      </w:r>
    </w:p>
    <w:p w:rsidR="003A6139" w:rsidRPr="003A6139" w:rsidRDefault="003A6139" w:rsidP="003A613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3A6139">
        <w:rPr>
          <w:rFonts w:ascii="Times New Roman" w:hAnsi="Times New Roman" w:cs="Times New Roman"/>
          <w:sz w:val="28"/>
          <w:szCs w:val="24"/>
        </w:rPr>
        <w:t>Логопедический массаж–это комплекс воздействий, который призван нормализовать мышечный тонус артикуляционных органов и улучшить их моторику для коррекции речи.</w:t>
      </w:r>
    </w:p>
    <w:p w:rsidR="003A6139" w:rsidRPr="003A6139" w:rsidRDefault="003A6139" w:rsidP="003A6139">
      <w:pPr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Pr="003A6139">
        <w:rPr>
          <w:rFonts w:ascii="Times New Roman" w:hAnsi="Times New Roman" w:cs="Times New Roman"/>
          <w:b/>
          <w:sz w:val="28"/>
          <w:szCs w:val="24"/>
        </w:rPr>
        <w:t>Кому показан логопедический массаж?</w:t>
      </w:r>
    </w:p>
    <w:p w:rsidR="003A6139" w:rsidRPr="003A6139" w:rsidRDefault="003A6139" w:rsidP="003A613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139">
        <w:rPr>
          <w:rFonts w:ascii="Times New Roman" w:hAnsi="Times New Roman" w:cs="Times New Roman"/>
          <w:sz w:val="28"/>
          <w:szCs w:val="24"/>
        </w:rPr>
        <w:t xml:space="preserve">       Массаж показан детям с расстройствами речи. Если вашему ребенку ставят один из диагнозов: задержка речевого развития, дизартрия, задержка психического развития, то в данных случаях необходимо воспользоваться данным методом коррекции.</w:t>
      </w:r>
    </w:p>
    <w:p w:rsidR="003A6139" w:rsidRPr="003A6139" w:rsidRDefault="003A6139" w:rsidP="003A6139">
      <w:pPr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A6139">
        <w:rPr>
          <w:rFonts w:ascii="Times New Roman" w:hAnsi="Times New Roman" w:cs="Times New Roman"/>
          <w:b/>
          <w:sz w:val="28"/>
          <w:szCs w:val="24"/>
        </w:rPr>
        <w:t>Как делать массаж?</w:t>
      </w:r>
    </w:p>
    <w:p w:rsidR="003A6139" w:rsidRPr="003A6139" w:rsidRDefault="003A6139" w:rsidP="003A613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139">
        <w:rPr>
          <w:rFonts w:ascii="Times New Roman" w:hAnsi="Times New Roman" w:cs="Times New Roman"/>
          <w:sz w:val="28"/>
          <w:szCs w:val="24"/>
        </w:rPr>
        <w:t xml:space="preserve">       Массаж лица и языка выполняется с учетом состояния тонуса мышц (пониженный и повышенный).</w:t>
      </w:r>
    </w:p>
    <w:p w:rsidR="003A6139" w:rsidRDefault="003A6139" w:rsidP="003A613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139">
        <w:rPr>
          <w:rFonts w:ascii="Times New Roman" w:hAnsi="Times New Roman" w:cs="Times New Roman"/>
          <w:sz w:val="28"/>
          <w:szCs w:val="24"/>
        </w:rPr>
        <w:t xml:space="preserve">       При проведении массажа ребенок и логопед сидят лицом друг к другу или из положения лежа. Кончик языка ребенок кладет на салфетку, логопед придерживает </w:t>
      </w:r>
      <w:r w:rsidRPr="003A6139">
        <w:rPr>
          <w:rFonts w:ascii="Times New Roman" w:hAnsi="Times New Roman" w:cs="Times New Roman"/>
          <w:sz w:val="28"/>
          <w:szCs w:val="24"/>
        </w:rPr>
        <w:lastRenderedPageBreak/>
        <w:t>язык на сгибе среднего пальца и подушечкой большого пальца, немного вытягивая язык изо рта.</w:t>
      </w:r>
    </w:p>
    <w:p w:rsidR="00EC6840" w:rsidRPr="00EC6840" w:rsidRDefault="00EC6840" w:rsidP="00EC6840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6840">
        <w:rPr>
          <w:rFonts w:ascii="Times New Roman" w:hAnsi="Times New Roman" w:cs="Times New Roman"/>
          <w:b/>
          <w:sz w:val="28"/>
          <w:szCs w:val="24"/>
        </w:rPr>
        <w:t>Противопоказания к проведению массажа:</w:t>
      </w:r>
    </w:p>
    <w:p w:rsidR="00EC6840" w:rsidRPr="00EC6840" w:rsidRDefault="00EC6840" w:rsidP="00EC6840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EC6840">
        <w:rPr>
          <w:rFonts w:ascii="Times New Roman" w:hAnsi="Times New Roman" w:cs="Times New Roman"/>
          <w:sz w:val="28"/>
          <w:szCs w:val="24"/>
        </w:rPr>
        <w:t>стрые воспалительные процессы;</w:t>
      </w:r>
    </w:p>
    <w:p w:rsidR="00EC6840" w:rsidRPr="00EC6840" w:rsidRDefault="00EC6840" w:rsidP="00EC6840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Pr="00EC6840">
        <w:rPr>
          <w:rFonts w:ascii="Times New Roman" w:hAnsi="Times New Roman" w:cs="Times New Roman"/>
          <w:sz w:val="28"/>
          <w:szCs w:val="24"/>
        </w:rPr>
        <w:t>осовые кровотечения;</w:t>
      </w:r>
    </w:p>
    <w:p w:rsidR="00EC6840" w:rsidRPr="00EC6840" w:rsidRDefault="00EC6840" w:rsidP="00EC6840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EC6840">
        <w:rPr>
          <w:rFonts w:ascii="Times New Roman" w:hAnsi="Times New Roman" w:cs="Times New Roman"/>
          <w:sz w:val="28"/>
          <w:szCs w:val="24"/>
        </w:rPr>
        <w:t>ерпес на губах;</w:t>
      </w:r>
    </w:p>
    <w:p w:rsidR="00EC6840" w:rsidRPr="00EC6840" w:rsidRDefault="00EC6840" w:rsidP="00EC6840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EC6840">
        <w:rPr>
          <w:rFonts w:ascii="Times New Roman" w:hAnsi="Times New Roman" w:cs="Times New Roman"/>
          <w:sz w:val="28"/>
          <w:szCs w:val="24"/>
        </w:rPr>
        <w:t>езко выраженная пульсация сонных артерий;</w:t>
      </w:r>
    </w:p>
    <w:p w:rsidR="003A6139" w:rsidRDefault="00EC6840" w:rsidP="00EC6840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</w:t>
      </w:r>
      <w:r w:rsidRPr="00EC6840">
        <w:rPr>
          <w:rFonts w:ascii="Times New Roman" w:hAnsi="Times New Roman" w:cs="Times New Roman"/>
          <w:sz w:val="28"/>
          <w:szCs w:val="24"/>
        </w:rPr>
        <w:t>резмерная физическая или пс</w:t>
      </w:r>
      <w:r>
        <w:rPr>
          <w:rFonts w:ascii="Times New Roman" w:hAnsi="Times New Roman" w:cs="Times New Roman"/>
          <w:sz w:val="28"/>
          <w:szCs w:val="24"/>
        </w:rPr>
        <w:t>ихологическая усталость.</w:t>
      </w:r>
    </w:p>
    <w:p w:rsidR="003A6139" w:rsidRPr="00EC6840" w:rsidRDefault="00EC6840" w:rsidP="00EC6840">
      <w:pPr>
        <w:ind w:left="426" w:hanging="284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A6139" w:rsidRPr="00EC6840">
        <w:rPr>
          <w:rFonts w:ascii="Times New Roman" w:hAnsi="Times New Roman" w:cs="Times New Roman"/>
          <w:b/>
          <w:sz w:val="28"/>
          <w:szCs w:val="24"/>
        </w:rPr>
        <w:t>Приемы расслабления мышц языка</w:t>
      </w:r>
    </w:p>
    <w:p w:rsidR="003A6139" w:rsidRDefault="003A6139" w:rsidP="003A6139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6139" w:rsidRDefault="003A6139" w:rsidP="003A613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2A8AC5D0" wp14:editId="28D39701">
            <wp:extent cx="2781300" cy="2514600"/>
            <wp:effectExtent l="0" t="0" r="0" b="0"/>
            <wp:docPr id="4" name="Рисунок 4" descr="C:\Users\Олим\AppData\Local\Microsoft\Windows\Temporary Internet Files\Content.Word\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им\AppData\Local\Microsoft\Windows\Temporary Internet Files\Content.Word\slide-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840" w:rsidRDefault="00EC6840" w:rsidP="003A6139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402D" w:rsidRDefault="00194F79" w:rsidP="003A6139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6139">
        <w:rPr>
          <w:rFonts w:ascii="Times New Roman" w:hAnsi="Times New Roman" w:cs="Times New Roman"/>
          <w:b/>
          <w:sz w:val="28"/>
          <w:szCs w:val="24"/>
        </w:rPr>
        <w:t>Самомассаж ложками</w:t>
      </w:r>
    </w:p>
    <w:p w:rsidR="003A6139" w:rsidRPr="003A6139" w:rsidRDefault="003A6139" w:rsidP="003A6139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402D" w:rsidRPr="00AC20AC" w:rsidRDefault="00AC20AC" w:rsidP="00AC20AC">
      <w:p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9C402D" w:rsidRPr="00AC20AC">
        <w:rPr>
          <w:rFonts w:ascii="Times New Roman" w:hAnsi="Times New Roman" w:cs="Times New Roman"/>
          <w:sz w:val="28"/>
          <w:szCs w:val="24"/>
        </w:rPr>
        <w:t>Для проведения логопедического ма</w:t>
      </w:r>
      <w:r w:rsidR="00194F79" w:rsidRPr="00AC20AC">
        <w:rPr>
          <w:rFonts w:ascii="Times New Roman" w:hAnsi="Times New Roman" w:cs="Times New Roman"/>
          <w:sz w:val="28"/>
          <w:szCs w:val="24"/>
        </w:rPr>
        <w:t xml:space="preserve">ссажа ложками, вам понадобится по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94F79" w:rsidRPr="00AC20AC">
        <w:rPr>
          <w:rFonts w:ascii="Times New Roman" w:hAnsi="Times New Roman" w:cs="Times New Roman"/>
          <w:sz w:val="28"/>
          <w:szCs w:val="24"/>
        </w:rPr>
        <w:t xml:space="preserve">2 </w:t>
      </w:r>
      <w:proofErr w:type="spellStart"/>
      <w:r w:rsidR="00194F79" w:rsidRPr="00AC20AC">
        <w:rPr>
          <w:rFonts w:ascii="Times New Roman" w:hAnsi="Times New Roman" w:cs="Times New Roman"/>
          <w:sz w:val="28"/>
          <w:szCs w:val="24"/>
        </w:rPr>
        <w:t>кофейн</w:t>
      </w:r>
      <w:proofErr w:type="spellEnd"/>
      <w:r w:rsidR="009C402D" w:rsidRPr="00AC20A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9C402D" w:rsidRPr="00AC20AC">
        <w:rPr>
          <w:rFonts w:ascii="Times New Roman" w:hAnsi="Times New Roman" w:cs="Times New Roman"/>
          <w:sz w:val="28"/>
          <w:szCs w:val="24"/>
        </w:rPr>
        <w:t xml:space="preserve">или чайные ложки на ребенка и </w:t>
      </w:r>
      <w:r w:rsidR="003C7FD0" w:rsidRPr="00AC20AC">
        <w:rPr>
          <w:rFonts w:ascii="Times New Roman" w:hAnsi="Times New Roman" w:cs="Times New Roman"/>
          <w:sz w:val="28"/>
          <w:szCs w:val="24"/>
        </w:rPr>
        <w:t>каждого взрослого. Подготовьте еще 2 ложки на случай их падения.</w:t>
      </w:r>
    </w:p>
    <w:p w:rsidR="003C7FD0" w:rsidRPr="00AC20AC" w:rsidRDefault="003A6139" w:rsidP="00AC20AC">
      <w:pPr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3C7FD0" w:rsidRPr="00AC20AC">
        <w:rPr>
          <w:rFonts w:ascii="Times New Roman" w:hAnsi="Times New Roman" w:cs="Times New Roman"/>
          <w:sz w:val="28"/>
          <w:szCs w:val="24"/>
        </w:rPr>
        <w:t xml:space="preserve">Чтобы ребенок не отвлекался и не травмировался, постарайтесь подобрать ложки </w:t>
      </w:r>
      <w:r w:rsidR="003C7FD0" w:rsidRPr="00AC20AC">
        <w:rPr>
          <w:rFonts w:ascii="Times New Roman" w:hAnsi="Times New Roman" w:cs="Times New Roman"/>
          <w:bCs/>
          <w:sz w:val="28"/>
          <w:szCs w:val="24"/>
        </w:rPr>
        <w:t xml:space="preserve">из нержавеющей стали с минимумом украшений на черенке, с круглым кончиком. </w:t>
      </w:r>
    </w:p>
    <w:p w:rsidR="003C7FD0" w:rsidRPr="00AC20AC" w:rsidRDefault="003A6139" w:rsidP="00AC20AC">
      <w:pPr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</w:t>
      </w:r>
      <w:r w:rsidR="003C7FD0" w:rsidRPr="00AC20AC">
        <w:rPr>
          <w:rFonts w:ascii="Times New Roman" w:hAnsi="Times New Roman" w:cs="Times New Roman"/>
          <w:bCs/>
          <w:sz w:val="28"/>
          <w:szCs w:val="24"/>
        </w:rPr>
        <w:t>Вымойте ложки и поставьте их в стакан черенком вниз.</w:t>
      </w:r>
    </w:p>
    <w:p w:rsidR="003C7FD0" w:rsidRPr="00AC20AC" w:rsidRDefault="00AC20AC" w:rsidP="00AC20AC">
      <w:pPr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</w:t>
      </w:r>
      <w:r w:rsidR="003C7FD0" w:rsidRPr="00AC20AC">
        <w:rPr>
          <w:rFonts w:ascii="Times New Roman" w:hAnsi="Times New Roman" w:cs="Times New Roman"/>
          <w:bCs/>
          <w:sz w:val="28"/>
          <w:szCs w:val="24"/>
        </w:rPr>
        <w:t>Массажны</w:t>
      </w:r>
      <w:r w:rsidR="00283BA7" w:rsidRPr="00AC20AC">
        <w:rPr>
          <w:rFonts w:ascii="Times New Roman" w:hAnsi="Times New Roman" w:cs="Times New Roman"/>
          <w:bCs/>
          <w:sz w:val="28"/>
          <w:szCs w:val="24"/>
        </w:rPr>
        <w:t xml:space="preserve">е движения лица  </w:t>
      </w:r>
      <w:r w:rsidR="003C7FD0" w:rsidRPr="00AC20AC">
        <w:rPr>
          <w:rFonts w:ascii="Times New Roman" w:hAnsi="Times New Roman" w:cs="Times New Roman"/>
          <w:bCs/>
          <w:sz w:val="28"/>
          <w:szCs w:val="24"/>
        </w:rPr>
        <w:t xml:space="preserve"> сначала </w:t>
      </w:r>
      <w:r w:rsidR="00283BA7" w:rsidRPr="00AC20AC">
        <w:rPr>
          <w:rFonts w:ascii="Times New Roman" w:hAnsi="Times New Roman" w:cs="Times New Roman"/>
          <w:bCs/>
          <w:sz w:val="28"/>
          <w:szCs w:val="24"/>
        </w:rPr>
        <w:t>выпо</w:t>
      </w:r>
      <w:r w:rsidR="00194F79" w:rsidRPr="00AC20AC">
        <w:rPr>
          <w:rFonts w:ascii="Times New Roman" w:hAnsi="Times New Roman" w:cs="Times New Roman"/>
          <w:bCs/>
          <w:sz w:val="28"/>
          <w:szCs w:val="24"/>
        </w:rPr>
        <w:t>лняет ребенку кто-то из педагогов</w:t>
      </w:r>
      <w:r w:rsidR="003C7FD0" w:rsidRPr="00AC20AC">
        <w:rPr>
          <w:rFonts w:ascii="Times New Roman" w:hAnsi="Times New Roman" w:cs="Times New Roman"/>
          <w:bCs/>
          <w:sz w:val="28"/>
          <w:szCs w:val="24"/>
        </w:rPr>
        <w:t>, а затем, постепенно обучайте ребенка самомассажу</w:t>
      </w:r>
      <w:r w:rsidR="00283BA7" w:rsidRPr="00AC20AC">
        <w:rPr>
          <w:rFonts w:ascii="Times New Roman" w:hAnsi="Times New Roman" w:cs="Times New Roman"/>
          <w:bCs/>
          <w:sz w:val="28"/>
          <w:szCs w:val="24"/>
        </w:rPr>
        <w:t xml:space="preserve"> (используйт</w:t>
      </w:r>
      <w:r>
        <w:rPr>
          <w:rFonts w:ascii="Times New Roman" w:hAnsi="Times New Roman" w:cs="Times New Roman"/>
          <w:bCs/>
          <w:sz w:val="28"/>
          <w:szCs w:val="24"/>
        </w:rPr>
        <w:t xml:space="preserve">е зеркало – это поможет ребенку </w:t>
      </w:r>
      <w:r w:rsidR="00283BA7" w:rsidRPr="00AC20AC">
        <w:rPr>
          <w:rFonts w:ascii="Times New Roman" w:hAnsi="Times New Roman" w:cs="Times New Roman"/>
          <w:bCs/>
          <w:sz w:val="28"/>
          <w:szCs w:val="24"/>
        </w:rPr>
        <w:t>контролировать выполняемые движения)</w:t>
      </w:r>
      <w:r w:rsidR="003C7FD0" w:rsidRPr="00AC20AC">
        <w:rPr>
          <w:rFonts w:ascii="Times New Roman" w:hAnsi="Times New Roman" w:cs="Times New Roman"/>
          <w:bCs/>
          <w:sz w:val="28"/>
          <w:szCs w:val="24"/>
        </w:rPr>
        <w:t>.</w:t>
      </w:r>
    </w:p>
    <w:p w:rsidR="00194F79" w:rsidRPr="00AC20AC" w:rsidRDefault="00194F79" w:rsidP="00AC20AC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C20AC" w:rsidRPr="00AC20AC" w:rsidRDefault="00AC20AC" w:rsidP="00194F7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C20AC" w:rsidRDefault="00AC20AC" w:rsidP="00194F7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0AC" w:rsidRDefault="00AC20AC" w:rsidP="00194F7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0AC" w:rsidRDefault="00AC20AC" w:rsidP="00194F7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0AC" w:rsidRDefault="00AC20AC" w:rsidP="00194F7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4F79" w:rsidRPr="00AC20AC" w:rsidRDefault="00EC6840" w:rsidP="00194F7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 </w:t>
      </w:r>
    </w:p>
    <w:p w:rsidR="00805DEB" w:rsidRPr="00AC20AC" w:rsidRDefault="00805DEB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>Горками двух ложек погл</w:t>
      </w:r>
      <w:r w:rsidR="00194F79" w:rsidRPr="00AC20AC">
        <w:rPr>
          <w:rFonts w:ascii="Times New Roman" w:hAnsi="Times New Roman" w:cs="Times New Roman"/>
          <w:bCs/>
          <w:sz w:val="28"/>
          <w:szCs w:val="24"/>
        </w:rPr>
        <w:t xml:space="preserve">аживаем вокруг лобных бугров. </w:t>
      </w:r>
    </w:p>
    <w:p w:rsidR="00805DEB" w:rsidRPr="00AC20AC" w:rsidRDefault="00BB66BF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 xml:space="preserve">Поглаживание горками ложек вокруг глаз: начиная от внутреннего угла </w:t>
      </w:r>
      <w:proofErr w:type="gramStart"/>
      <w:r w:rsidRPr="00AC20AC">
        <w:rPr>
          <w:rFonts w:ascii="Times New Roman" w:hAnsi="Times New Roman" w:cs="Times New Roman"/>
          <w:bCs/>
          <w:sz w:val="28"/>
          <w:szCs w:val="24"/>
        </w:rPr>
        <w:t>бровей</w:t>
      </w:r>
      <w:proofErr w:type="gramEnd"/>
      <w:r w:rsidRPr="00AC20AC">
        <w:rPr>
          <w:rFonts w:ascii="Times New Roman" w:hAnsi="Times New Roman" w:cs="Times New Roman"/>
          <w:bCs/>
          <w:sz w:val="28"/>
          <w:szCs w:val="24"/>
        </w:rPr>
        <w:t xml:space="preserve"> ведем к наружному, далее – под глазом к его внутреннему углу. </w:t>
      </w:r>
    </w:p>
    <w:p w:rsidR="00BB66BF" w:rsidRPr="00AC20AC" w:rsidRDefault="00BB66BF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>Круговые поглаживания горками ложек по щекам.</w:t>
      </w:r>
    </w:p>
    <w:p w:rsidR="00BB66BF" w:rsidRPr="00AC20AC" w:rsidRDefault="00BB66BF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>Спиральное растирание горками ложек висков с фиксацией и легким</w:t>
      </w:r>
      <w:r w:rsidR="00194F79" w:rsidRPr="00AC20AC">
        <w:rPr>
          <w:rFonts w:ascii="Times New Roman" w:hAnsi="Times New Roman" w:cs="Times New Roman"/>
          <w:bCs/>
          <w:sz w:val="28"/>
          <w:szCs w:val="24"/>
        </w:rPr>
        <w:t xml:space="preserve"> нажатием в конце движения. </w:t>
      </w:r>
    </w:p>
    <w:p w:rsidR="00BB66BF" w:rsidRPr="00AC20AC" w:rsidRDefault="00BB66BF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>Спиральное растирани</w:t>
      </w:r>
      <w:r w:rsidR="00194F79" w:rsidRPr="00AC20AC">
        <w:rPr>
          <w:rFonts w:ascii="Times New Roman" w:hAnsi="Times New Roman" w:cs="Times New Roman"/>
          <w:bCs/>
          <w:sz w:val="28"/>
          <w:szCs w:val="24"/>
        </w:rPr>
        <w:t xml:space="preserve">е пространства между бровями. </w:t>
      </w:r>
    </w:p>
    <w:p w:rsidR="00BB66BF" w:rsidRPr="00AC20AC" w:rsidRDefault="00BB66BF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>Движение снизу вверх по щекам боковой поверхностью черпака.</w:t>
      </w:r>
    </w:p>
    <w:p w:rsidR="00BB66BF" w:rsidRPr="00AC20AC" w:rsidRDefault="00BB66BF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C20AC">
        <w:rPr>
          <w:rFonts w:ascii="Times New Roman" w:hAnsi="Times New Roman" w:cs="Times New Roman"/>
          <w:bCs/>
          <w:sz w:val="28"/>
          <w:szCs w:val="24"/>
        </w:rPr>
        <w:t>Скребущие движения по носогубным складкам</w:t>
      </w:r>
      <w:r w:rsidR="00085A23" w:rsidRPr="00AC20AC">
        <w:rPr>
          <w:rFonts w:ascii="Times New Roman" w:hAnsi="Times New Roman" w:cs="Times New Roman"/>
          <w:bCs/>
          <w:sz w:val="28"/>
          <w:szCs w:val="24"/>
        </w:rPr>
        <w:t xml:space="preserve"> кончиками ложек.</w:t>
      </w:r>
    </w:p>
    <w:p w:rsidR="00194F79" w:rsidRDefault="00194F79" w:rsidP="00AC20AC">
      <w:pPr>
        <w:pStyle w:val="a5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Неглубокие, но частые нажатия кончиками ложек по всей длине носогубных складок.</w:t>
      </w:r>
    </w:p>
    <w:p w:rsidR="00D91B53" w:rsidRPr="00D04BC9" w:rsidRDefault="00D91B53" w:rsidP="00D04BC9">
      <w:pPr>
        <w:ind w:left="142"/>
        <w:rPr>
          <w:rFonts w:ascii="Times New Roman" w:hAnsi="Times New Roman" w:cs="Times New Roman"/>
          <w:sz w:val="28"/>
          <w:szCs w:val="24"/>
        </w:rPr>
      </w:pPr>
    </w:p>
    <w:p w:rsidR="00EC6840" w:rsidRDefault="00EC6840" w:rsidP="00EC6840">
      <w:pPr>
        <w:pStyle w:val="a5"/>
        <w:ind w:left="426"/>
        <w:rPr>
          <w:rFonts w:ascii="Times New Roman" w:hAnsi="Times New Roman" w:cs="Times New Roman"/>
          <w:sz w:val="28"/>
          <w:szCs w:val="24"/>
        </w:rPr>
      </w:pPr>
    </w:p>
    <w:p w:rsidR="00EC6840" w:rsidRPr="00AC20AC" w:rsidRDefault="00EC6840" w:rsidP="00EC6840">
      <w:pPr>
        <w:pStyle w:val="a5"/>
        <w:ind w:left="426"/>
        <w:rPr>
          <w:rFonts w:ascii="Times New Roman" w:hAnsi="Times New Roman" w:cs="Times New Roman"/>
          <w:sz w:val="28"/>
          <w:szCs w:val="24"/>
        </w:rPr>
      </w:pPr>
    </w:p>
    <w:p w:rsidR="00194F79" w:rsidRPr="00AC20AC" w:rsidRDefault="00194F79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Скребущие движения по верхней губе кончиками ложек.</w:t>
      </w:r>
    </w:p>
    <w:p w:rsidR="00194F79" w:rsidRPr="00AC20AC" w:rsidRDefault="00AC20AC" w:rsidP="00AC20AC">
      <w:pPr>
        <w:pStyle w:val="a5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94F79" w:rsidRPr="00AC20AC">
        <w:rPr>
          <w:rFonts w:ascii="Times New Roman" w:hAnsi="Times New Roman" w:cs="Times New Roman"/>
          <w:sz w:val="28"/>
          <w:szCs w:val="24"/>
        </w:rPr>
        <w:t>Скребущие движения по нижней губе кончиками ложек.</w:t>
      </w:r>
    </w:p>
    <w:p w:rsidR="00194F79" w:rsidRPr="00AC20AC" w:rsidRDefault="00194F79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Неглубокие, но частые нажатия кончиками ложек по всей длине губ.</w:t>
      </w:r>
    </w:p>
    <w:p w:rsidR="00194F79" w:rsidRPr="00AC20AC" w:rsidRDefault="00194F79" w:rsidP="00AC20AC">
      <w:pPr>
        <w:pStyle w:val="a5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Круговое разминание горками ложек жевательных мышц.</w:t>
      </w:r>
    </w:p>
    <w:p w:rsidR="00194F79" w:rsidRPr="00AC20AC" w:rsidRDefault="00194F79" w:rsidP="00AC20AC">
      <w:pPr>
        <w:pStyle w:val="a5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Круговые разминания горкой ложки подбородочных мышц.</w:t>
      </w:r>
    </w:p>
    <w:p w:rsidR="00194F79" w:rsidRPr="00AC20AC" w:rsidRDefault="00194F79" w:rsidP="00194F79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194F79" w:rsidRPr="00AC20AC" w:rsidRDefault="00AC20AC" w:rsidP="00194F79">
      <w:p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94F79" w:rsidRPr="00AC20AC" w:rsidRDefault="00194F79" w:rsidP="00194F7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Хвалите ребенка за верное выполнение движений.</w:t>
      </w:r>
    </w:p>
    <w:p w:rsidR="00194F79" w:rsidRPr="00AC20AC" w:rsidRDefault="00194F79" w:rsidP="00194F7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Помогайте ребенку лишь в том случаи, когда он действительно нуждается в помощи.</w:t>
      </w:r>
    </w:p>
    <w:p w:rsidR="009C402D" w:rsidRPr="00AC20AC" w:rsidRDefault="00194F79" w:rsidP="00194F7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AC20AC">
        <w:rPr>
          <w:rFonts w:ascii="Times New Roman" w:hAnsi="Times New Roman" w:cs="Times New Roman"/>
          <w:sz w:val="28"/>
          <w:szCs w:val="24"/>
        </w:rPr>
        <w:t>Ребенку важно видеть, что вы заинтересованы в общении и деятельности с ним!</w:t>
      </w:r>
    </w:p>
    <w:sectPr w:rsidR="009C402D" w:rsidRPr="00AC20AC" w:rsidSect="00194F79">
      <w:pgSz w:w="16838" w:h="11906" w:orient="landscape"/>
      <w:pgMar w:top="851" w:right="1134" w:bottom="567" w:left="1134" w:header="709" w:footer="709" w:gutter="0"/>
      <w:pgBorders w:offsetFrom="page">
        <w:top w:val="thinThickLargeGap" w:sz="24" w:space="24" w:color="4F6228" w:themeColor="accent3" w:themeShade="80"/>
        <w:left w:val="thinThickLargeGap" w:sz="24" w:space="24" w:color="4F6228" w:themeColor="accent3" w:themeShade="80"/>
        <w:bottom w:val="thickThinLargeGap" w:sz="24" w:space="24" w:color="4F6228" w:themeColor="accent3" w:themeShade="80"/>
        <w:right w:val="thickThinLargeGap" w:sz="24" w:space="24" w:color="4F6228" w:themeColor="accent3" w:themeShade="8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FCB"/>
    <w:multiLevelType w:val="hybridMultilevel"/>
    <w:tmpl w:val="1B3E8982"/>
    <w:lvl w:ilvl="0" w:tplc="87F2C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477AA"/>
    <w:multiLevelType w:val="hybridMultilevel"/>
    <w:tmpl w:val="30429E02"/>
    <w:lvl w:ilvl="0" w:tplc="1A20A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77E5"/>
    <w:multiLevelType w:val="hybridMultilevel"/>
    <w:tmpl w:val="9678EDD0"/>
    <w:lvl w:ilvl="0" w:tplc="709458E4">
      <w:start w:val="13"/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61E2A66"/>
    <w:multiLevelType w:val="hybridMultilevel"/>
    <w:tmpl w:val="EBA01276"/>
    <w:lvl w:ilvl="0" w:tplc="802C95F8">
      <w:start w:val="1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E2EAA"/>
    <w:multiLevelType w:val="hybridMultilevel"/>
    <w:tmpl w:val="CE20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120F"/>
    <w:multiLevelType w:val="hybridMultilevel"/>
    <w:tmpl w:val="FF086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5733F"/>
    <w:multiLevelType w:val="hybridMultilevel"/>
    <w:tmpl w:val="29F2A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7F5C8A"/>
    <w:multiLevelType w:val="hybridMultilevel"/>
    <w:tmpl w:val="E794D2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04CF0"/>
    <w:multiLevelType w:val="hybridMultilevel"/>
    <w:tmpl w:val="A9C0B35C"/>
    <w:lvl w:ilvl="0" w:tplc="87F2C5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E33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633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E1E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2B0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A5B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7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0A4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E82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0C74E9"/>
    <w:multiLevelType w:val="hybridMultilevel"/>
    <w:tmpl w:val="C544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24677"/>
    <w:multiLevelType w:val="hybridMultilevel"/>
    <w:tmpl w:val="9B0C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02D"/>
    <w:rsid w:val="00085A23"/>
    <w:rsid w:val="00142B9D"/>
    <w:rsid w:val="00194F79"/>
    <w:rsid w:val="00283BA7"/>
    <w:rsid w:val="00380DDD"/>
    <w:rsid w:val="003A6139"/>
    <w:rsid w:val="003C7FD0"/>
    <w:rsid w:val="0053109A"/>
    <w:rsid w:val="00540952"/>
    <w:rsid w:val="00547AC9"/>
    <w:rsid w:val="006E3A84"/>
    <w:rsid w:val="00805DEB"/>
    <w:rsid w:val="00845052"/>
    <w:rsid w:val="009C402D"/>
    <w:rsid w:val="009C55F1"/>
    <w:rsid w:val="009D5A1D"/>
    <w:rsid w:val="009F1867"/>
    <w:rsid w:val="00AC20AC"/>
    <w:rsid w:val="00B00BD0"/>
    <w:rsid w:val="00BB66BF"/>
    <w:rsid w:val="00C75C5B"/>
    <w:rsid w:val="00D04BC9"/>
    <w:rsid w:val="00D91B53"/>
    <w:rsid w:val="00EC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D520-D23D-40C5-94FE-1CD547DF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Олим</cp:lastModifiedBy>
  <cp:revision>14</cp:revision>
  <dcterms:created xsi:type="dcterms:W3CDTF">2014-12-09T15:25:00Z</dcterms:created>
  <dcterms:modified xsi:type="dcterms:W3CDTF">2019-06-01T11:17:00Z</dcterms:modified>
</cp:coreProperties>
</file>