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434" w:rsidRDefault="004F1434" w:rsidP="004E05E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Фотоотчет нетрадиционных техник рисования детей подготовительной группы</w:t>
      </w:r>
    </w:p>
    <w:p w:rsidR="004E05EF" w:rsidRPr="004E05EF" w:rsidRDefault="004E05EF" w:rsidP="004E05EF">
      <w:pPr>
        <w:rPr>
          <w:rFonts w:ascii="Times New Roman" w:hAnsi="Times New Roman" w:cs="Times New Roman"/>
          <w:sz w:val="28"/>
          <w:szCs w:val="28"/>
        </w:rPr>
      </w:pPr>
      <w:r w:rsidRPr="004E05EF">
        <w:rPr>
          <w:rFonts w:ascii="Times New Roman" w:hAnsi="Times New Roman" w:cs="Times New Roman"/>
          <w:b/>
          <w:sz w:val="32"/>
          <w:szCs w:val="32"/>
        </w:rPr>
        <w:t>Тема:</w:t>
      </w:r>
      <w:r w:rsidR="002C61B1">
        <w:rPr>
          <w:rFonts w:ascii="Times New Roman" w:hAnsi="Times New Roman" w:cs="Times New Roman"/>
          <w:sz w:val="28"/>
          <w:szCs w:val="28"/>
        </w:rPr>
        <w:t xml:space="preserve"> Развитие</w:t>
      </w:r>
      <w:r w:rsidRPr="004E05EF">
        <w:rPr>
          <w:rFonts w:ascii="Times New Roman" w:hAnsi="Times New Roman" w:cs="Times New Roman"/>
          <w:sz w:val="28"/>
          <w:szCs w:val="28"/>
        </w:rPr>
        <w:t xml:space="preserve"> тв</w:t>
      </w:r>
      <w:r w:rsidR="00AF102B">
        <w:rPr>
          <w:rFonts w:ascii="Times New Roman" w:hAnsi="Times New Roman" w:cs="Times New Roman"/>
          <w:sz w:val="28"/>
          <w:szCs w:val="28"/>
        </w:rPr>
        <w:t xml:space="preserve">орческого воображения у старших дошкольников </w:t>
      </w:r>
      <w:r w:rsidR="00AF102B" w:rsidRPr="004E05EF">
        <w:rPr>
          <w:rFonts w:ascii="Times New Roman" w:hAnsi="Times New Roman" w:cs="Times New Roman"/>
          <w:sz w:val="28"/>
          <w:szCs w:val="28"/>
        </w:rPr>
        <w:t>на</w:t>
      </w:r>
      <w:r w:rsidRPr="004E05EF">
        <w:rPr>
          <w:rFonts w:ascii="Times New Roman" w:hAnsi="Times New Roman" w:cs="Times New Roman"/>
          <w:sz w:val="28"/>
          <w:szCs w:val="28"/>
        </w:rPr>
        <w:t xml:space="preserve"> занятиях рисованием с использованием нетрадиционных техник.</w:t>
      </w:r>
    </w:p>
    <w:p w:rsidR="00D70BDB" w:rsidRDefault="00686AC9" w:rsidP="004E05EF">
      <w:pPr>
        <w:rPr>
          <w:rFonts w:ascii="Times New Roman" w:hAnsi="Times New Roman" w:cs="Times New Roman"/>
          <w:sz w:val="28"/>
          <w:szCs w:val="28"/>
        </w:rPr>
      </w:pPr>
      <w:r w:rsidRPr="004E05EF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4E05EF">
        <w:rPr>
          <w:rFonts w:ascii="Times New Roman" w:hAnsi="Times New Roman" w:cs="Times New Roman"/>
          <w:sz w:val="28"/>
          <w:szCs w:val="28"/>
        </w:rPr>
        <w:t xml:space="preserve"> И</w:t>
      </w:r>
      <w:r w:rsidR="004E05EF" w:rsidRPr="00570F62">
        <w:rPr>
          <w:rFonts w:ascii="Times New Roman" w:hAnsi="Times New Roman" w:cs="Times New Roman"/>
          <w:sz w:val="28"/>
          <w:szCs w:val="28"/>
        </w:rPr>
        <w:t xml:space="preserve">зучение развития творческого </w:t>
      </w:r>
      <w:r w:rsidR="00AF102B">
        <w:rPr>
          <w:rFonts w:ascii="Times New Roman" w:hAnsi="Times New Roman" w:cs="Times New Roman"/>
          <w:sz w:val="28"/>
          <w:szCs w:val="28"/>
        </w:rPr>
        <w:t>воображения у старших дошкольников</w:t>
      </w:r>
      <w:r w:rsidR="004E05EF" w:rsidRPr="00570F62">
        <w:rPr>
          <w:rFonts w:ascii="Times New Roman" w:hAnsi="Times New Roman" w:cs="Times New Roman"/>
          <w:sz w:val="28"/>
          <w:szCs w:val="28"/>
        </w:rPr>
        <w:t xml:space="preserve"> на занятиях рисованием с использованием нетради</w:t>
      </w:r>
      <w:r w:rsidR="004E05EF">
        <w:rPr>
          <w:rFonts w:ascii="Times New Roman" w:hAnsi="Times New Roman" w:cs="Times New Roman"/>
          <w:sz w:val="28"/>
          <w:szCs w:val="28"/>
        </w:rPr>
        <w:t>ци</w:t>
      </w:r>
      <w:r w:rsidR="004E05EF" w:rsidRPr="00570F62">
        <w:rPr>
          <w:rFonts w:ascii="Times New Roman" w:hAnsi="Times New Roman" w:cs="Times New Roman"/>
          <w:sz w:val="28"/>
          <w:szCs w:val="28"/>
        </w:rPr>
        <w:t xml:space="preserve">онных техник. </w:t>
      </w:r>
    </w:p>
    <w:p w:rsidR="004E05EF" w:rsidRPr="00570F62" w:rsidRDefault="00D70BDB" w:rsidP="004E0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E05EF">
        <w:rPr>
          <w:rFonts w:ascii="Times New Roman" w:hAnsi="Times New Roman" w:cs="Times New Roman"/>
          <w:sz w:val="28"/>
          <w:szCs w:val="28"/>
        </w:rPr>
        <w:t>- повысить профессиональный уровень по теме,</w:t>
      </w:r>
    </w:p>
    <w:p w:rsidR="004E05EF" w:rsidRDefault="004E05EF" w:rsidP="004E0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-изучение методической литературе</w:t>
      </w:r>
    </w:p>
    <w:p w:rsidR="004E05EF" w:rsidRDefault="004E05EF" w:rsidP="004E0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-разработка планирование</w:t>
      </w:r>
      <w:r w:rsidR="00AF10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конспектов      </w:t>
      </w:r>
    </w:p>
    <w:p w:rsidR="004E05EF" w:rsidRPr="004E05EF" w:rsidRDefault="00686AC9" w:rsidP="004E05EF">
      <w:pPr>
        <w:rPr>
          <w:rFonts w:ascii="Times New Roman" w:hAnsi="Times New Roman" w:cs="Times New Roman"/>
          <w:b/>
          <w:sz w:val="28"/>
          <w:szCs w:val="28"/>
        </w:rPr>
      </w:pPr>
      <w:r w:rsidRPr="004E05E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E05EF" w:rsidRPr="0048572C" w:rsidRDefault="004E05EF" w:rsidP="004E05EF">
      <w:pPr>
        <w:rPr>
          <w:rFonts w:ascii="Times New Roman" w:hAnsi="Times New Roman" w:cs="Times New Roman"/>
          <w:sz w:val="28"/>
          <w:szCs w:val="28"/>
        </w:rPr>
      </w:pPr>
      <w:r w:rsidRPr="0048572C">
        <w:rPr>
          <w:rFonts w:ascii="Times New Roman" w:hAnsi="Times New Roman" w:cs="Times New Roman"/>
          <w:sz w:val="28"/>
          <w:szCs w:val="28"/>
        </w:rPr>
        <w:t xml:space="preserve">1.Проанализировать </w:t>
      </w:r>
      <w:proofErr w:type="spellStart"/>
      <w:r w:rsidRPr="0048572C">
        <w:rPr>
          <w:rFonts w:ascii="Times New Roman" w:hAnsi="Times New Roman" w:cs="Times New Roman"/>
          <w:sz w:val="28"/>
          <w:szCs w:val="28"/>
        </w:rPr>
        <w:t>теоритическо</w:t>
      </w:r>
      <w:proofErr w:type="spellEnd"/>
      <w:r w:rsidRPr="0048572C">
        <w:rPr>
          <w:rFonts w:ascii="Times New Roman" w:hAnsi="Times New Roman" w:cs="Times New Roman"/>
          <w:sz w:val="28"/>
          <w:szCs w:val="28"/>
        </w:rPr>
        <w:t xml:space="preserve">-педагогические аспекты развития </w:t>
      </w:r>
      <w:proofErr w:type="gramStart"/>
      <w:r w:rsidRPr="0048572C">
        <w:rPr>
          <w:rFonts w:ascii="Times New Roman" w:hAnsi="Times New Roman" w:cs="Times New Roman"/>
          <w:sz w:val="28"/>
          <w:szCs w:val="28"/>
        </w:rPr>
        <w:t>твор-ческого</w:t>
      </w:r>
      <w:proofErr w:type="gramEnd"/>
      <w:r w:rsidRPr="0048572C">
        <w:rPr>
          <w:rFonts w:ascii="Times New Roman" w:hAnsi="Times New Roman" w:cs="Times New Roman"/>
          <w:sz w:val="28"/>
          <w:szCs w:val="28"/>
        </w:rPr>
        <w:t xml:space="preserve"> воображения у детей дошкольного возраста;</w:t>
      </w:r>
    </w:p>
    <w:p w:rsidR="004E05EF" w:rsidRDefault="004E05EF" w:rsidP="004E05EF">
      <w:pPr>
        <w:rPr>
          <w:rFonts w:ascii="Times New Roman" w:hAnsi="Times New Roman" w:cs="Times New Roman"/>
          <w:sz w:val="28"/>
          <w:szCs w:val="28"/>
        </w:rPr>
      </w:pPr>
      <w:r w:rsidRPr="0048572C">
        <w:rPr>
          <w:rFonts w:ascii="Times New Roman" w:hAnsi="Times New Roman" w:cs="Times New Roman"/>
          <w:sz w:val="28"/>
          <w:szCs w:val="28"/>
        </w:rPr>
        <w:t xml:space="preserve">2. Раскрыть суть нетрадиционных техник рисования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572C">
        <w:rPr>
          <w:rFonts w:ascii="Times New Roman" w:hAnsi="Times New Roman" w:cs="Times New Roman"/>
          <w:sz w:val="28"/>
          <w:szCs w:val="28"/>
        </w:rPr>
        <w:t xml:space="preserve"> как с</w:t>
      </w:r>
      <w:r>
        <w:rPr>
          <w:rFonts w:ascii="Times New Roman" w:hAnsi="Times New Roman" w:cs="Times New Roman"/>
          <w:sz w:val="28"/>
          <w:szCs w:val="28"/>
        </w:rPr>
        <w:t>редства разви</w:t>
      </w:r>
      <w:r w:rsidRPr="0048572C">
        <w:rPr>
          <w:rFonts w:ascii="Times New Roman" w:hAnsi="Times New Roman" w:cs="Times New Roman"/>
          <w:sz w:val="28"/>
          <w:szCs w:val="28"/>
        </w:rPr>
        <w:t>тия творческого воображения дошкольников;</w:t>
      </w:r>
    </w:p>
    <w:p w:rsidR="004E05EF" w:rsidRPr="0048572C" w:rsidRDefault="004E05EF" w:rsidP="004E0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3.Разработать перспективный план работы с детьми</w:t>
      </w:r>
    </w:p>
    <w:p w:rsidR="004E05EF" w:rsidRDefault="004E05EF" w:rsidP="004E0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4.Оформление в группе уголок ИЗО</w:t>
      </w:r>
    </w:p>
    <w:p w:rsidR="00B53B5E" w:rsidRDefault="00B53B5E" w:rsidP="004E05EF">
      <w:pPr>
        <w:rPr>
          <w:rFonts w:ascii="Times New Roman" w:hAnsi="Times New Roman" w:cs="Times New Roman"/>
          <w:sz w:val="28"/>
          <w:szCs w:val="28"/>
        </w:rPr>
      </w:pPr>
    </w:p>
    <w:p w:rsidR="00B53B5E" w:rsidRDefault="00B53B5E" w:rsidP="004E05EF">
      <w:pPr>
        <w:rPr>
          <w:rFonts w:ascii="Times New Roman" w:hAnsi="Times New Roman" w:cs="Times New Roman"/>
          <w:sz w:val="28"/>
          <w:szCs w:val="28"/>
        </w:rPr>
      </w:pPr>
    </w:p>
    <w:p w:rsidR="00B53B5E" w:rsidRDefault="00B53B5E" w:rsidP="004E05EF">
      <w:pPr>
        <w:rPr>
          <w:rFonts w:ascii="Times New Roman" w:hAnsi="Times New Roman" w:cs="Times New Roman"/>
          <w:sz w:val="28"/>
          <w:szCs w:val="28"/>
        </w:rPr>
      </w:pPr>
    </w:p>
    <w:p w:rsidR="00B53B5E" w:rsidRDefault="00B53B5E" w:rsidP="004E05EF">
      <w:pPr>
        <w:rPr>
          <w:rFonts w:ascii="Times New Roman" w:hAnsi="Times New Roman" w:cs="Times New Roman"/>
          <w:sz w:val="28"/>
          <w:szCs w:val="28"/>
        </w:rPr>
      </w:pPr>
    </w:p>
    <w:p w:rsidR="00B53B5E" w:rsidRDefault="00B53B5E" w:rsidP="004E05EF">
      <w:pPr>
        <w:rPr>
          <w:rFonts w:ascii="Times New Roman" w:hAnsi="Times New Roman" w:cs="Times New Roman"/>
          <w:sz w:val="28"/>
          <w:szCs w:val="28"/>
        </w:rPr>
      </w:pPr>
    </w:p>
    <w:p w:rsidR="004F1434" w:rsidRDefault="004F1434" w:rsidP="004E05EF">
      <w:pPr>
        <w:rPr>
          <w:rFonts w:ascii="Times New Roman" w:hAnsi="Times New Roman" w:cs="Times New Roman"/>
          <w:sz w:val="28"/>
          <w:szCs w:val="28"/>
        </w:rPr>
      </w:pPr>
    </w:p>
    <w:p w:rsidR="007033AD" w:rsidRDefault="007033AD" w:rsidP="004E05EF">
      <w:pPr>
        <w:rPr>
          <w:rFonts w:ascii="Times New Roman" w:hAnsi="Times New Roman" w:cs="Times New Roman"/>
          <w:sz w:val="28"/>
          <w:szCs w:val="28"/>
        </w:rPr>
      </w:pPr>
    </w:p>
    <w:p w:rsidR="00686AC9" w:rsidRDefault="00686AC9" w:rsidP="004E05EF">
      <w:pPr>
        <w:rPr>
          <w:rFonts w:ascii="Times New Roman" w:hAnsi="Times New Roman" w:cs="Times New Roman"/>
          <w:sz w:val="28"/>
          <w:szCs w:val="28"/>
        </w:rPr>
      </w:pPr>
    </w:p>
    <w:p w:rsidR="00686AC9" w:rsidRDefault="00686AC9" w:rsidP="004E05EF">
      <w:pPr>
        <w:rPr>
          <w:rFonts w:ascii="Times New Roman" w:hAnsi="Times New Roman" w:cs="Times New Roman"/>
          <w:sz w:val="28"/>
          <w:szCs w:val="28"/>
        </w:rPr>
      </w:pPr>
    </w:p>
    <w:p w:rsidR="00686AC9" w:rsidRDefault="00686AC9" w:rsidP="004E05EF">
      <w:pPr>
        <w:rPr>
          <w:rFonts w:ascii="Times New Roman" w:hAnsi="Times New Roman" w:cs="Times New Roman"/>
          <w:sz w:val="28"/>
          <w:szCs w:val="28"/>
        </w:rPr>
      </w:pPr>
    </w:p>
    <w:p w:rsidR="00686AC9" w:rsidRDefault="00686AC9" w:rsidP="004E05EF">
      <w:pPr>
        <w:rPr>
          <w:rFonts w:ascii="Times New Roman" w:hAnsi="Times New Roman" w:cs="Times New Roman"/>
          <w:sz w:val="28"/>
          <w:szCs w:val="28"/>
        </w:rPr>
      </w:pPr>
    </w:p>
    <w:p w:rsidR="00686AC9" w:rsidRDefault="00686AC9" w:rsidP="004E05EF">
      <w:pPr>
        <w:rPr>
          <w:rFonts w:ascii="Times New Roman" w:hAnsi="Times New Roman" w:cs="Times New Roman"/>
          <w:sz w:val="28"/>
          <w:szCs w:val="28"/>
        </w:rPr>
      </w:pPr>
    </w:p>
    <w:p w:rsidR="00686AC9" w:rsidRDefault="00686AC9" w:rsidP="004E05EF">
      <w:pPr>
        <w:rPr>
          <w:rFonts w:ascii="Times New Roman" w:hAnsi="Times New Roman" w:cs="Times New Roman"/>
          <w:sz w:val="28"/>
          <w:szCs w:val="28"/>
        </w:rPr>
      </w:pPr>
    </w:p>
    <w:p w:rsidR="00B53B5E" w:rsidRPr="00B53B5E" w:rsidRDefault="00B53B5E" w:rsidP="00B53B5E">
      <w:pPr>
        <w:rPr>
          <w:rFonts w:ascii="Times New Roman" w:hAnsi="Times New Roman" w:cs="Times New Roman"/>
          <w:sz w:val="28"/>
          <w:szCs w:val="28"/>
        </w:rPr>
      </w:pPr>
      <w:r w:rsidRPr="00B53B5E">
        <w:rPr>
          <w:rFonts w:ascii="Times New Roman" w:hAnsi="Times New Roman" w:cs="Times New Roman"/>
          <w:sz w:val="28"/>
          <w:szCs w:val="28"/>
        </w:rPr>
        <w:lastRenderedPageBreak/>
        <w:t>Задачи художественно-творческого развития детей 6-7 лет.</w:t>
      </w:r>
    </w:p>
    <w:p w:rsidR="00B53B5E" w:rsidRPr="00B53B5E" w:rsidRDefault="00B53B5E" w:rsidP="00B53B5E">
      <w:pPr>
        <w:rPr>
          <w:rFonts w:ascii="Times New Roman" w:hAnsi="Times New Roman" w:cs="Times New Roman"/>
          <w:sz w:val="28"/>
          <w:szCs w:val="28"/>
        </w:rPr>
      </w:pPr>
    </w:p>
    <w:p w:rsidR="00B53B5E" w:rsidRPr="00B53B5E" w:rsidRDefault="00B53B5E" w:rsidP="00B53B5E">
      <w:pPr>
        <w:rPr>
          <w:rFonts w:ascii="Times New Roman" w:hAnsi="Times New Roman" w:cs="Times New Roman"/>
          <w:sz w:val="28"/>
          <w:szCs w:val="28"/>
        </w:rPr>
      </w:pPr>
      <w:r w:rsidRPr="00B53B5E">
        <w:rPr>
          <w:rFonts w:ascii="Times New Roman" w:hAnsi="Times New Roman" w:cs="Times New Roman"/>
          <w:sz w:val="28"/>
          <w:szCs w:val="28"/>
        </w:rPr>
        <w:t>► Продолжать знакомить детей с произведениями разных видов искусства (живопись, графика, народное и декоративно-прикладное искусство, архитектура) для обогащения зрительных впечатлений и формирования эстетического отношения к окружающему миру.</w:t>
      </w:r>
    </w:p>
    <w:p w:rsidR="00B53B5E" w:rsidRPr="00B53B5E" w:rsidRDefault="00B53B5E" w:rsidP="00B53B5E">
      <w:pPr>
        <w:rPr>
          <w:rFonts w:ascii="Times New Roman" w:hAnsi="Times New Roman" w:cs="Times New Roman"/>
          <w:sz w:val="28"/>
          <w:szCs w:val="28"/>
        </w:rPr>
      </w:pPr>
      <w:r w:rsidRPr="00B53B5E">
        <w:rPr>
          <w:rFonts w:ascii="Times New Roman" w:hAnsi="Times New Roman" w:cs="Times New Roman"/>
          <w:sz w:val="28"/>
          <w:szCs w:val="28"/>
        </w:rPr>
        <w:t xml:space="preserve">► Показывать детям, чем отличаются одни произведения искусства от других как по тематике, так и по средствам выразительности; называть, к каким видам и жанрам изобразительного искусства они относятся, обсуждать их содержание, поощрять индивидуальные оценки детьми этих </w:t>
      </w:r>
      <w:proofErr w:type="spellStart"/>
      <w:r w:rsidRPr="00B53B5E">
        <w:rPr>
          <w:rFonts w:ascii="Times New Roman" w:hAnsi="Times New Roman" w:cs="Times New Roman"/>
          <w:sz w:val="28"/>
          <w:szCs w:val="28"/>
        </w:rPr>
        <w:t>произведе¬ний</w:t>
      </w:r>
      <w:proofErr w:type="spellEnd"/>
      <w:r w:rsidRPr="00B53B5E">
        <w:rPr>
          <w:rFonts w:ascii="Times New Roman" w:hAnsi="Times New Roman" w:cs="Times New Roman"/>
          <w:sz w:val="28"/>
          <w:szCs w:val="28"/>
        </w:rPr>
        <w:t>; развивать воображение, формировать эстетическое отношение.</w:t>
      </w:r>
    </w:p>
    <w:p w:rsidR="00B53B5E" w:rsidRPr="00B53B5E" w:rsidRDefault="00B53B5E" w:rsidP="00B53B5E">
      <w:pPr>
        <w:rPr>
          <w:rFonts w:ascii="Times New Roman" w:hAnsi="Times New Roman" w:cs="Times New Roman"/>
          <w:sz w:val="28"/>
          <w:szCs w:val="28"/>
        </w:rPr>
      </w:pPr>
      <w:r w:rsidRPr="00B53B5E">
        <w:rPr>
          <w:rFonts w:ascii="Times New Roman" w:hAnsi="Times New Roman" w:cs="Times New Roman"/>
          <w:sz w:val="28"/>
          <w:szCs w:val="28"/>
        </w:rPr>
        <w:t xml:space="preserve">► Поддерживать стремление детей видеть в окружающем мире красивые предметы и явления; показывать уже знакомые и новые произведения </w:t>
      </w:r>
      <w:proofErr w:type="spellStart"/>
      <w:r w:rsidRPr="00B53B5E">
        <w:rPr>
          <w:rFonts w:ascii="Times New Roman" w:hAnsi="Times New Roman" w:cs="Times New Roman"/>
          <w:sz w:val="28"/>
          <w:szCs w:val="28"/>
        </w:rPr>
        <w:t>искус¬ства</w:t>
      </w:r>
      <w:proofErr w:type="spellEnd"/>
      <w:r w:rsidRPr="00B53B5E">
        <w:rPr>
          <w:rFonts w:ascii="Times New Roman" w:hAnsi="Times New Roman" w:cs="Times New Roman"/>
          <w:sz w:val="28"/>
          <w:szCs w:val="28"/>
        </w:rPr>
        <w:t xml:space="preserve">; рассказывать о замысле и творческих поисках художника при создании произведения, о том, какими художественными средствами передается </w:t>
      </w:r>
      <w:proofErr w:type="spellStart"/>
      <w:r w:rsidRPr="00B53B5E">
        <w:rPr>
          <w:rFonts w:ascii="Times New Roman" w:hAnsi="Times New Roman" w:cs="Times New Roman"/>
          <w:sz w:val="28"/>
          <w:szCs w:val="28"/>
        </w:rPr>
        <w:t>наст¬роение</w:t>
      </w:r>
      <w:proofErr w:type="spellEnd"/>
      <w:r w:rsidRPr="00B53B5E">
        <w:rPr>
          <w:rFonts w:ascii="Times New Roman" w:hAnsi="Times New Roman" w:cs="Times New Roman"/>
          <w:sz w:val="28"/>
          <w:szCs w:val="28"/>
        </w:rPr>
        <w:t xml:space="preserve"> людей и состояние природы.</w:t>
      </w:r>
    </w:p>
    <w:p w:rsidR="00B53B5E" w:rsidRPr="00B53B5E" w:rsidRDefault="00B53B5E" w:rsidP="00B53B5E">
      <w:pPr>
        <w:rPr>
          <w:rFonts w:ascii="Times New Roman" w:hAnsi="Times New Roman" w:cs="Times New Roman"/>
          <w:sz w:val="28"/>
          <w:szCs w:val="28"/>
        </w:rPr>
      </w:pPr>
      <w:r w:rsidRPr="00B53B5E">
        <w:rPr>
          <w:rFonts w:ascii="Times New Roman" w:hAnsi="Times New Roman" w:cs="Times New Roman"/>
          <w:sz w:val="28"/>
          <w:szCs w:val="28"/>
        </w:rPr>
        <w:t xml:space="preserve">► Расширять, систематизировать и детализировать содержание изобрази-тельной деятельности детей; активизировать выбор сюжетов о семье, жизни в детском саду, а также о бытовых, общественных и природных явлениях (семья, дом, город, деревня, праздники, путешествия, в </w:t>
      </w:r>
      <w:proofErr w:type="spellStart"/>
      <w:r w:rsidRPr="00B53B5E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B53B5E">
        <w:rPr>
          <w:rFonts w:ascii="Times New Roman" w:hAnsi="Times New Roman" w:cs="Times New Roman"/>
          <w:sz w:val="28"/>
          <w:szCs w:val="28"/>
        </w:rPr>
        <w:t xml:space="preserve">. космические, весёлые приключения, дальние страны); поощрять интерес к </w:t>
      </w:r>
      <w:proofErr w:type="spellStart"/>
      <w:r w:rsidRPr="00B53B5E">
        <w:rPr>
          <w:rFonts w:ascii="Times New Roman" w:hAnsi="Times New Roman" w:cs="Times New Roman"/>
          <w:sz w:val="28"/>
          <w:szCs w:val="28"/>
        </w:rPr>
        <w:t>изобра¬жению</w:t>
      </w:r>
      <w:proofErr w:type="spellEnd"/>
      <w:r w:rsidRPr="00B53B5E">
        <w:rPr>
          <w:rFonts w:ascii="Times New Roman" w:hAnsi="Times New Roman" w:cs="Times New Roman"/>
          <w:sz w:val="28"/>
          <w:szCs w:val="28"/>
        </w:rPr>
        <w:t xml:space="preserve"> человека (портрет, автопортрет, семейный портрет, бытовой портрет, бытовые сюжеты: «Как мы провели воскресенье», «Что мы делали на прогулке», «Где мы были летом» (представители разных профессий с соответствующими атрибутами, инструментами, техникой); при создании пейзажей и сюжетов на тему природы поддерживать желание детей </w:t>
      </w:r>
      <w:proofErr w:type="spellStart"/>
      <w:r w:rsidRPr="00B53B5E">
        <w:rPr>
          <w:rFonts w:ascii="Times New Roman" w:hAnsi="Times New Roman" w:cs="Times New Roman"/>
          <w:sz w:val="28"/>
          <w:szCs w:val="28"/>
        </w:rPr>
        <w:t>изобра¬жать</w:t>
      </w:r>
      <w:proofErr w:type="spellEnd"/>
      <w:r w:rsidRPr="00B53B5E">
        <w:rPr>
          <w:rFonts w:ascii="Times New Roman" w:hAnsi="Times New Roman" w:cs="Times New Roman"/>
          <w:sz w:val="28"/>
          <w:szCs w:val="28"/>
        </w:rPr>
        <w:t xml:space="preserve"> животных с детёнышами в движении; учить передавать своё </w:t>
      </w:r>
      <w:proofErr w:type="spellStart"/>
      <w:r w:rsidRPr="00B53B5E">
        <w:rPr>
          <w:rFonts w:ascii="Times New Roman" w:hAnsi="Times New Roman" w:cs="Times New Roman"/>
          <w:sz w:val="28"/>
          <w:szCs w:val="28"/>
        </w:rPr>
        <w:t>пред¬ставление</w:t>
      </w:r>
      <w:proofErr w:type="spellEnd"/>
      <w:r w:rsidRPr="00B53B5E">
        <w:rPr>
          <w:rFonts w:ascii="Times New Roman" w:hAnsi="Times New Roman" w:cs="Times New Roman"/>
          <w:sz w:val="28"/>
          <w:szCs w:val="28"/>
        </w:rPr>
        <w:t xml:space="preserve"> об историческом прошлом Родины посредством изображения </w:t>
      </w:r>
      <w:proofErr w:type="spellStart"/>
      <w:r w:rsidRPr="00B53B5E">
        <w:rPr>
          <w:rFonts w:ascii="Times New Roman" w:hAnsi="Times New Roman" w:cs="Times New Roman"/>
          <w:sz w:val="28"/>
          <w:szCs w:val="28"/>
        </w:rPr>
        <w:t>ха¬рактерных</w:t>
      </w:r>
      <w:proofErr w:type="spellEnd"/>
      <w:r w:rsidRPr="00B53B5E">
        <w:rPr>
          <w:rFonts w:ascii="Times New Roman" w:hAnsi="Times New Roman" w:cs="Times New Roman"/>
          <w:sz w:val="28"/>
          <w:szCs w:val="28"/>
        </w:rPr>
        <w:t xml:space="preserve"> деталей костюмов, интерьеров, предметов быта.</w:t>
      </w:r>
    </w:p>
    <w:p w:rsidR="00B53B5E" w:rsidRPr="00B53B5E" w:rsidRDefault="00B53B5E" w:rsidP="00B53B5E">
      <w:pPr>
        <w:rPr>
          <w:rFonts w:ascii="Times New Roman" w:hAnsi="Times New Roman" w:cs="Times New Roman"/>
          <w:sz w:val="28"/>
          <w:szCs w:val="28"/>
        </w:rPr>
      </w:pPr>
      <w:r w:rsidRPr="00B53B5E">
        <w:rPr>
          <w:rFonts w:ascii="Times New Roman" w:hAnsi="Times New Roman" w:cs="Times New Roman"/>
          <w:sz w:val="28"/>
          <w:szCs w:val="28"/>
        </w:rPr>
        <w:t>► Помогать детям научиться различать реальный и фантазийный (</w:t>
      </w:r>
      <w:proofErr w:type="spellStart"/>
      <w:r w:rsidRPr="00B53B5E">
        <w:rPr>
          <w:rFonts w:ascii="Times New Roman" w:hAnsi="Times New Roman" w:cs="Times New Roman"/>
          <w:sz w:val="28"/>
          <w:szCs w:val="28"/>
        </w:rPr>
        <w:t>выдуман¬ный</w:t>
      </w:r>
      <w:proofErr w:type="spellEnd"/>
      <w:r w:rsidRPr="00B53B5E">
        <w:rPr>
          <w:rFonts w:ascii="Times New Roman" w:hAnsi="Times New Roman" w:cs="Times New Roman"/>
          <w:sz w:val="28"/>
          <w:szCs w:val="28"/>
        </w:rPr>
        <w:t xml:space="preserve">) мир в произведениях изобразительного и декоративно-прикладного искусства; перенести это понимание в собственную художественную </w:t>
      </w:r>
      <w:proofErr w:type="spellStart"/>
      <w:r w:rsidRPr="00B53B5E">
        <w:rPr>
          <w:rFonts w:ascii="Times New Roman" w:hAnsi="Times New Roman" w:cs="Times New Roman"/>
          <w:sz w:val="28"/>
          <w:szCs w:val="28"/>
        </w:rPr>
        <w:t>дея¬тельность</w:t>
      </w:r>
      <w:proofErr w:type="spellEnd"/>
      <w:r w:rsidRPr="00B53B5E">
        <w:rPr>
          <w:rFonts w:ascii="Times New Roman" w:hAnsi="Times New Roman" w:cs="Times New Roman"/>
          <w:sz w:val="28"/>
          <w:szCs w:val="28"/>
        </w:rPr>
        <w:t xml:space="preserve">; показать возможность создания сказочных образов (Конька-Горбунка, Русалочки, Жар-птицы, </w:t>
      </w:r>
      <w:proofErr w:type="spellStart"/>
      <w:r w:rsidRPr="00B53B5E">
        <w:rPr>
          <w:rFonts w:ascii="Times New Roman" w:hAnsi="Times New Roman" w:cs="Times New Roman"/>
          <w:sz w:val="28"/>
          <w:szCs w:val="28"/>
        </w:rPr>
        <w:t>Дюймовочки</w:t>
      </w:r>
      <w:proofErr w:type="spellEnd"/>
      <w:r w:rsidRPr="00B53B5E">
        <w:rPr>
          <w:rFonts w:ascii="Times New Roman" w:hAnsi="Times New Roman" w:cs="Times New Roman"/>
          <w:sz w:val="28"/>
          <w:szCs w:val="28"/>
        </w:rPr>
        <w:t>) на основе фантазийного преобразования образов реальных;</w:t>
      </w:r>
    </w:p>
    <w:p w:rsidR="00B53B5E" w:rsidRPr="00B53B5E" w:rsidRDefault="00B53B5E" w:rsidP="00B53B5E">
      <w:pPr>
        <w:rPr>
          <w:rFonts w:ascii="Times New Roman" w:hAnsi="Times New Roman" w:cs="Times New Roman"/>
          <w:sz w:val="28"/>
          <w:szCs w:val="28"/>
        </w:rPr>
      </w:pPr>
      <w:r w:rsidRPr="00B53B5E">
        <w:rPr>
          <w:rFonts w:ascii="Times New Roman" w:hAnsi="Times New Roman" w:cs="Times New Roman"/>
          <w:sz w:val="28"/>
          <w:szCs w:val="28"/>
        </w:rPr>
        <w:lastRenderedPageBreak/>
        <w:t xml:space="preserve">► Инициировать самостоятельный выбор детьми художественных образов, сюжетов композиций, а также материалов, инструментов, способов и </w:t>
      </w:r>
      <w:proofErr w:type="spellStart"/>
      <w:r w:rsidRPr="00B53B5E">
        <w:rPr>
          <w:rFonts w:ascii="Times New Roman" w:hAnsi="Times New Roman" w:cs="Times New Roman"/>
          <w:sz w:val="28"/>
          <w:szCs w:val="28"/>
        </w:rPr>
        <w:t>при¬ёмов</w:t>
      </w:r>
      <w:proofErr w:type="spellEnd"/>
      <w:r w:rsidRPr="00B53B5E">
        <w:rPr>
          <w:rFonts w:ascii="Times New Roman" w:hAnsi="Times New Roman" w:cs="Times New Roman"/>
          <w:sz w:val="28"/>
          <w:szCs w:val="28"/>
        </w:rPr>
        <w:t xml:space="preserve"> реализации замысла.</w:t>
      </w:r>
    </w:p>
    <w:p w:rsidR="00B53B5E" w:rsidRPr="00B53B5E" w:rsidRDefault="00B53B5E" w:rsidP="00B53B5E">
      <w:pPr>
        <w:rPr>
          <w:rFonts w:ascii="Times New Roman" w:hAnsi="Times New Roman" w:cs="Times New Roman"/>
          <w:sz w:val="28"/>
          <w:szCs w:val="28"/>
        </w:rPr>
      </w:pPr>
      <w:r w:rsidRPr="00B53B5E">
        <w:rPr>
          <w:rFonts w:ascii="Times New Roman" w:hAnsi="Times New Roman" w:cs="Times New Roman"/>
          <w:sz w:val="28"/>
          <w:szCs w:val="28"/>
        </w:rPr>
        <w:t xml:space="preserve">► Учить ребенка самостоятельно определять замысел и сохранять его на протяжении всей работы; передавать впечатления об окружающем, отражая свои эстетические чувства и отношение; передавать доступными </w:t>
      </w:r>
      <w:proofErr w:type="spellStart"/>
      <w:r w:rsidRPr="00B53B5E">
        <w:rPr>
          <w:rFonts w:ascii="Times New Roman" w:hAnsi="Times New Roman" w:cs="Times New Roman"/>
          <w:sz w:val="28"/>
          <w:szCs w:val="28"/>
        </w:rPr>
        <w:t>вырази¬тельными</w:t>
      </w:r>
      <w:proofErr w:type="spellEnd"/>
      <w:r w:rsidRPr="00B53B5E">
        <w:rPr>
          <w:rFonts w:ascii="Times New Roman" w:hAnsi="Times New Roman" w:cs="Times New Roman"/>
          <w:sz w:val="28"/>
          <w:szCs w:val="28"/>
        </w:rPr>
        <w:t xml:space="preserve"> средствами настроение и характер образа (грустный человек или весёлый сказочный персонаж, добрый или злой и т.д.).</w:t>
      </w:r>
    </w:p>
    <w:p w:rsidR="00B53B5E" w:rsidRPr="00B53B5E" w:rsidRDefault="00B53B5E" w:rsidP="00B53B5E">
      <w:pPr>
        <w:rPr>
          <w:rFonts w:ascii="Times New Roman" w:hAnsi="Times New Roman" w:cs="Times New Roman"/>
          <w:sz w:val="28"/>
          <w:szCs w:val="28"/>
        </w:rPr>
      </w:pPr>
      <w:r w:rsidRPr="00B53B5E">
        <w:rPr>
          <w:rFonts w:ascii="Times New Roman" w:hAnsi="Times New Roman" w:cs="Times New Roman"/>
          <w:sz w:val="28"/>
          <w:szCs w:val="28"/>
        </w:rPr>
        <w:t xml:space="preserve">► Совершенствовать специфические умения во всех видах изобразительной деятельности: продолжать учить изображать объекты реального и </w:t>
      </w:r>
      <w:proofErr w:type="spellStart"/>
      <w:r w:rsidRPr="00B53B5E">
        <w:rPr>
          <w:rFonts w:ascii="Times New Roman" w:hAnsi="Times New Roman" w:cs="Times New Roman"/>
          <w:sz w:val="28"/>
          <w:szCs w:val="28"/>
        </w:rPr>
        <w:t>фантазий¬ного</w:t>
      </w:r>
      <w:proofErr w:type="spellEnd"/>
      <w:r w:rsidRPr="00B53B5E">
        <w:rPr>
          <w:rFonts w:ascii="Times New Roman" w:hAnsi="Times New Roman" w:cs="Times New Roman"/>
          <w:sz w:val="28"/>
          <w:szCs w:val="28"/>
        </w:rPr>
        <w:t xml:space="preserve"> мира с натуры или по представлению, точно передавая строение (</w:t>
      </w:r>
      <w:proofErr w:type="spellStart"/>
      <w:r w:rsidRPr="00B53B5E">
        <w:rPr>
          <w:rFonts w:ascii="Times New Roman" w:hAnsi="Times New Roman" w:cs="Times New Roman"/>
          <w:sz w:val="28"/>
          <w:szCs w:val="28"/>
        </w:rPr>
        <w:t>фор¬му</w:t>
      </w:r>
      <w:proofErr w:type="spellEnd"/>
      <w:r w:rsidRPr="00B53B5E">
        <w:rPr>
          <w:rFonts w:ascii="Times New Roman" w:hAnsi="Times New Roman" w:cs="Times New Roman"/>
          <w:sz w:val="28"/>
          <w:szCs w:val="28"/>
        </w:rPr>
        <w:t>), пропорции, взаимное размещение частей, характерные признаки; передавать достаточно сложные движения (например, птичка вспорхнула с ветки, олень мчится, запрокинув голову, танцующая девочка одной рукой придерживает юбочку, а другую руку с платочком подняла вверх); создавать сюжеты разного масштаба с различной степенью конкретизации содержания.</w:t>
      </w:r>
    </w:p>
    <w:p w:rsidR="00B53B5E" w:rsidRPr="00B53B5E" w:rsidRDefault="00B53B5E" w:rsidP="00B53B5E">
      <w:pPr>
        <w:rPr>
          <w:rFonts w:ascii="Times New Roman" w:hAnsi="Times New Roman" w:cs="Times New Roman"/>
          <w:sz w:val="28"/>
          <w:szCs w:val="28"/>
        </w:rPr>
      </w:pPr>
      <w:r w:rsidRPr="00B53B5E">
        <w:rPr>
          <w:rFonts w:ascii="Times New Roman" w:hAnsi="Times New Roman" w:cs="Times New Roman"/>
          <w:sz w:val="28"/>
          <w:szCs w:val="28"/>
        </w:rPr>
        <w:t>►Развивать композиционные умения: размещать объекты в соответствии с особенностями их формы, величины, протяжённости; создавать композицию в зависимости от сюжета - располагать объекты на узком или широком пространстве земли (неба), обозначив линию горизонта; изменять форму и взаимное размещение объектов в соответствии с их сюжетными действиями (например, туристы поднимаются в горы и держатся друг за друга); изображать более близкие и далекие предметы, не изменяя их размеры; выделять в композиции главное - основные действующие лица, предметы, окружающую обстановку; учить планированию - эскиз, набросок, композиционная схема.</w:t>
      </w:r>
    </w:p>
    <w:p w:rsidR="00B53B5E" w:rsidRPr="00B53B5E" w:rsidRDefault="00B53B5E" w:rsidP="00B53B5E">
      <w:pPr>
        <w:rPr>
          <w:rFonts w:ascii="Times New Roman" w:hAnsi="Times New Roman" w:cs="Times New Roman"/>
          <w:sz w:val="28"/>
          <w:szCs w:val="28"/>
        </w:rPr>
      </w:pPr>
      <w:r w:rsidRPr="00B53B5E">
        <w:rPr>
          <w:rFonts w:ascii="Times New Roman" w:hAnsi="Times New Roman" w:cs="Times New Roman"/>
          <w:sz w:val="28"/>
          <w:szCs w:val="28"/>
        </w:rPr>
        <w:t>► Поощрять создание образов реальной действительности, узнаваемых по форме, цвету и пропорциям, использование различных материалов (гуаши, акварели, пастели и др.) с учетом присущих им художественных свойств, выбор средств, соответствующих замыслу, экспериментирование с материалами и средствами изображения.</w:t>
      </w:r>
    </w:p>
    <w:p w:rsidR="00B53B5E" w:rsidRPr="00B53B5E" w:rsidRDefault="00B53B5E" w:rsidP="00B53B5E">
      <w:pPr>
        <w:rPr>
          <w:rFonts w:ascii="Times New Roman" w:hAnsi="Times New Roman" w:cs="Times New Roman"/>
          <w:sz w:val="28"/>
          <w:szCs w:val="28"/>
        </w:rPr>
      </w:pPr>
      <w:r w:rsidRPr="00B53B5E">
        <w:rPr>
          <w:rFonts w:ascii="Times New Roman" w:hAnsi="Times New Roman" w:cs="Times New Roman"/>
          <w:sz w:val="28"/>
          <w:szCs w:val="28"/>
        </w:rPr>
        <w:t>► Учить координировать движения рук в соответствии с характером создаваемого образа (плавные движения при создании пластичного образа из глины, широкие движения кистью в коллективной композиции).</w:t>
      </w:r>
    </w:p>
    <w:p w:rsidR="00B53B5E" w:rsidRPr="00B53B5E" w:rsidRDefault="00B53B5E" w:rsidP="00B53B5E">
      <w:pPr>
        <w:rPr>
          <w:rFonts w:ascii="Times New Roman" w:hAnsi="Times New Roman" w:cs="Times New Roman"/>
          <w:sz w:val="28"/>
          <w:szCs w:val="28"/>
        </w:rPr>
      </w:pPr>
      <w:r w:rsidRPr="00B53B5E">
        <w:rPr>
          <w:rFonts w:ascii="Times New Roman" w:hAnsi="Times New Roman" w:cs="Times New Roman"/>
          <w:sz w:val="28"/>
          <w:szCs w:val="28"/>
        </w:rPr>
        <w:t xml:space="preserve">► Создавать условия для свободного, самостоятельного, разнопланового экспериментирования с художественными материалами; совершенствовать технику рисования гуашевыми и акварельными красками (свободно </w:t>
      </w:r>
      <w:r w:rsidRPr="00B53B5E">
        <w:rPr>
          <w:rFonts w:ascii="Times New Roman" w:hAnsi="Times New Roman" w:cs="Times New Roman"/>
          <w:sz w:val="28"/>
          <w:szCs w:val="28"/>
        </w:rPr>
        <w:lastRenderedPageBreak/>
        <w:t>экспериментировать, смешивая разные краски для получения задуманных цветов и оттенков);</w:t>
      </w:r>
    </w:p>
    <w:p w:rsidR="00B53B5E" w:rsidRPr="00B53B5E" w:rsidRDefault="00B53B5E" w:rsidP="00B53B5E">
      <w:pPr>
        <w:rPr>
          <w:rFonts w:ascii="Times New Roman" w:hAnsi="Times New Roman" w:cs="Times New Roman"/>
          <w:sz w:val="28"/>
          <w:szCs w:val="28"/>
        </w:rPr>
      </w:pPr>
      <w:r w:rsidRPr="00B53B5E">
        <w:rPr>
          <w:rFonts w:ascii="Times New Roman" w:hAnsi="Times New Roman" w:cs="Times New Roman"/>
          <w:sz w:val="28"/>
          <w:szCs w:val="28"/>
        </w:rPr>
        <w:t xml:space="preserve">самостоятельно выбирать художественные материалы для создания </w:t>
      </w:r>
      <w:proofErr w:type="spellStart"/>
      <w:proofErr w:type="gramStart"/>
      <w:r w:rsidRPr="00B53B5E">
        <w:rPr>
          <w:rFonts w:ascii="Times New Roman" w:hAnsi="Times New Roman" w:cs="Times New Roman"/>
          <w:sz w:val="28"/>
          <w:szCs w:val="28"/>
        </w:rPr>
        <w:t>выра-зительного</w:t>
      </w:r>
      <w:proofErr w:type="spellEnd"/>
      <w:proofErr w:type="gramEnd"/>
      <w:r w:rsidRPr="00B53B5E">
        <w:rPr>
          <w:rFonts w:ascii="Times New Roman" w:hAnsi="Times New Roman" w:cs="Times New Roman"/>
          <w:sz w:val="28"/>
          <w:szCs w:val="28"/>
        </w:rPr>
        <w:t xml:space="preserve"> образа (для пейзажных рисунков использовать акварель или </w:t>
      </w:r>
      <w:proofErr w:type="spellStart"/>
      <w:r w:rsidRPr="00B53B5E">
        <w:rPr>
          <w:rFonts w:ascii="Times New Roman" w:hAnsi="Times New Roman" w:cs="Times New Roman"/>
          <w:sz w:val="28"/>
          <w:szCs w:val="28"/>
        </w:rPr>
        <w:t>пас¬тель</w:t>
      </w:r>
      <w:proofErr w:type="spellEnd"/>
      <w:r w:rsidRPr="00B53B5E">
        <w:rPr>
          <w:rFonts w:ascii="Times New Roman" w:hAnsi="Times New Roman" w:cs="Times New Roman"/>
          <w:sz w:val="28"/>
          <w:szCs w:val="28"/>
        </w:rPr>
        <w:t>, для декоративного панно - гуашь, для предварительных набросков или эскизов - уголь или простой карандаш).</w:t>
      </w:r>
    </w:p>
    <w:p w:rsidR="00B53B5E" w:rsidRPr="00B53B5E" w:rsidRDefault="00B53B5E" w:rsidP="00B53B5E">
      <w:pPr>
        <w:rPr>
          <w:rFonts w:ascii="Times New Roman" w:hAnsi="Times New Roman" w:cs="Times New Roman"/>
          <w:sz w:val="28"/>
          <w:szCs w:val="28"/>
        </w:rPr>
      </w:pPr>
    </w:p>
    <w:p w:rsidR="00686AC9" w:rsidRDefault="00686AC9" w:rsidP="004E05E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86AC9" w:rsidRDefault="00686AC9" w:rsidP="004E05EF">
      <w:pPr>
        <w:rPr>
          <w:rFonts w:ascii="Times New Roman" w:hAnsi="Times New Roman" w:cs="Times New Roman"/>
          <w:sz w:val="28"/>
          <w:szCs w:val="28"/>
        </w:rPr>
      </w:pPr>
    </w:p>
    <w:p w:rsidR="00686AC9" w:rsidRDefault="00686AC9" w:rsidP="004E05EF">
      <w:pPr>
        <w:rPr>
          <w:rFonts w:ascii="Times New Roman" w:hAnsi="Times New Roman" w:cs="Times New Roman"/>
          <w:sz w:val="28"/>
          <w:szCs w:val="28"/>
        </w:rPr>
      </w:pPr>
    </w:p>
    <w:p w:rsidR="00686AC9" w:rsidRDefault="00686AC9" w:rsidP="004E05EF">
      <w:pPr>
        <w:rPr>
          <w:rFonts w:ascii="Times New Roman" w:hAnsi="Times New Roman" w:cs="Times New Roman"/>
          <w:sz w:val="28"/>
          <w:szCs w:val="28"/>
        </w:rPr>
      </w:pPr>
    </w:p>
    <w:p w:rsidR="004F1434" w:rsidRDefault="004F1434" w:rsidP="004E05EF">
      <w:pPr>
        <w:rPr>
          <w:rFonts w:ascii="Times New Roman" w:hAnsi="Times New Roman" w:cs="Times New Roman"/>
          <w:sz w:val="28"/>
          <w:szCs w:val="28"/>
        </w:rPr>
      </w:pPr>
    </w:p>
    <w:p w:rsidR="007A52C7" w:rsidRDefault="004F14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4F143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54375" cy="1952625"/>
            <wp:effectExtent l="0" t="0" r="3175" b="9525"/>
            <wp:docPr id="5" name="Рисунок 5" descr="C:\Users\User\Desktop\20190315_10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0315_1026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2C7" w:rsidRDefault="007A52C7">
      <w:pPr>
        <w:rPr>
          <w:rFonts w:ascii="Times New Roman" w:hAnsi="Times New Roman" w:cs="Times New Roman"/>
          <w:sz w:val="28"/>
          <w:szCs w:val="28"/>
        </w:rPr>
      </w:pPr>
    </w:p>
    <w:p w:rsidR="004F1434" w:rsidRDefault="004F143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D750B0" wp14:editId="6A3F2117">
                <wp:simplePos x="0" y="0"/>
                <wp:positionH relativeFrom="column">
                  <wp:posOffset>-927735</wp:posOffset>
                </wp:positionH>
                <wp:positionV relativeFrom="paragraph">
                  <wp:posOffset>-567690</wp:posOffset>
                </wp:positionV>
                <wp:extent cx="3254375" cy="1952625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F1434" w:rsidRPr="007A52C7" w:rsidRDefault="007A52C7" w:rsidP="004F14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52C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Разноцветный ковер</w:t>
                            </w:r>
                            <w:proofErr w:type="gramStart"/>
                            <w:r w:rsidRPr="007A52C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7A52C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proofErr w:type="spellStart"/>
                            <w:proofErr w:type="gramEnd"/>
                            <w:r w:rsidRPr="007A52C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рефленный</w:t>
                            </w:r>
                            <w:proofErr w:type="spellEnd"/>
                            <w:r w:rsidRPr="007A52C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валик)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D750B0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-73.05pt;margin-top:-44.7pt;width:256.25pt;height:153.7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" filled="f" stroked="f">
                <v:fill o:detectmouseclick="t"/>
                <v:textbox style="mso-fit-shape-to-text:t">
                  <w:txbxContent>
                    <w:p w:rsidR="004F1434" w:rsidRPr="007A52C7" w:rsidRDefault="007A52C7" w:rsidP="004F143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52C7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Разноцветный ковер</w:t>
                      </w:r>
                      <w:proofErr w:type="gramStart"/>
                      <w:r w:rsidRPr="007A52C7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7A52C7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proofErr w:type="spellStart"/>
                      <w:proofErr w:type="gramEnd"/>
                      <w:r w:rsidRPr="007A52C7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рефленный</w:t>
                      </w:r>
                      <w:proofErr w:type="spellEnd"/>
                      <w:r w:rsidRPr="007A52C7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валик)</w:t>
                      </w:r>
                    </w:p>
                  </w:txbxContent>
                </v:textbox>
              </v:shape>
            </w:pict>
          </mc:Fallback>
        </mc:AlternateContent>
      </w:r>
      <w:r w:rsidRPr="004F14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5500" cy="2019300"/>
            <wp:effectExtent l="0" t="0" r="6350" b="0"/>
            <wp:docPr id="4" name="Рисунок 4" descr="C:\Users\User\Desktop\20190315_12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0315_1232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14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9125" cy="2657475"/>
            <wp:effectExtent l="0" t="0" r="9525" b="9525"/>
            <wp:docPr id="7" name="Рисунок 7" descr="C:\Users\User\Desktop\20190315_12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90315_1229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143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38725" cy="3023235"/>
            <wp:effectExtent l="0" t="0" r="9525" b="5715"/>
            <wp:docPr id="6" name="Рисунок 6" descr="C:\Users\User\Desktop\20190315_12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90315_1234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2C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019331" wp14:editId="79787CC3">
                <wp:simplePos x="0" y="0"/>
                <wp:positionH relativeFrom="column">
                  <wp:posOffset>-927735</wp:posOffset>
                </wp:positionH>
                <wp:positionV relativeFrom="paragraph">
                  <wp:posOffset>-567690</wp:posOffset>
                </wp:positionV>
                <wp:extent cx="5038725" cy="3023235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A52C7" w:rsidRPr="007A52C7" w:rsidRDefault="007A52C7" w:rsidP="007A52C7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52C7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Портрет (трубочка)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19331" id="Надпись 14" o:spid="_x0000_s1027" type="#_x0000_t202" style="position:absolute;margin-left:-73.05pt;margin-top:-44.7pt;width:396.75pt;height:238.0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" filled="f" stroked="f">
                <v:fill o:detectmouseclick="t"/>
                <v:textbox style="mso-fit-shape-to-text:t">
                  <w:txbxContent>
                    <w:p w:rsidR="007A52C7" w:rsidRPr="007A52C7" w:rsidRDefault="007A52C7" w:rsidP="007A52C7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52C7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Портрет (трубочка)</w:t>
                      </w:r>
                    </w:p>
                  </w:txbxContent>
                </v:textbox>
              </v:shape>
            </w:pict>
          </mc:Fallback>
        </mc:AlternateContent>
      </w:r>
      <w:r w:rsidRPr="004F14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4820" cy="2891790"/>
            <wp:effectExtent l="5715" t="0" r="0" b="0"/>
            <wp:docPr id="8" name="Рисунок 8" descr="C:\Users\User\Desktop\20190315_09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90315_094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4820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2C7" w:rsidRPr="004F14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C36804" wp14:editId="467A2F87">
            <wp:extent cx="4314825" cy="2867025"/>
            <wp:effectExtent l="0" t="0" r="9525" b="9525"/>
            <wp:docPr id="10" name="Рисунок 10" descr="C:\Users\User\Desktop\20190315_09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90315_0939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48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143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7725" cy="3314700"/>
            <wp:effectExtent l="0" t="0" r="9525" b="0"/>
            <wp:docPr id="11" name="Рисунок 11" descr="C:\Users\User\Desktop\20190315_10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90315_1037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2C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E026F6" wp14:editId="08438390">
                <wp:simplePos x="0" y="0"/>
                <wp:positionH relativeFrom="column">
                  <wp:posOffset>-927735</wp:posOffset>
                </wp:positionH>
                <wp:positionV relativeFrom="paragraph">
                  <wp:posOffset>-567690</wp:posOffset>
                </wp:positionV>
                <wp:extent cx="3429000" cy="205740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A52C7" w:rsidRPr="007A52C7" w:rsidRDefault="007A52C7" w:rsidP="007A52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52C7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Рисование штампами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026F6" id="Надпись 17" o:spid="_x0000_s1028" type="#_x0000_t202" style="position:absolute;margin-left:-73.05pt;margin-top:-44.7pt;width:270pt;height:162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" filled="f" stroked="f">
                <v:fill o:detectmouseclick="t"/>
                <v:textbox style="mso-fit-shape-to-text:t">
                  <w:txbxContent>
                    <w:p w:rsidR="007A52C7" w:rsidRPr="007A52C7" w:rsidRDefault="007A52C7" w:rsidP="007A52C7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52C7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Рисование штампами</w:t>
                      </w:r>
                    </w:p>
                  </w:txbxContent>
                </v:textbox>
              </v:shape>
            </w:pict>
          </mc:Fallback>
        </mc:AlternateContent>
      </w:r>
      <w:r w:rsidRPr="004F14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2981325"/>
            <wp:effectExtent l="0" t="0" r="0" b="9525"/>
            <wp:docPr id="2" name="Рисунок 2" descr="C:\Users\User\Desktop\20190315_12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0315_1231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2C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715D5F">
            <wp:extent cx="3749675" cy="224980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53B5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F4BA5B" wp14:editId="599DFEB6">
                <wp:simplePos x="0" y="0"/>
                <wp:positionH relativeFrom="column">
                  <wp:posOffset>-927735</wp:posOffset>
                </wp:positionH>
                <wp:positionV relativeFrom="paragraph">
                  <wp:posOffset>-567690</wp:posOffset>
                </wp:positionV>
                <wp:extent cx="3749675" cy="2249805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53B5E" w:rsidRPr="00B53B5E" w:rsidRDefault="00B53B5E" w:rsidP="00B53B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3B5E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Пауки (рисование нитками)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4BA5B" id="Надпись 18" o:spid="_x0000_s1029" type="#_x0000_t202" style="position:absolute;margin-left:-73.05pt;margin-top:-44.7pt;width:295.25pt;height:177.1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" filled="f" stroked="f">
                <v:fill o:detectmouseclick="t"/>
                <v:textbox style="mso-fit-shape-to-text:t">
                  <w:txbxContent>
                    <w:p w:rsidR="00B53B5E" w:rsidRPr="00B53B5E" w:rsidRDefault="00B53B5E" w:rsidP="00B53B5E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3B5E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Пауки (рисование нитками)</w:t>
                      </w:r>
                    </w:p>
                  </w:txbxContent>
                </v:textbox>
              </v:shape>
            </w:pict>
          </mc:Fallback>
        </mc:AlternateContent>
      </w:r>
      <w:r w:rsidRPr="004F14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2314575"/>
            <wp:effectExtent l="0" t="0" r="0" b="9525"/>
            <wp:docPr id="1" name="Рисунок 1" descr="C:\Users\User\Desktop\20190315_10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0315_1001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2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7EBF32" wp14:editId="3F79D9CD">
            <wp:extent cx="3304540" cy="2729230"/>
            <wp:effectExtent l="1905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4540" cy="272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6AC9" w:rsidRDefault="00686AC9" w:rsidP="004E05EF">
      <w:pPr>
        <w:rPr>
          <w:rFonts w:ascii="Times New Roman" w:hAnsi="Times New Roman" w:cs="Times New Roman"/>
          <w:sz w:val="28"/>
          <w:szCs w:val="28"/>
        </w:rPr>
      </w:pPr>
    </w:p>
    <w:p w:rsidR="00686AC9" w:rsidRDefault="00686AC9" w:rsidP="004E05EF">
      <w:pPr>
        <w:rPr>
          <w:rFonts w:ascii="Times New Roman" w:hAnsi="Times New Roman" w:cs="Times New Roman"/>
          <w:sz w:val="28"/>
          <w:szCs w:val="28"/>
        </w:rPr>
      </w:pPr>
    </w:p>
    <w:p w:rsidR="00686AC9" w:rsidRDefault="00686AC9" w:rsidP="004E05EF">
      <w:pPr>
        <w:rPr>
          <w:rFonts w:ascii="Times New Roman" w:hAnsi="Times New Roman" w:cs="Times New Roman"/>
          <w:sz w:val="28"/>
          <w:szCs w:val="28"/>
        </w:rPr>
      </w:pPr>
    </w:p>
    <w:p w:rsidR="00D70BDB" w:rsidRDefault="00D70BDB" w:rsidP="0048572C">
      <w:pPr>
        <w:rPr>
          <w:rFonts w:ascii="Times New Roman" w:hAnsi="Times New Roman" w:cs="Times New Roman"/>
          <w:sz w:val="28"/>
          <w:szCs w:val="28"/>
        </w:rPr>
      </w:pPr>
    </w:p>
    <w:p w:rsidR="00D70BDB" w:rsidRDefault="00D70BDB" w:rsidP="0048572C">
      <w:pPr>
        <w:rPr>
          <w:rFonts w:ascii="Times New Roman" w:hAnsi="Times New Roman" w:cs="Times New Roman"/>
          <w:sz w:val="28"/>
          <w:szCs w:val="28"/>
        </w:rPr>
      </w:pPr>
    </w:p>
    <w:p w:rsidR="00D70BDB" w:rsidRDefault="00D70BDB" w:rsidP="0048572C">
      <w:pPr>
        <w:rPr>
          <w:rFonts w:ascii="Times New Roman" w:hAnsi="Times New Roman" w:cs="Times New Roman"/>
          <w:sz w:val="28"/>
          <w:szCs w:val="28"/>
        </w:rPr>
      </w:pPr>
    </w:p>
    <w:p w:rsidR="00D70BDB" w:rsidRDefault="00D70BDB" w:rsidP="0048572C">
      <w:pPr>
        <w:rPr>
          <w:rFonts w:ascii="Times New Roman" w:hAnsi="Times New Roman" w:cs="Times New Roman"/>
          <w:sz w:val="28"/>
          <w:szCs w:val="28"/>
        </w:rPr>
      </w:pPr>
    </w:p>
    <w:p w:rsidR="00D70BDB" w:rsidRDefault="00D70BDB" w:rsidP="0048572C">
      <w:pPr>
        <w:rPr>
          <w:rFonts w:ascii="Times New Roman" w:hAnsi="Times New Roman" w:cs="Times New Roman"/>
          <w:sz w:val="28"/>
          <w:szCs w:val="28"/>
        </w:rPr>
      </w:pPr>
    </w:p>
    <w:p w:rsidR="00D70BDB" w:rsidRDefault="00D70BDB" w:rsidP="0048572C">
      <w:pPr>
        <w:rPr>
          <w:rFonts w:ascii="Times New Roman" w:hAnsi="Times New Roman" w:cs="Times New Roman"/>
          <w:sz w:val="28"/>
          <w:szCs w:val="28"/>
        </w:rPr>
      </w:pPr>
    </w:p>
    <w:p w:rsidR="00D70BDB" w:rsidRDefault="00D70BDB" w:rsidP="0048572C">
      <w:pPr>
        <w:rPr>
          <w:rFonts w:ascii="Times New Roman" w:hAnsi="Times New Roman" w:cs="Times New Roman"/>
          <w:sz w:val="28"/>
          <w:szCs w:val="28"/>
        </w:rPr>
      </w:pPr>
    </w:p>
    <w:p w:rsidR="00B53B5E" w:rsidRDefault="00B53B5E" w:rsidP="00D70BDB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 w:rsidR="00B53B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72C"/>
    <w:rsid w:val="00122634"/>
    <w:rsid w:val="002C61B1"/>
    <w:rsid w:val="00384FCD"/>
    <w:rsid w:val="004025D2"/>
    <w:rsid w:val="0048572C"/>
    <w:rsid w:val="004E05EF"/>
    <w:rsid w:val="004F1434"/>
    <w:rsid w:val="00570F62"/>
    <w:rsid w:val="00686AC9"/>
    <w:rsid w:val="007033AD"/>
    <w:rsid w:val="007A52C7"/>
    <w:rsid w:val="008C783A"/>
    <w:rsid w:val="00AF102B"/>
    <w:rsid w:val="00B53B5E"/>
    <w:rsid w:val="00C118D7"/>
    <w:rsid w:val="00D70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664A2"/>
  <w15:chartTrackingRefBased/>
  <w15:docId w15:val="{03F49549-7A5C-44E7-B814-D5A1BAB15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1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C61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1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2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2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9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4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4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7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1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3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8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7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1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5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6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3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0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9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2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8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3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8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0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7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6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1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4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6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6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8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2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8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6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5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4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2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1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6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7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8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2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9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9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8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3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43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8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2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6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8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8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4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8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5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1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8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4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9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1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3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6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8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5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0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4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4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1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1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1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9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8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4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8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9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5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2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5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2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2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7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8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0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3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8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5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4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4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9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1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0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7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4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3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9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9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9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6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5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1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5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9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2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5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9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5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9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3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6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23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4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93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5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5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9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9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5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4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4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262025-F786-45FF-B4CC-F72656B94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865</Words>
  <Characters>4933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cp:lastPrinted>2018-09-19T19:31:00Z</cp:lastPrinted>
  <dcterms:created xsi:type="dcterms:W3CDTF">2018-09-18T12:56:00Z</dcterms:created>
  <dcterms:modified xsi:type="dcterms:W3CDTF">2019-06-17T06:08:00Z</dcterms:modified>
</cp:coreProperties>
</file>