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8A" w:rsidRDefault="00D3438A" w:rsidP="00D3438A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B5F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предмету региональной компетенции</w:t>
      </w:r>
    </w:p>
    <w:p w:rsidR="00D3438A" w:rsidRPr="001B5F2F" w:rsidRDefault="00D3438A" w:rsidP="00D3438A">
      <w:pPr>
        <w:shd w:val="clear" w:color="auto" w:fill="FFFFFF"/>
        <w:spacing w:after="0" w:line="271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«Литература Калмыкии»</w:t>
      </w:r>
    </w:p>
    <w:p w:rsidR="00D3438A" w:rsidRPr="001B5F2F" w:rsidRDefault="00385DE4" w:rsidP="00D3438A">
      <w:pPr>
        <w:shd w:val="clear" w:color="auto" w:fill="FFFFFF"/>
        <w:spacing w:after="0" w:line="271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</w:t>
      </w:r>
      <w:r w:rsidR="00D3438A" w:rsidRPr="001B5F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D3438A" w:rsidRPr="001B5F2F" w:rsidRDefault="00D3438A" w:rsidP="00D3438A">
      <w:pPr>
        <w:shd w:val="clear" w:color="auto" w:fill="FFFFFF"/>
        <w:spacing w:after="0" w:line="271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Пояснительная записка</w:t>
      </w:r>
    </w:p>
    <w:p w:rsidR="00D3438A" w:rsidRDefault="00D3438A" w:rsidP="00D3438A">
      <w:pPr>
        <w:shd w:val="clear" w:color="auto" w:fill="FFFFFF"/>
        <w:spacing w:after="0" w:line="27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Настоящая программ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по учебному предмету региональной компетенции «Литература Калмыкии</w:t>
      </w:r>
      <w:r w:rsidR="00385D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10</w:t>
      </w: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классов составлена:</w:t>
      </w:r>
    </w:p>
    <w:p w:rsidR="00D3438A" w:rsidRPr="001F4E11" w:rsidRDefault="00D3438A" w:rsidP="00D3438A">
      <w:pPr>
        <w:rPr>
          <w:rFonts w:ascii="Times New Roman" w:hAnsi="Times New Roman"/>
          <w:sz w:val="24"/>
          <w:szCs w:val="24"/>
        </w:rPr>
      </w:pPr>
      <w:r w:rsidRPr="001F4E11">
        <w:rPr>
          <w:rFonts w:ascii="Times New Roman" w:hAnsi="Times New Roman"/>
          <w:sz w:val="24"/>
          <w:szCs w:val="24"/>
        </w:rPr>
        <w:t xml:space="preserve"> на основе програм</w:t>
      </w:r>
      <w:r>
        <w:rPr>
          <w:rFonts w:ascii="Times New Roman" w:hAnsi="Times New Roman"/>
          <w:sz w:val="24"/>
          <w:szCs w:val="24"/>
        </w:rPr>
        <w:t>мы об</w:t>
      </w:r>
      <w:r w:rsidRPr="001F4E11">
        <w:rPr>
          <w:rFonts w:ascii="Times New Roman" w:hAnsi="Times New Roman"/>
          <w:sz w:val="24"/>
          <w:szCs w:val="24"/>
        </w:rPr>
        <w:t xml:space="preserve">щеобразовательных учреждений «Программа по калмыцкой литературе в 8-11 </w:t>
      </w:r>
      <w:proofErr w:type="spellStart"/>
      <w:r w:rsidRPr="001F4E11">
        <w:rPr>
          <w:rFonts w:ascii="Times New Roman" w:hAnsi="Times New Roman"/>
          <w:sz w:val="24"/>
          <w:szCs w:val="24"/>
        </w:rPr>
        <w:t>кл</w:t>
      </w:r>
      <w:proofErr w:type="spellEnd"/>
      <w:r w:rsidRPr="001F4E11">
        <w:rPr>
          <w:rFonts w:ascii="Times New Roman" w:hAnsi="Times New Roman"/>
          <w:sz w:val="24"/>
          <w:szCs w:val="24"/>
        </w:rPr>
        <w:t xml:space="preserve">.» под редакцией </w:t>
      </w:r>
      <w:proofErr w:type="spellStart"/>
      <w:r>
        <w:rPr>
          <w:rFonts w:ascii="Times New Roman" w:hAnsi="Times New Roman"/>
          <w:sz w:val="24"/>
          <w:szCs w:val="24"/>
        </w:rPr>
        <w:t>Цедено</w:t>
      </w:r>
      <w:r w:rsidRPr="001F4E11">
        <w:rPr>
          <w:rFonts w:ascii="Times New Roman" w:hAnsi="Times New Roman"/>
          <w:sz w:val="24"/>
          <w:szCs w:val="24"/>
        </w:rPr>
        <w:t>вой</w:t>
      </w:r>
      <w:proofErr w:type="spellEnd"/>
      <w:r w:rsidRPr="001F4E11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.Н., </w:t>
      </w:r>
      <w:proofErr w:type="spellStart"/>
      <w:r>
        <w:rPr>
          <w:rFonts w:ascii="Times New Roman" w:hAnsi="Times New Roman"/>
          <w:sz w:val="24"/>
          <w:szCs w:val="24"/>
        </w:rPr>
        <w:t>Манджиевой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Э.Б-Г., </w:t>
      </w:r>
      <w:proofErr w:type="spellStart"/>
      <w:r>
        <w:rPr>
          <w:rFonts w:ascii="Times New Roman" w:hAnsi="Times New Roman"/>
          <w:sz w:val="24"/>
          <w:szCs w:val="24"/>
        </w:rPr>
        <w:t>Овьяно</w:t>
      </w:r>
      <w:r w:rsidRPr="001F4E11">
        <w:rPr>
          <w:rFonts w:ascii="Times New Roman" w:hAnsi="Times New Roman"/>
          <w:sz w:val="24"/>
          <w:szCs w:val="24"/>
        </w:rPr>
        <w:t>вой</w:t>
      </w:r>
      <w:proofErr w:type="spellEnd"/>
      <w:r w:rsidRPr="001F4E11">
        <w:rPr>
          <w:rFonts w:ascii="Times New Roman" w:hAnsi="Times New Roman"/>
          <w:sz w:val="24"/>
          <w:szCs w:val="24"/>
        </w:rPr>
        <w:t xml:space="preserve"> В.В. (АУ РК «Издательский Дом «</w:t>
      </w:r>
      <w:proofErr w:type="spellStart"/>
      <w:r w:rsidRPr="001F4E11">
        <w:rPr>
          <w:rFonts w:ascii="Times New Roman" w:hAnsi="Times New Roman"/>
          <w:sz w:val="24"/>
          <w:szCs w:val="24"/>
        </w:rPr>
        <w:t>Герел</w:t>
      </w:r>
      <w:proofErr w:type="spellEnd"/>
      <w:r w:rsidRPr="001F4E11">
        <w:rPr>
          <w:rFonts w:ascii="Times New Roman" w:hAnsi="Times New Roman"/>
          <w:sz w:val="24"/>
          <w:szCs w:val="24"/>
        </w:rPr>
        <w:t>», Элиста, 2012г.</w:t>
      </w:r>
      <w:r>
        <w:rPr>
          <w:rFonts w:ascii="Times New Roman" w:hAnsi="Times New Roman"/>
          <w:sz w:val="24"/>
          <w:szCs w:val="24"/>
        </w:rPr>
        <w:t>);</w:t>
      </w:r>
    </w:p>
    <w:p w:rsidR="00D3438A" w:rsidRPr="001B5F2F" w:rsidRDefault="00D3438A" w:rsidP="00D3438A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требованиями Федерального государственного общеобразовательного стандарта среднего общего образования;</w:t>
      </w:r>
    </w:p>
    <w:p w:rsidR="00D3438A" w:rsidRDefault="00D3438A" w:rsidP="00D3438A">
      <w:pPr>
        <w:shd w:val="clear" w:color="auto" w:fill="FFFFFF"/>
        <w:spacing w:after="0" w:line="27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ориентирована</w:t>
      </w:r>
      <w:proofErr w:type="gramEnd"/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учебники</w:t>
      </w:r>
      <w:r w:rsidRPr="001B5F2F">
        <w:rPr>
          <w:rFonts w:ascii="Times New Roman" w:eastAsia="Times New Roman" w:hAnsi="Times New Roman"/>
          <w:color w:val="767676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Калмыцкая литература</w:t>
      </w: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10 класс. Учебник для общеобразовательных учреждений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Авторы-составители</w:t>
      </w:r>
      <w:r w:rsidRPr="001F4E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Цеденова</w:t>
      </w:r>
      <w:proofErr w:type="spellEnd"/>
      <w:r w:rsidRPr="001F4E11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.Н, </w:t>
      </w:r>
      <w:proofErr w:type="spellStart"/>
      <w:r>
        <w:rPr>
          <w:rFonts w:ascii="Times New Roman" w:hAnsi="Times New Roman"/>
          <w:sz w:val="24"/>
          <w:szCs w:val="24"/>
        </w:rPr>
        <w:t>Овьянова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В.В., </w:t>
      </w:r>
      <w:proofErr w:type="spellStart"/>
      <w:r>
        <w:rPr>
          <w:rFonts w:ascii="Times New Roman" w:hAnsi="Times New Roman"/>
          <w:sz w:val="24"/>
          <w:szCs w:val="24"/>
        </w:rPr>
        <w:t>Богаева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Л.Ф.</w:t>
      </w:r>
      <w:r w:rsidRPr="001F4E11">
        <w:rPr>
          <w:rFonts w:ascii="Times New Roman" w:hAnsi="Times New Roman"/>
          <w:sz w:val="24"/>
          <w:szCs w:val="24"/>
        </w:rPr>
        <w:t xml:space="preserve"> АУ РК «Издательский Дом «</w:t>
      </w:r>
      <w:proofErr w:type="spellStart"/>
      <w:r w:rsidRPr="001F4E11">
        <w:rPr>
          <w:rFonts w:ascii="Times New Roman" w:hAnsi="Times New Roman"/>
          <w:sz w:val="24"/>
          <w:szCs w:val="24"/>
        </w:rPr>
        <w:t>Герел</w:t>
      </w:r>
      <w:proofErr w:type="spellEnd"/>
      <w:r w:rsidRPr="001F4E11">
        <w:rPr>
          <w:rFonts w:ascii="Times New Roman" w:hAnsi="Times New Roman"/>
          <w:sz w:val="24"/>
          <w:szCs w:val="24"/>
        </w:rPr>
        <w:t>», Элиста, 2012г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; </w:t>
      </w:r>
      <w:r w:rsidR="00385D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учебному плану МК</w:t>
      </w: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«БЦ</w:t>
      </w: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№1» п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ольшой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Царын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2019-2020 учебный год</w:t>
      </w: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10 классе отводи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тся на изучение калмыцкой литературы 2 ч. в неделю, что составляет 68 часов</w:t>
      </w:r>
      <w:r w:rsidR="00385D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учебный год.</w:t>
      </w: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385DE4"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программа реализует основные идеи ФГОС, конкретизирует его цели и задачи, отражает обязательное для усвоения содержание обучения литературы в старшей школе,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D3438A" w:rsidRPr="001B5F2F" w:rsidRDefault="00D3438A" w:rsidP="00D3438A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3438A" w:rsidRPr="00243302" w:rsidRDefault="00D3438A" w:rsidP="00D3438A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Планируемые предметные результаты изучения учебного предмета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r w:rsidRPr="001B5F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D3438A" w:rsidRPr="001B5F2F" w:rsidRDefault="00D3438A" w:rsidP="00D3438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3438A" w:rsidRPr="001B5F2F" w:rsidRDefault="00D3438A" w:rsidP="00D3438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проявлять готовность к самообразованию.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D3438A" w:rsidRPr="001B5F2F" w:rsidRDefault="00D3438A" w:rsidP="00D3438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развить эстетическое сознание через освоение художес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твенного наследия народа</w:t>
      </w: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мира через творческую деятельность эстетического характера.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1B5F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B5F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 изучения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калмыцкой</w:t>
      </w: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B5F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литературы как учебного предмета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путь анализа произведения, адекватный жанрово-родовой природе художественного текста;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дифференцировать элементы поэтики художественного текста, видеть их художественную и смысловую функцию;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сопоставлять «чужие» тексты интерпретирующего характера, </w:t>
      </w:r>
      <w:proofErr w:type="spellStart"/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аргументированно</w:t>
      </w:r>
      <w:proofErr w:type="spellEnd"/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оценивать их;- оценивать интерпретацию художественного текста, созданную средствами других искусств;- создавать собственную интерпретацию изученного текста средствами других искусств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ценность жизни во всех еѐ проявлениях и необходимости ответственного, бережного отношения к ней;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собственную учебную деятельность: свои достижения, самостоятельность, инициативу, ответственность, причины неудач;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гуманистические, демократические и традиционные ценности многонационального российского общества;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необходимость ответственности и долга перед Родиной;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 значение семьи в жизни человека и общества, принимать ценности семейной жизни, уважительно и заботливо относиться к ленам своей семьи;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основам прогнозирования;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отображать в речи содержание совершаемых действий в форме громкой социализированной и внутренней речи.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аналогии между изучаемым материалом и собственным опытом; использовать знаково-символические средства, в т.ч. схемы (включая концептуальные) для решения учебных задач.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произвольно и осознанно владеть общими приемами решения учебных задач.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 изучения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калмыцкой </w:t>
      </w:r>
      <w:r w:rsidRPr="001B5F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литературы как учебного предмета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</w:t>
      </w:r>
      <w:r w:rsidRPr="001B5F2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 </w:t>
      </w: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структуру построения рассуждения как связь простых суждений об объекте (явлении);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обобщать (самостоятельно выделять ряд или класс объектов);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подводить анализируемые объекты (явления) под понятия разного уровня обобщения (например: предложение, главные члены предложения, второстепенные члены; подлежащее, сказуемое);</w:t>
      </w:r>
      <w:proofErr w:type="gramEnd"/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выбор наиболее эффективных способов решения учебных задач в зависимости от конкретных условий;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совместной деятельности четко формулировать цели группы и позволить еѐ участникам проявлять собственную энергию для достижения этих целей;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прилагать волевые усилия и преодолевать трудности и препятствия на пути достижения целей;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устраивать эффективные групповые обсуждения и обеспечить обмен знаниями между членами группы для принятия эффективных совместных решений;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расширенный поиск информации в соответствии с заданиями учителя с использованием ресурсов библиотек и сети Интернет;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строить </w:t>
      </w:r>
      <w:proofErr w:type="gramStart"/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основными способами обработки информации и презентации.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и интерпретировать авторскую позицию, определяя своѐ к ней отношение, и на этой основе формировать собственные ценностные ориентации;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анализировать и истолковывать произведения разной жанровой природы, аргументировано формулируя своѐ отношение к </w:t>
      </w:r>
      <w:proofErr w:type="gramStart"/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собственный текст аналитического и интерпретирующего характера;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сопоставлять произведение словесного искусства и его воплощение в других искусствах;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путь анализа произведения, адекватный жанрово-родовой природе художественного текста;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дифференцировать элементы поэтики художественного текста, видеть их художественную и смысловую функцию;</w:t>
      </w:r>
    </w:p>
    <w:p w:rsidR="00D3438A" w:rsidRPr="001B5F2F" w:rsidRDefault="00D3438A" w:rsidP="00D3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вести самостоятельную проектно-исследовательскую деятельность и оформлять результаты в разных форматах (работа исследовательского характера, реферат).</w:t>
      </w:r>
      <w:r w:rsidRPr="001B5F2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Содержание учебного предмета.</w:t>
      </w:r>
    </w:p>
    <w:p w:rsidR="00D3438A" w:rsidRPr="00321A35" w:rsidRDefault="00D3438A" w:rsidP="00D3438A">
      <w:pPr>
        <w:shd w:val="clear" w:color="auto" w:fill="FFFFFF"/>
        <w:spacing w:after="0" w:line="271" w:lineRule="atLeast"/>
        <w:rPr>
          <w:rFonts w:ascii="Arial" w:eastAsia="Times New Roman" w:hAnsi="Arial" w:cs="Arial"/>
          <w:b/>
          <w:color w:val="000000"/>
          <w:sz w:val="19"/>
          <w:szCs w:val="19"/>
          <w:lang w:eastAsia="ru-RU"/>
        </w:rPr>
      </w:pPr>
      <w:r w:rsidRPr="00321A35">
        <w:rPr>
          <w:rFonts w:ascii="Times New Roman" w:eastAsia="Times New Roman" w:hAnsi="Times New Roman"/>
          <w:b/>
          <w:bCs/>
          <w:color w:val="767676"/>
          <w:sz w:val="24"/>
          <w:szCs w:val="24"/>
          <w:u w:val="single"/>
          <w:lang w:eastAsia="ru-RU"/>
        </w:rPr>
        <w:t>10 класс</w:t>
      </w:r>
    </w:p>
    <w:p w:rsidR="00D3438A" w:rsidRDefault="00D3438A" w:rsidP="00D3438A">
      <w:pPr>
        <w:shd w:val="clear" w:color="auto" w:fill="FFFFFF"/>
        <w:spacing w:after="0" w:line="271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Введение. Памятники монгольской литературы 13-14 веков – 13 часов;</w:t>
      </w:r>
    </w:p>
    <w:p w:rsidR="00D3438A" w:rsidRDefault="00D3438A" w:rsidP="00D3438A">
      <w:pPr>
        <w:shd w:val="clear" w:color="auto" w:fill="FFFFFF"/>
        <w:spacing w:after="0" w:line="271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Калмыкия в 1 половине 20 века. Развитие калмыцкой литературы в период с 1920-1930 годы. -1 час;</w:t>
      </w:r>
    </w:p>
    <w:p w:rsidR="00D3438A" w:rsidRDefault="00D3438A" w:rsidP="00D3438A">
      <w:pPr>
        <w:shd w:val="clear" w:color="auto" w:fill="FFFFFF"/>
        <w:spacing w:after="0" w:line="271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 w:rsidRPr="00532A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Х.Б.Кануков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(1883-1933) – 1час;</w:t>
      </w:r>
    </w:p>
    <w:p w:rsidR="00D3438A" w:rsidRDefault="00D3438A" w:rsidP="00D3438A">
      <w:pPr>
        <w:shd w:val="clear" w:color="auto" w:fill="FFFFFF"/>
        <w:spacing w:after="0" w:line="271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А.М.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Амр-Санан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(1888-1939)  -3часа;</w:t>
      </w:r>
    </w:p>
    <w:p w:rsidR="00D3438A" w:rsidRDefault="00D3438A" w:rsidP="00D3438A">
      <w:pPr>
        <w:shd w:val="clear" w:color="auto" w:fill="FFFFFF"/>
        <w:spacing w:after="0" w:line="271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Х.Б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Сян-Белгин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(1909-1980) – 4часа;</w:t>
      </w:r>
    </w:p>
    <w:p w:rsidR="00D3438A" w:rsidRDefault="00D3438A" w:rsidP="00D3438A">
      <w:pPr>
        <w:shd w:val="clear" w:color="auto" w:fill="FFFFFF"/>
        <w:spacing w:after="0" w:line="271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А.И.Сусеев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(1905-1995) – 5часов;</w:t>
      </w:r>
    </w:p>
    <w:p w:rsidR="00D3438A" w:rsidRDefault="00D3438A" w:rsidP="00D3438A">
      <w:pPr>
        <w:shd w:val="clear" w:color="auto" w:fill="FFFFFF"/>
        <w:spacing w:after="0" w:line="271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Калмыцкая литература 1940 –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годов. Произведения, написанные в годы ВОВ.- 3ч;</w:t>
      </w:r>
    </w:p>
    <w:p w:rsidR="00D3438A" w:rsidRDefault="00D3438A" w:rsidP="00D3438A">
      <w:pPr>
        <w:shd w:val="clear" w:color="auto" w:fill="FFFFFF"/>
        <w:spacing w:after="0" w:line="271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Калмыцкая литература 1960-х годов -1ч;</w:t>
      </w:r>
    </w:p>
    <w:p w:rsidR="00D3438A" w:rsidRDefault="00D3438A" w:rsidP="00D3438A">
      <w:pPr>
        <w:shd w:val="clear" w:color="auto" w:fill="FFFFFF"/>
        <w:spacing w:after="0" w:line="271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С.К.Каляев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(1905-1985) – 3ч;</w:t>
      </w:r>
    </w:p>
    <w:p w:rsidR="00D3438A" w:rsidRDefault="00D3438A" w:rsidP="00D3438A">
      <w:pPr>
        <w:shd w:val="clear" w:color="auto" w:fill="FFFFFF"/>
        <w:spacing w:after="0" w:line="271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К.Э.Эрендженов (1912-1992) – 4ч;</w:t>
      </w:r>
    </w:p>
    <w:p w:rsidR="00D3438A" w:rsidRDefault="00D3438A" w:rsidP="00D3438A">
      <w:pPr>
        <w:shd w:val="clear" w:color="auto" w:fill="FFFFFF"/>
        <w:spacing w:after="0" w:line="271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Б.Б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Дорджиев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(1924-1986) – 3ч;</w:t>
      </w:r>
    </w:p>
    <w:p w:rsidR="00D3438A" w:rsidRDefault="00D3438A" w:rsidP="00D3438A">
      <w:pPr>
        <w:shd w:val="clear" w:color="auto" w:fill="FFFFFF"/>
        <w:spacing w:after="0" w:line="271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А.М.Кукаев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(1924-1986) – 7ч;</w:t>
      </w:r>
    </w:p>
    <w:p w:rsidR="00D3438A" w:rsidRDefault="00D3438A" w:rsidP="00D3438A">
      <w:pPr>
        <w:shd w:val="clear" w:color="auto" w:fill="FFFFFF"/>
        <w:spacing w:after="0" w:line="271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М.В.Хонинов (1919-1981) –7 ч;</w:t>
      </w:r>
    </w:p>
    <w:p w:rsidR="00D3438A" w:rsidRDefault="00D3438A" w:rsidP="00D3438A">
      <w:pPr>
        <w:shd w:val="clear" w:color="auto" w:fill="FFFFFF"/>
        <w:spacing w:after="0" w:line="271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Б.Б.Сангаджиева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(1918-2001) –5ч;</w:t>
      </w:r>
    </w:p>
    <w:p w:rsidR="00D3438A" w:rsidRDefault="00D3438A" w:rsidP="00D3438A">
      <w:pPr>
        <w:shd w:val="clear" w:color="auto" w:fill="FFFFFF"/>
        <w:spacing w:after="0" w:line="271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М.Б Нармаев (1915-1993) – 6ч;</w:t>
      </w:r>
    </w:p>
    <w:p w:rsidR="00D3438A" w:rsidRDefault="00D3438A" w:rsidP="00D3438A">
      <w:pPr>
        <w:shd w:val="clear" w:color="auto" w:fill="FFFFFF"/>
        <w:spacing w:after="0" w:line="271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Резерв -1 час.</w:t>
      </w:r>
    </w:p>
    <w:p w:rsidR="00D3438A" w:rsidRDefault="00D3438A" w:rsidP="00D3438A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1B5F2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10 класс.</w:t>
      </w:r>
    </w:p>
    <w:p w:rsidR="00D3438A" w:rsidRDefault="00D3438A" w:rsidP="00D3438A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tbl>
      <w:tblPr>
        <w:tblW w:w="53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6158"/>
        <w:gridCol w:w="1620"/>
        <w:gridCol w:w="1620"/>
      </w:tblGrid>
      <w:tr w:rsidR="00D3438A" w:rsidRPr="001702DC" w:rsidTr="008B0D0C">
        <w:trPr>
          <w:trHeight w:val="270"/>
        </w:trPr>
        <w:tc>
          <w:tcPr>
            <w:tcW w:w="851" w:type="dxa"/>
            <w:vMerge w:val="restart"/>
            <w:vAlign w:val="center"/>
          </w:tcPr>
          <w:p w:rsidR="00D3438A" w:rsidRPr="001913D6" w:rsidRDefault="00D3438A" w:rsidP="008B0D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13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58" w:type="dxa"/>
            <w:vMerge w:val="restart"/>
            <w:vAlign w:val="center"/>
          </w:tcPr>
          <w:p w:rsidR="00D3438A" w:rsidRPr="001913D6" w:rsidRDefault="00D3438A" w:rsidP="008B0D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3D6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240" w:type="dxa"/>
            <w:gridSpan w:val="2"/>
            <w:vAlign w:val="center"/>
          </w:tcPr>
          <w:p w:rsidR="00D3438A" w:rsidRPr="001913D6" w:rsidRDefault="00D3438A" w:rsidP="008B0D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3D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3438A" w:rsidRPr="001702DC" w:rsidTr="008B0D0C">
        <w:trPr>
          <w:trHeight w:val="270"/>
        </w:trPr>
        <w:tc>
          <w:tcPr>
            <w:tcW w:w="851" w:type="dxa"/>
            <w:vMerge/>
            <w:vAlign w:val="center"/>
          </w:tcPr>
          <w:p w:rsidR="00D3438A" w:rsidRPr="001913D6" w:rsidRDefault="00D3438A" w:rsidP="008B0D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8" w:type="dxa"/>
            <w:vMerge/>
            <w:vAlign w:val="center"/>
          </w:tcPr>
          <w:p w:rsidR="00D3438A" w:rsidRPr="001913D6" w:rsidRDefault="00D3438A" w:rsidP="008B0D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3438A" w:rsidRPr="001913D6" w:rsidRDefault="00D3438A" w:rsidP="008B0D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3D6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620" w:type="dxa"/>
            <w:vAlign w:val="center"/>
          </w:tcPr>
          <w:p w:rsidR="00D3438A" w:rsidRPr="001913D6" w:rsidRDefault="00D3438A" w:rsidP="008B0D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3D6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D3438A" w:rsidRPr="001702DC" w:rsidTr="008B0D0C">
        <w:trPr>
          <w:trHeight w:val="712"/>
        </w:trPr>
        <w:tc>
          <w:tcPr>
            <w:tcW w:w="851" w:type="dxa"/>
          </w:tcPr>
          <w:p w:rsidR="00D3438A" w:rsidRPr="001913D6" w:rsidRDefault="00D3438A" w:rsidP="008B0D0C">
            <w:pPr>
              <w:pStyle w:val="LO-normal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3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8" w:type="dxa"/>
            <w:vAlign w:val="bottom"/>
          </w:tcPr>
          <w:p w:rsidR="00D3438A" w:rsidRPr="001913D6" w:rsidRDefault="00D3438A" w:rsidP="008B0D0C">
            <w:pPr>
              <w:spacing w:line="240" w:lineRule="auto"/>
              <w:ind w:left="80" w:hanging="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Введение. </w:t>
            </w:r>
            <w:r w:rsidRPr="002F1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монгольской литературы 13-14 веков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02.09-06.09</w:t>
            </w:r>
          </w:p>
        </w:tc>
        <w:tc>
          <w:tcPr>
            <w:tcW w:w="1620" w:type="dxa"/>
          </w:tcPr>
          <w:p w:rsidR="00D3438A" w:rsidRPr="001913D6" w:rsidRDefault="00D3438A" w:rsidP="008B0D0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8A" w:rsidRPr="001702DC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hd w:val="clear" w:color="auto" w:fill="FFFFFF"/>
              <w:spacing w:after="0" w:line="27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09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«Сокровенное сказание монголов» - древний монгольский литературный и историографический памятник 13 века.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02.09-06.09</w:t>
            </w:r>
          </w:p>
        </w:tc>
        <w:tc>
          <w:tcPr>
            <w:tcW w:w="1620" w:type="dxa"/>
          </w:tcPr>
          <w:p w:rsidR="00D3438A" w:rsidRPr="001913D6" w:rsidRDefault="00D3438A" w:rsidP="008B0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8A" w:rsidRPr="001702DC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line="240" w:lineRule="auto"/>
              <w:ind w:left="79" w:hanging="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«Сокровенное сказание Монголов». Глава 1. Родословная и детство </w:t>
            </w:r>
            <w:proofErr w:type="spellStart"/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>Темучина</w:t>
            </w:r>
            <w:proofErr w:type="spellEnd"/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(Чингисхана).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09.09-13.09</w:t>
            </w:r>
          </w:p>
        </w:tc>
        <w:tc>
          <w:tcPr>
            <w:tcW w:w="1620" w:type="dxa"/>
          </w:tcPr>
          <w:p w:rsidR="00D3438A" w:rsidRPr="001702DC" w:rsidRDefault="00D3438A" w:rsidP="008B0D0C">
            <w:pPr>
              <w:spacing w:line="240" w:lineRule="auto"/>
            </w:pPr>
          </w:p>
        </w:tc>
      </w:tr>
      <w:tr w:rsidR="00D3438A" w:rsidRPr="001702DC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line="240" w:lineRule="auto"/>
              <w:ind w:left="79" w:hanging="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«Сокровенное сказание Монголов». Глава 2.Юность Чингисхана. 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16.09-20.09</w:t>
            </w:r>
          </w:p>
        </w:tc>
        <w:tc>
          <w:tcPr>
            <w:tcW w:w="1620" w:type="dxa"/>
          </w:tcPr>
          <w:p w:rsidR="00D3438A" w:rsidRPr="001702DC" w:rsidRDefault="00D3438A" w:rsidP="008B0D0C">
            <w:pPr>
              <w:spacing w:line="240" w:lineRule="auto"/>
            </w:pPr>
          </w:p>
        </w:tc>
      </w:tr>
      <w:tr w:rsidR="00D3438A" w:rsidRPr="001702DC" w:rsidTr="008B0D0C">
        <w:trPr>
          <w:trHeight w:val="615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line="240" w:lineRule="auto"/>
              <w:ind w:left="79" w:hanging="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3. Разгром </w:t>
            </w:r>
            <w:proofErr w:type="spellStart"/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>меркитов</w:t>
            </w:r>
            <w:proofErr w:type="spellEnd"/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Наречение </w:t>
            </w:r>
            <w:proofErr w:type="spellStart"/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>Темучина</w:t>
            </w:r>
            <w:proofErr w:type="spellEnd"/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>Чингис</w:t>
            </w:r>
            <w:proofErr w:type="spellEnd"/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Ханом.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23.09-27.09</w:t>
            </w:r>
          </w:p>
        </w:tc>
        <w:tc>
          <w:tcPr>
            <w:tcW w:w="1620" w:type="dxa"/>
          </w:tcPr>
          <w:p w:rsidR="00D3438A" w:rsidRPr="001702DC" w:rsidRDefault="00D3438A" w:rsidP="008B0D0C">
            <w:pPr>
              <w:spacing w:line="240" w:lineRule="auto"/>
            </w:pPr>
          </w:p>
        </w:tc>
      </w:tr>
      <w:tr w:rsidR="00D3438A" w:rsidRPr="001702DC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after="0" w:line="240" w:lineRule="auto"/>
              <w:ind w:left="80" w:hanging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8. Смерть </w:t>
            </w:r>
            <w:proofErr w:type="spellStart"/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>Чжамухи</w:t>
            </w:r>
            <w:proofErr w:type="spellEnd"/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Воцарение </w:t>
            </w:r>
            <w:proofErr w:type="spellStart"/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>Чингиса</w:t>
            </w:r>
            <w:proofErr w:type="spellEnd"/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30.09-04.10</w:t>
            </w:r>
          </w:p>
        </w:tc>
        <w:tc>
          <w:tcPr>
            <w:tcW w:w="1620" w:type="dxa"/>
          </w:tcPr>
          <w:p w:rsidR="00D3438A" w:rsidRPr="001702DC" w:rsidRDefault="00D3438A" w:rsidP="008B0D0C">
            <w:pPr>
              <w:spacing w:after="0" w:line="240" w:lineRule="auto"/>
            </w:pPr>
          </w:p>
        </w:tc>
      </w:tr>
      <w:tr w:rsidR="00D3438A" w:rsidRPr="001702DC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after="0" w:line="240" w:lineRule="auto"/>
              <w:ind w:left="80" w:hanging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>. Итоговое тестирование.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07.10-11.10</w:t>
            </w:r>
          </w:p>
        </w:tc>
        <w:tc>
          <w:tcPr>
            <w:tcW w:w="1620" w:type="dxa"/>
          </w:tcPr>
          <w:p w:rsidR="00D3438A" w:rsidRPr="001702DC" w:rsidRDefault="00D3438A" w:rsidP="008B0D0C">
            <w:pPr>
              <w:spacing w:after="0" w:line="240" w:lineRule="auto"/>
            </w:pPr>
          </w:p>
        </w:tc>
      </w:tr>
      <w:tr w:rsidR="00D3438A" w:rsidRPr="001702DC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after="0" w:line="240" w:lineRule="auto"/>
              <w:ind w:left="79" w:hanging="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0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DCECE1"/>
              </w:rPr>
              <w:t xml:space="preserve">"Повесть о споре мальчика-сироты с девятью витязями </w:t>
            </w:r>
            <w:proofErr w:type="spellStart"/>
            <w:r w:rsidRPr="000E30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DCECE1"/>
              </w:rPr>
              <w:t>Чингиса</w:t>
            </w:r>
            <w:proofErr w:type="spellEnd"/>
            <w:proofErr w:type="gramStart"/>
            <w:r w:rsidRPr="000E30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DCECE1"/>
              </w:rPr>
              <w:t>"-</w:t>
            </w:r>
            <w:proofErr w:type="gramEnd"/>
            <w:r w:rsidRPr="000E30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DCECE1"/>
              </w:rPr>
              <w:t>средневековое фольклорное произведение монгольского народа.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07.10-11.10</w:t>
            </w:r>
          </w:p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14.10-18.10</w:t>
            </w:r>
          </w:p>
        </w:tc>
        <w:tc>
          <w:tcPr>
            <w:tcW w:w="1620" w:type="dxa"/>
          </w:tcPr>
          <w:p w:rsidR="00D3438A" w:rsidRPr="001702DC" w:rsidRDefault="00D3438A" w:rsidP="008B0D0C">
            <w:pPr>
              <w:spacing w:line="240" w:lineRule="auto"/>
            </w:pPr>
          </w:p>
        </w:tc>
      </w:tr>
      <w:tr w:rsidR="00D3438A" w:rsidRPr="001702DC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hd w:val="clear" w:color="auto" w:fill="FFFFFF"/>
              <w:spacing w:after="0" w:line="271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0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Калмыкия в 1 половине 20 века. Развитие калмыцкой литературы в период с 1920-1930 годы. 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14.10-18.10</w:t>
            </w:r>
          </w:p>
        </w:tc>
        <w:tc>
          <w:tcPr>
            <w:tcW w:w="1620" w:type="dxa"/>
          </w:tcPr>
          <w:p w:rsidR="00D3438A" w:rsidRPr="001702DC" w:rsidRDefault="00D3438A" w:rsidP="008B0D0C">
            <w:pPr>
              <w:spacing w:line="240" w:lineRule="auto"/>
            </w:pPr>
          </w:p>
        </w:tc>
      </w:tr>
      <w:tr w:rsidR="00D3438A" w:rsidRPr="001702DC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line="240" w:lineRule="auto"/>
              <w:ind w:left="80" w:hanging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Харти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Бадиевич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Кануков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(1883-1933)</w:t>
            </w:r>
            <w:r w:rsidRPr="000E309D">
              <w:rPr>
                <w:rFonts w:ascii="Times New Roman" w:hAnsi="Times New Roman"/>
                <w:sz w:val="24"/>
                <w:szCs w:val="24"/>
              </w:rPr>
              <w:t xml:space="preserve"> общественно-политический деятель Советской Калмыкии, </w:t>
            </w:r>
            <w:r w:rsidRPr="000E309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поэт, </w:t>
            </w:r>
            <w:r w:rsidRPr="000E309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переводчик, публицист, основатель первой советской </w:t>
            </w:r>
            <w:hyperlink r:id="rId4" w:tooltip="Калмыки" w:history="1">
              <w:r w:rsidRPr="000E309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калмыцкой</w:t>
              </w:r>
            </w:hyperlink>
            <w:r w:rsidRPr="000E30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E309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газеты </w:t>
            </w:r>
            <w:r w:rsidRPr="000E30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hyperlink r:id="rId5" w:tooltip="Улан хальмг (1919)" w:history="1">
              <w:r w:rsidRPr="000E309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Улан </w:t>
              </w:r>
              <w:proofErr w:type="spellStart"/>
              <w:r w:rsidRPr="000E309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хальмг</w:t>
              </w:r>
              <w:proofErr w:type="spellEnd"/>
            </w:hyperlink>
            <w:r w:rsidRPr="000E309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» («Красный калмык»). 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lastRenderedPageBreak/>
              <w:t>21.10-25.10</w:t>
            </w:r>
          </w:p>
        </w:tc>
        <w:tc>
          <w:tcPr>
            <w:tcW w:w="1620" w:type="dxa"/>
          </w:tcPr>
          <w:p w:rsidR="00D3438A" w:rsidRPr="001702DC" w:rsidRDefault="00D3438A" w:rsidP="008B0D0C">
            <w:pPr>
              <w:spacing w:line="240" w:lineRule="auto"/>
            </w:pPr>
          </w:p>
        </w:tc>
      </w:tr>
      <w:tr w:rsidR="00D3438A" w:rsidRPr="001702DC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hd w:val="clear" w:color="auto" w:fill="FFFFFF"/>
              <w:spacing w:after="0" w:line="271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Антон </w:t>
            </w: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Мудренович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Амр-Санан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(1888-1939) -  </w:t>
            </w:r>
            <w:r w:rsidRPr="000E309D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5F5F5"/>
              </w:rPr>
              <w:t> калмыцкий революционный деятель, автор мемуаров, в которых показаны глубокие изменения в экономике и бытовом укладе калмыков, внесенные Октябрьской Революцией. 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21.10-25.10</w:t>
            </w:r>
          </w:p>
        </w:tc>
        <w:tc>
          <w:tcPr>
            <w:tcW w:w="1620" w:type="dxa"/>
          </w:tcPr>
          <w:p w:rsidR="00D3438A" w:rsidRPr="001702DC" w:rsidRDefault="00D3438A" w:rsidP="008B0D0C">
            <w:pPr>
              <w:spacing w:line="240" w:lineRule="auto"/>
            </w:pPr>
          </w:p>
        </w:tc>
      </w:tr>
      <w:tr w:rsidR="00D3438A" w:rsidRPr="001702DC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line="240" w:lineRule="auto"/>
              <w:ind w:left="80" w:hanging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Дореволюционная Калмыкия в повести  </w:t>
            </w:r>
            <w:proofErr w:type="spellStart"/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>А.М.Амр</w:t>
            </w:r>
            <w:proofErr w:type="spellEnd"/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>Санана</w:t>
            </w:r>
            <w:proofErr w:type="spellEnd"/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>Арнзал</w:t>
            </w:r>
            <w:proofErr w:type="spellEnd"/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28.10-01.11</w:t>
            </w:r>
          </w:p>
        </w:tc>
        <w:tc>
          <w:tcPr>
            <w:tcW w:w="1620" w:type="dxa"/>
          </w:tcPr>
          <w:p w:rsidR="00D3438A" w:rsidRPr="001702DC" w:rsidRDefault="00D3438A" w:rsidP="008B0D0C">
            <w:pPr>
              <w:spacing w:line="240" w:lineRule="auto"/>
            </w:pPr>
          </w:p>
        </w:tc>
      </w:tr>
      <w:tr w:rsidR="00D3438A" w:rsidRPr="001702DC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E309D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Хаср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Бикинович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Сян</w:t>
            </w:r>
            <w:r w:rsidRPr="000E30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-Белгин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(1909-1980) –</w:t>
            </w:r>
            <w:r w:rsidRPr="000E30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6" w:tooltip="Калмыки" w:history="1">
              <w:r w:rsidRPr="000E309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калмыцкий</w:t>
              </w:r>
            </w:hyperlink>
            <w:r w:rsidRPr="000E30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поэт, писатель, переводчик, народный поэт </w:t>
            </w:r>
            <w:hyperlink r:id="rId7" w:tooltip="Калмыцкая АССР" w:history="1">
              <w:r w:rsidRPr="000E309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Калмыцкой АССР</w:t>
              </w:r>
            </w:hyperlink>
            <w:r w:rsidRPr="000E30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11.11-15.11</w:t>
            </w:r>
          </w:p>
        </w:tc>
        <w:tc>
          <w:tcPr>
            <w:tcW w:w="1620" w:type="dxa"/>
          </w:tcPr>
          <w:p w:rsidR="00D3438A" w:rsidRPr="001702DC" w:rsidRDefault="00D3438A" w:rsidP="008B0D0C">
            <w:pPr>
              <w:spacing w:line="240" w:lineRule="auto"/>
            </w:pPr>
          </w:p>
        </w:tc>
      </w:tr>
      <w:tr w:rsidR="00D3438A" w:rsidRPr="001702DC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E309D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line="240" w:lineRule="auto"/>
              <w:ind w:left="80" w:hanging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>Х.Б.Сян-Белгин</w:t>
            </w:r>
            <w:proofErr w:type="spellEnd"/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>. Повесть «Борец-сирота».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11.11-15.11</w:t>
            </w:r>
          </w:p>
        </w:tc>
        <w:tc>
          <w:tcPr>
            <w:tcW w:w="1620" w:type="dxa"/>
          </w:tcPr>
          <w:p w:rsidR="00D3438A" w:rsidRPr="001702DC" w:rsidRDefault="00D3438A" w:rsidP="008B0D0C">
            <w:pPr>
              <w:spacing w:line="240" w:lineRule="auto"/>
            </w:pPr>
          </w:p>
        </w:tc>
      </w:tr>
      <w:tr w:rsidR="00D3438A" w:rsidRPr="001702DC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E309D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after="0" w:line="240" w:lineRule="auto"/>
              <w:ind w:left="80" w:hanging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09D">
              <w:rPr>
                <w:rFonts w:ascii="Times New Roman" w:hAnsi="Times New Roman"/>
                <w:color w:val="3A3A3A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>Х.Б.Сян-Белгин</w:t>
            </w:r>
            <w:proofErr w:type="spellEnd"/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Повесть «Борец-сирота». </w:t>
            </w:r>
            <w:r w:rsidRPr="000E309D">
              <w:rPr>
                <w:rFonts w:ascii="Times New Roman" w:hAnsi="Times New Roman"/>
                <w:color w:val="3A3A3A"/>
                <w:sz w:val="24"/>
                <w:szCs w:val="24"/>
                <w:shd w:val="clear" w:color="auto" w:fill="FFFFFF"/>
              </w:rPr>
              <w:t>Торжество бедных людей, победа над хозяевами-богачами в честной борьбе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18.11-22.11</w:t>
            </w:r>
          </w:p>
        </w:tc>
        <w:tc>
          <w:tcPr>
            <w:tcW w:w="1620" w:type="dxa"/>
          </w:tcPr>
          <w:p w:rsidR="00D3438A" w:rsidRPr="001702DC" w:rsidRDefault="00D3438A" w:rsidP="008B0D0C">
            <w:pPr>
              <w:spacing w:line="240" w:lineRule="auto"/>
            </w:pPr>
          </w:p>
        </w:tc>
      </w:tr>
      <w:tr w:rsidR="00D3438A" w:rsidRPr="001702DC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line="240" w:lineRule="auto"/>
              <w:ind w:left="80" w:hanging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0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Контрольное тестирование</w:t>
            </w:r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18.11-22.11</w:t>
            </w:r>
          </w:p>
        </w:tc>
        <w:tc>
          <w:tcPr>
            <w:tcW w:w="1620" w:type="dxa"/>
          </w:tcPr>
          <w:p w:rsidR="00D3438A" w:rsidRPr="001702DC" w:rsidRDefault="00D3438A" w:rsidP="008B0D0C">
            <w:pPr>
              <w:spacing w:line="240" w:lineRule="auto"/>
            </w:pPr>
          </w:p>
        </w:tc>
      </w:tr>
      <w:tr w:rsidR="00D3438A" w:rsidRPr="001702DC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spacing w:after="240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after="240" w:line="240" w:lineRule="auto"/>
              <w:ind w:left="80" w:hanging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Аксен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Илюмджинович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Сусеев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(1905-1995). Жизненный и творческий путь поэта.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25.11-29.11</w:t>
            </w:r>
          </w:p>
        </w:tc>
        <w:tc>
          <w:tcPr>
            <w:tcW w:w="1620" w:type="dxa"/>
          </w:tcPr>
          <w:p w:rsidR="00D3438A" w:rsidRPr="001702DC" w:rsidRDefault="00D3438A" w:rsidP="008B0D0C">
            <w:pPr>
              <w:spacing w:after="240" w:line="240" w:lineRule="auto"/>
            </w:pPr>
          </w:p>
        </w:tc>
      </w:tr>
      <w:tr w:rsidR="00D3438A" w:rsidRPr="001702DC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spacing w:after="240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after="240" w:line="240" w:lineRule="auto"/>
              <w:ind w:left="80" w:hanging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>А.И.Сусеев</w:t>
            </w:r>
            <w:proofErr w:type="spellEnd"/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Поэма «Сын степей». Тема гражданской войны и становления советской власти. 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25.11-29.11</w:t>
            </w:r>
          </w:p>
        </w:tc>
        <w:tc>
          <w:tcPr>
            <w:tcW w:w="1620" w:type="dxa"/>
          </w:tcPr>
          <w:p w:rsidR="00D3438A" w:rsidRPr="001702DC" w:rsidRDefault="00D3438A" w:rsidP="008B0D0C">
            <w:pPr>
              <w:spacing w:after="240" w:line="240" w:lineRule="auto"/>
            </w:pPr>
          </w:p>
        </w:tc>
      </w:tr>
      <w:tr w:rsidR="00D3438A" w:rsidRPr="001702DC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spacing w:after="240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line="240" w:lineRule="auto"/>
              <w:ind w:left="80" w:hanging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>А.И.Сусеев</w:t>
            </w:r>
            <w:proofErr w:type="spellEnd"/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>. Поэма «Сын степей». Образ главного героя поэмы.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02.12-06.12</w:t>
            </w:r>
          </w:p>
        </w:tc>
        <w:tc>
          <w:tcPr>
            <w:tcW w:w="1620" w:type="dxa"/>
          </w:tcPr>
          <w:p w:rsidR="00D3438A" w:rsidRPr="001702DC" w:rsidRDefault="00D3438A" w:rsidP="008B0D0C">
            <w:pPr>
              <w:spacing w:line="240" w:lineRule="auto"/>
            </w:pPr>
          </w:p>
        </w:tc>
      </w:tr>
      <w:tr w:rsidR="00D3438A" w:rsidRPr="001702DC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line="240" w:lineRule="auto"/>
              <w:ind w:left="80" w:hanging="8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30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Сочинение «Ока Городовиков - герой калмыцкого народа»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02.12-06.12</w:t>
            </w:r>
          </w:p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09.12-13.12</w:t>
            </w:r>
          </w:p>
        </w:tc>
        <w:tc>
          <w:tcPr>
            <w:tcW w:w="1620" w:type="dxa"/>
          </w:tcPr>
          <w:p w:rsidR="00D3438A" w:rsidRPr="001702DC" w:rsidRDefault="00D3438A" w:rsidP="008B0D0C">
            <w:pPr>
              <w:spacing w:line="240" w:lineRule="auto"/>
            </w:pPr>
          </w:p>
        </w:tc>
      </w:tr>
      <w:tr w:rsidR="00D3438A" w:rsidRPr="001702DC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line="240" w:lineRule="auto"/>
              <w:ind w:left="80" w:hanging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Калмыцкая литература 1940 –</w:t>
            </w: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годов. Б.Басангов «Песня всадников», Б. </w:t>
            </w: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Джимбиев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песня «Нүүдлə».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09.12-13.12</w:t>
            </w:r>
          </w:p>
        </w:tc>
        <w:tc>
          <w:tcPr>
            <w:tcW w:w="1620" w:type="dxa"/>
          </w:tcPr>
          <w:p w:rsidR="00D3438A" w:rsidRPr="001702DC" w:rsidRDefault="00D3438A" w:rsidP="008B0D0C">
            <w:pPr>
              <w:spacing w:line="240" w:lineRule="auto"/>
            </w:pPr>
          </w:p>
        </w:tc>
      </w:tr>
      <w:tr w:rsidR="00D3438A" w:rsidRPr="001702DC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line="240" w:lineRule="auto"/>
              <w:ind w:left="80" w:hanging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Произведения, написанные в годы ВОВ. Обзор произведений Б.Басангова («Гимн о матери»,) Д. Кугультинова (стихи» Высота», «Ночью в окопе» и </w:t>
            </w:r>
            <w:proofErr w:type="spellStart"/>
            <w:proofErr w:type="gram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Инджи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Лиджиева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стих-е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«Письмо на фронт сыну-воину» и др. 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16.11-20.11</w:t>
            </w:r>
          </w:p>
        </w:tc>
        <w:tc>
          <w:tcPr>
            <w:tcW w:w="1620" w:type="dxa"/>
          </w:tcPr>
          <w:p w:rsidR="00D3438A" w:rsidRPr="001702DC" w:rsidRDefault="00D3438A" w:rsidP="008B0D0C">
            <w:pPr>
              <w:spacing w:line="240" w:lineRule="auto"/>
            </w:pPr>
          </w:p>
        </w:tc>
      </w:tr>
      <w:tr w:rsidR="00D3438A" w:rsidRPr="001702DC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hd w:val="clear" w:color="auto" w:fill="FFFFFF"/>
              <w:spacing w:after="0" w:line="271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Калмыцкая литература 1960-х годов.</w:t>
            </w:r>
          </w:p>
          <w:p w:rsidR="00D3438A" w:rsidRPr="000E309D" w:rsidRDefault="00D3438A" w:rsidP="008B0D0C">
            <w:pPr>
              <w:shd w:val="clear" w:color="auto" w:fill="FFFFFF"/>
              <w:spacing w:after="0" w:line="271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С.К.Каляев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(1905-1985) . Жизнь и творчество.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23.11-27.11</w:t>
            </w:r>
          </w:p>
        </w:tc>
        <w:tc>
          <w:tcPr>
            <w:tcW w:w="1620" w:type="dxa"/>
          </w:tcPr>
          <w:p w:rsidR="00D3438A" w:rsidRPr="001702DC" w:rsidRDefault="00D3438A" w:rsidP="008B0D0C">
            <w:pPr>
              <w:spacing w:line="240" w:lineRule="auto"/>
            </w:pPr>
          </w:p>
        </w:tc>
      </w:tr>
      <w:tr w:rsidR="00D3438A" w:rsidRPr="001702DC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after="0" w:line="240" w:lineRule="auto"/>
              <w:ind w:left="80" w:hanging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С.К.Каляев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Красота и величие родной степи в поэме </w:t>
            </w: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С.К.Каляева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«Гимн степи».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23.11-27.11</w:t>
            </w:r>
          </w:p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09.01-17.01</w:t>
            </w:r>
          </w:p>
        </w:tc>
        <w:tc>
          <w:tcPr>
            <w:tcW w:w="1620" w:type="dxa"/>
          </w:tcPr>
          <w:p w:rsidR="00D3438A" w:rsidRPr="001702DC" w:rsidRDefault="00D3438A" w:rsidP="008B0D0C">
            <w:pPr>
              <w:spacing w:line="240" w:lineRule="auto"/>
            </w:pPr>
          </w:p>
        </w:tc>
      </w:tr>
      <w:tr w:rsidR="00D3438A" w:rsidRPr="001702DC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after="0" w:line="240" w:lineRule="auto"/>
              <w:ind w:left="80" w:hanging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С.К.Каляев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Анализ стихотворений о родной земле </w:t>
            </w:r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>«О, степь!», «Моё счастье» и др.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09.01-17.01</w:t>
            </w:r>
          </w:p>
        </w:tc>
        <w:tc>
          <w:tcPr>
            <w:tcW w:w="1620" w:type="dxa"/>
          </w:tcPr>
          <w:p w:rsidR="00D3438A" w:rsidRPr="001702DC" w:rsidRDefault="00D3438A" w:rsidP="008B0D0C">
            <w:pPr>
              <w:spacing w:line="240" w:lineRule="auto"/>
            </w:pPr>
          </w:p>
        </w:tc>
      </w:tr>
      <w:tr w:rsidR="00D3438A" w:rsidRPr="001702DC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after="0" w:line="240" w:lineRule="auto"/>
              <w:ind w:left="80" w:hanging="80"/>
              <w:rPr>
                <w:rFonts w:ascii="Times New Roman" w:hAnsi="Times New Roman"/>
                <w:sz w:val="24"/>
                <w:szCs w:val="24"/>
              </w:rPr>
            </w:pPr>
            <w:r w:rsidRPr="000E30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Константин </w:t>
            </w:r>
            <w:proofErr w:type="spellStart"/>
            <w:r w:rsidRPr="000E30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Эрендженович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Эрендженов (1912-1992)</w:t>
            </w:r>
            <w:r w:rsidRPr="000E30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 советский </w:t>
            </w:r>
            <w:hyperlink r:id="rId8" w:tooltip="Калмыки" w:history="1">
              <w:r w:rsidRPr="000E309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калмыцкий</w:t>
              </w:r>
            </w:hyperlink>
            <w:r w:rsidRPr="000E30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поэт, писатель, переводчик, общественный деятель Калмыцкой АССР, народный поэт Калмыкии.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09.01-17.01</w:t>
            </w:r>
          </w:p>
        </w:tc>
        <w:tc>
          <w:tcPr>
            <w:tcW w:w="1620" w:type="dxa"/>
          </w:tcPr>
          <w:p w:rsidR="00D3438A" w:rsidRPr="001702DC" w:rsidRDefault="00D3438A" w:rsidP="008B0D0C">
            <w:pPr>
              <w:spacing w:line="240" w:lineRule="auto"/>
            </w:pPr>
          </w:p>
        </w:tc>
      </w:tr>
      <w:tr w:rsidR="00D3438A" w:rsidRPr="0036505A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after="0" w:line="240" w:lineRule="auto"/>
              <w:ind w:left="80" w:hanging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>К.Э.Эрендженов. Повесть «Сын охотника»</w:t>
            </w:r>
            <w:proofErr w:type="gramStart"/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>лавные герои повести.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20.01-24.01</w:t>
            </w:r>
          </w:p>
        </w:tc>
        <w:tc>
          <w:tcPr>
            <w:tcW w:w="1620" w:type="dxa"/>
          </w:tcPr>
          <w:p w:rsidR="00D3438A" w:rsidRPr="0036505A" w:rsidRDefault="00D3438A" w:rsidP="008B0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8A" w:rsidRPr="0036505A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E309D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37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after="0" w:line="240" w:lineRule="auto"/>
              <w:ind w:left="80" w:hanging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>К.Э.Эрендженов. Повесть «Сын охотника». Традиции и обычаи калмыцкого народа в повести «Сын охотника» К. Эрендженова.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20.01-24.01</w:t>
            </w:r>
          </w:p>
        </w:tc>
        <w:tc>
          <w:tcPr>
            <w:tcW w:w="1620" w:type="dxa"/>
          </w:tcPr>
          <w:p w:rsidR="00D3438A" w:rsidRPr="0036505A" w:rsidRDefault="00D3438A" w:rsidP="008B0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8A" w:rsidRPr="0036505A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E309D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38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after="0" w:line="240" w:lineRule="auto"/>
              <w:ind w:left="80" w:hanging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>К.Э.Эрендженов. Повесть «Сын охотника. Традиции особенности охоты в калмыцкой степи.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27.01-31.01</w:t>
            </w:r>
          </w:p>
        </w:tc>
        <w:tc>
          <w:tcPr>
            <w:tcW w:w="1620" w:type="dxa"/>
          </w:tcPr>
          <w:p w:rsidR="00D3438A" w:rsidRPr="0036505A" w:rsidRDefault="00D3438A" w:rsidP="008B0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8A" w:rsidRPr="0036505A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after="0" w:line="240" w:lineRule="auto"/>
              <w:ind w:left="80" w:hanging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Басанг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Бюрюнович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Дорджиев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(1924-1986)</w:t>
            </w:r>
            <w:proofErr w:type="gram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E309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E30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0E30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оветский </w:t>
            </w:r>
            <w:hyperlink r:id="rId9" w:tooltip="Калмыки" w:history="1">
              <w:r w:rsidRPr="000E309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калмыцкий</w:t>
              </w:r>
            </w:hyperlink>
            <w:r w:rsidRPr="000E30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поэт, писатель, переводчик, публицист, член </w:t>
            </w:r>
            <w:hyperlink r:id="rId10" w:tooltip="Союз писателей СССР" w:history="1">
              <w:r w:rsidRPr="000E309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Союза писателей СССР</w:t>
              </w:r>
            </w:hyperlink>
            <w:r w:rsidRPr="000E309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27.01-31.01</w:t>
            </w:r>
          </w:p>
        </w:tc>
        <w:tc>
          <w:tcPr>
            <w:tcW w:w="1620" w:type="dxa"/>
          </w:tcPr>
          <w:p w:rsidR="00D3438A" w:rsidRPr="0036505A" w:rsidRDefault="00D3438A" w:rsidP="008B0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8A" w:rsidRPr="0036505A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line="240" w:lineRule="auto"/>
              <w:ind w:left="80" w:hanging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Б.Б </w:t>
            </w: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Дорджиев</w:t>
            </w:r>
            <w:proofErr w:type="spellEnd"/>
            <w:proofErr w:type="gram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Обзор стихотворений из первого сборника поэта «Мои стихи».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03.02-07.02</w:t>
            </w:r>
          </w:p>
        </w:tc>
        <w:tc>
          <w:tcPr>
            <w:tcW w:w="1620" w:type="dxa"/>
          </w:tcPr>
          <w:p w:rsidR="00D3438A" w:rsidRPr="0036505A" w:rsidRDefault="00D3438A" w:rsidP="008B0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8A" w:rsidRPr="0036505A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line="240" w:lineRule="auto"/>
              <w:ind w:left="80" w:hanging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Б.Б </w:t>
            </w: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Дорджиев</w:t>
            </w:r>
            <w:proofErr w:type="spellEnd"/>
            <w:proofErr w:type="gram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Анализ стихотворения «Баллада о журавлях»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03.02-07.02</w:t>
            </w:r>
          </w:p>
        </w:tc>
        <w:tc>
          <w:tcPr>
            <w:tcW w:w="1620" w:type="dxa"/>
          </w:tcPr>
          <w:p w:rsidR="00D3438A" w:rsidRPr="0036505A" w:rsidRDefault="00D3438A" w:rsidP="008B0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8A" w:rsidRPr="0036505A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line="240" w:lineRule="auto"/>
              <w:ind w:left="80" w:hanging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Анатолий </w:t>
            </w: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Манджиевич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Кукаев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(1924-1986). Жизнь и творчество.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10.02-14.02</w:t>
            </w:r>
          </w:p>
        </w:tc>
        <w:tc>
          <w:tcPr>
            <w:tcW w:w="1620" w:type="dxa"/>
          </w:tcPr>
          <w:p w:rsidR="00D3438A" w:rsidRPr="0036505A" w:rsidRDefault="00D3438A" w:rsidP="008B0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8A" w:rsidRPr="0036505A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line="240" w:lineRule="auto"/>
              <w:ind w:left="80" w:hanging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А.М.Кукаев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Тема депортации </w:t>
            </w:r>
            <w:proofErr w:type="gram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калмыцкого</w:t>
            </w:r>
            <w:proofErr w:type="gram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народа1943г в повести А. </w:t>
            </w: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Кукаева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«За Обью-рекой». 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10.02-14.02</w:t>
            </w:r>
          </w:p>
        </w:tc>
        <w:tc>
          <w:tcPr>
            <w:tcW w:w="1620" w:type="dxa"/>
          </w:tcPr>
          <w:p w:rsidR="00D3438A" w:rsidRPr="0036505A" w:rsidRDefault="00D3438A" w:rsidP="008B0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8A" w:rsidRPr="0036505A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line="240" w:lineRule="auto"/>
              <w:ind w:left="80" w:hanging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А.М.Кукаев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«За Обью-рекой». Образы детей в произведении.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17.02-21.02</w:t>
            </w:r>
          </w:p>
        </w:tc>
        <w:tc>
          <w:tcPr>
            <w:tcW w:w="1620" w:type="dxa"/>
          </w:tcPr>
          <w:p w:rsidR="00D3438A" w:rsidRPr="0036505A" w:rsidRDefault="00D3438A" w:rsidP="008B0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8A" w:rsidRPr="0036505A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line="240" w:lineRule="auto"/>
              <w:ind w:left="80" w:hanging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А.М.Кукаев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«За Обью-рекой». </w:t>
            </w:r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>Дружба народов - как образец человеческой нравственности.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17.02-21.02</w:t>
            </w:r>
          </w:p>
        </w:tc>
        <w:tc>
          <w:tcPr>
            <w:tcW w:w="1620" w:type="dxa"/>
          </w:tcPr>
          <w:p w:rsidR="00D3438A" w:rsidRPr="0036505A" w:rsidRDefault="00D3438A" w:rsidP="008B0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8A" w:rsidRPr="0036505A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line="240" w:lineRule="auto"/>
              <w:ind w:left="80" w:hanging="8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Депортация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0E309D"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>1943 г</w:t>
              </w:r>
            </w:smartTag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цифрах и фактах. По воспоминаниям очевидцев со страниц газет, журналов, статей.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25.02-28.02</w:t>
            </w:r>
          </w:p>
        </w:tc>
        <w:tc>
          <w:tcPr>
            <w:tcW w:w="1620" w:type="dxa"/>
          </w:tcPr>
          <w:p w:rsidR="00D3438A" w:rsidRPr="0036505A" w:rsidRDefault="00D3438A" w:rsidP="008B0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8A" w:rsidRPr="0036505A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30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Сочинение «Депортация в жизни народа»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25.02-28.02</w:t>
            </w:r>
          </w:p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02.03-06.03</w:t>
            </w:r>
          </w:p>
        </w:tc>
        <w:tc>
          <w:tcPr>
            <w:tcW w:w="1620" w:type="dxa"/>
          </w:tcPr>
          <w:p w:rsidR="00D3438A" w:rsidRPr="0036505A" w:rsidRDefault="00D3438A" w:rsidP="008B0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8A" w:rsidRPr="0036505A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line="240" w:lineRule="auto"/>
              <w:ind w:left="80" w:hanging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М.В.Хонинов (1919-1981)</w:t>
            </w:r>
            <w:r w:rsidRPr="000E309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0E30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— </w:t>
            </w:r>
            <w:hyperlink r:id="rId11" w:tooltip="Калмыки" w:history="1">
              <w:r w:rsidRPr="000E309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калмыцкий</w:t>
              </w:r>
            </w:hyperlink>
            <w:r w:rsidRPr="000E30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советский поэт, прозаик, драматург, переводчик, общественный деятель, участник </w:t>
            </w:r>
            <w:hyperlink r:id="rId12" w:tooltip="Великая Отечественная война" w:history="1">
              <w:r w:rsidRPr="000E309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Великой Отечественной войны</w:t>
              </w:r>
            </w:hyperlink>
            <w:r w:rsidRPr="000E30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участник </w:t>
            </w:r>
            <w:hyperlink r:id="rId13" w:tooltip="Партизанское движение в Белоруссии во время Великой Отечественной войны" w:history="1">
              <w:r w:rsidRPr="000E309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партизанского движения в Белоруссии</w:t>
              </w:r>
            </w:hyperlink>
            <w:r w:rsidRPr="000E30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02.03-06.03</w:t>
            </w:r>
          </w:p>
        </w:tc>
        <w:tc>
          <w:tcPr>
            <w:tcW w:w="1620" w:type="dxa"/>
          </w:tcPr>
          <w:p w:rsidR="00D3438A" w:rsidRPr="0036505A" w:rsidRDefault="00D3438A" w:rsidP="008B0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8A" w:rsidRPr="0036505A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line="240" w:lineRule="auto"/>
              <w:ind w:left="80" w:hanging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>Образ родной земли в творчестве М.В.Хонинова. Анализ стихотворений «Земля отцов», «Элиста-столица Республики», «Стану красным тюльпаном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10.03-13.03</w:t>
            </w:r>
          </w:p>
        </w:tc>
        <w:tc>
          <w:tcPr>
            <w:tcW w:w="1620" w:type="dxa"/>
          </w:tcPr>
          <w:p w:rsidR="00D3438A" w:rsidRPr="0036505A" w:rsidRDefault="00D3438A" w:rsidP="008B0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8A" w:rsidRPr="0036505A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line="240" w:lineRule="auto"/>
              <w:ind w:left="80" w:hanging="80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E30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М.В. Хонинов - участник </w:t>
            </w:r>
            <w:hyperlink r:id="rId14" w:tooltip="Великая Отечественная война" w:history="1">
              <w:r w:rsidRPr="000E309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Великой Отечественной войны</w:t>
              </w:r>
            </w:hyperlink>
            <w:r w:rsidRPr="000E30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участник </w:t>
            </w:r>
            <w:hyperlink r:id="rId15" w:tooltip="Партизанское движение в Белоруссии во время Великой Отечественной войны" w:history="1">
              <w:r w:rsidRPr="000E309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партизанского движения в Белоруссии</w:t>
              </w:r>
            </w:hyperlink>
            <w:r w:rsidRPr="000E309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16.03-20.03</w:t>
            </w:r>
          </w:p>
        </w:tc>
        <w:tc>
          <w:tcPr>
            <w:tcW w:w="1620" w:type="dxa"/>
          </w:tcPr>
          <w:p w:rsidR="00D3438A" w:rsidRPr="0036505A" w:rsidRDefault="00D3438A" w:rsidP="008B0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8A" w:rsidRPr="0036505A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line="240" w:lineRule="auto"/>
              <w:ind w:left="80" w:hanging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0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М.В. Хонинов «</w:t>
            </w:r>
            <w:r w:rsidRPr="000E309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Миша Чёрный — это я!» докум. повесть. 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16.03-20.03</w:t>
            </w:r>
          </w:p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30.03-03.04</w:t>
            </w:r>
          </w:p>
        </w:tc>
        <w:tc>
          <w:tcPr>
            <w:tcW w:w="1620" w:type="dxa"/>
          </w:tcPr>
          <w:p w:rsidR="00D3438A" w:rsidRPr="0036505A" w:rsidRDefault="00D3438A" w:rsidP="008B0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8A" w:rsidRPr="0036505A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line="240" w:lineRule="auto"/>
              <w:ind w:left="80" w:hanging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>Римма Хонинова о творчестве М.В.Хонинова. Лирика Р.М.Хониновой.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30.03-03.04</w:t>
            </w:r>
          </w:p>
        </w:tc>
        <w:tc>
          <w:tcPr>
            <w:tcW w:w="1620" w:type="dxa"/>
          </w:tcPr>
          <w:p w:rsidR="00D3438A" w:rsidRPr="0036505A" w:rsidRDefault="00D3438A" w:rsidP="008B0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8A" w:rsidRPr="0036505A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line="240" w:lineRule="auto"/>
              <w:ind w:left="80" w:hanging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0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Контрольное тестирование по творчеству </w:t>
            </w:r>
            <w:r w:rsidRPr="000E30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М.В.Хонинова</w:t>
            </w:r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lastRenderedPageBreak/>
              <w:t>30.03-03.04</w:t>
            </w:r>
          </w:p>
        </w:tc>
        <w:tc>
          <w:tcPr>
            <w:tcW w:w="1620" w:type="dxa"/>
          </w:tcPr>
          <w:p w:rsidR="00D3438A" w:rsidRPr="0036505A" w:rsidRDefault="00D3438A" w:rsidP="008B0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8A" w:rsidRPr="0036505A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line="240" w:lineRule="auto"/>
              <w:ind w:left="80" w:hanging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Б.Б.Сангаджиева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(1918-2001). Жизненный и творческий путь.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06.04-10.04</w:t>
            </w:r>
          </w:p>
        </w:tc>
        <w:tc>
          <w:tcPr>
            <w:tcW w:w="1620" w:type="dxa"/>
          </w:tcPr>
          <w:p w:rsidR="00D3438A" w:rsidRPr="0036505A" w:rsidRDefault="00D3438A" w:rsidP="008B0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8A" w:rsidRPr="0036505A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line="240" w:lineRule="auto"/>
              <w:ind w:left="80" w:hanging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Лирические стихотворения </w:t>
            </w:r>
            <w:proofErr w:type="spellStart"/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>Б.Б.Сангаджиевой</w:t>
            </w:r>
            <w:proofErr w:type="spellEnd"/>
            <w:r w:rsidRPr="000E3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«Калмыцкий чай», «Матери», «Калмычка» и др.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13.04-17.04</w:t>
            </w:r>
          </w:p>
        </w:tc>
        <w:tc>
          <w:tcPr>
            <w:tcW w:w="1620" w:type="dxa"/>
          </w:tcPr>
          <w:p w:rsidR="00D3438A" w:rsidRPr="0036505A" w:rsidRDefault="00D3438A" w:rsidP="008B0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8A" w:rsidRPr="0036505A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line="240" w:lineRule="auto"/>
              <w:ind w:left="80" w:hanging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Б.Б.Сангаджиева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Книга «Дочери Родины»</w:t>
            </w:r>
            <w:r w:rsidRPr="000E30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летопись о женщинах-героинях, защитницах нашей Родины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13.04-17.04</w:t>
            </w:r>
          </w:p>
        </w:tc>
        <w:tc>
          <w:tcPr>
            <w:tcW w:w="1620" w:type="dxa"/>
          </w:tcPr>
          <w:p w:rsidR="00D3438A" w:rsidRPr="0036505A" w:rsidRDefault="00D3438A" w:rsidP="008B0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8A" w:rsidRPr="0036505A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line="240" w:lineRule="auto"/>
              <w:ind w:left="80" w:hanging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Б.Б.Сангаджиева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Автобиографический очерк «Счастье сироты – за пазухой».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20.04-24.04</w:t>
            </w:r>
          </w:p>
        </w:tc>
        <w:tc>
          <w:tcPr>
            <w:tcW w:w="1620" w:type="dxa"/>
          </w:tcPr>
          <w:p w:rsidR="00D3438A" w:rsidRPr="0036505A" w:rsidRDefault="00D3438A" w:rsidP="008B0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8A" w:rsidRPr="0036505A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line="240" w:lineRule="auto"/>
              <w:ind w:left="80" w:hanging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Морхаджи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Бамбаевич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Нармаев (1915-1993). Жизнь и творчество.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20.04-24.04</w:t>
            </w:r>
          </w:p>
        </w:tc>
        <w:tc>
          <w:tcPr>
            <w:tcW w:w="1620" w:type="dxa"/>
          </w:tcPr>
          <w:p w:rsidR="00D3438A" w:rsidRPr="0036505A" w:rsidRDefault="00D3438A" w:rsidP="008B0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8A" w:rsidRPr="0036505A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9D"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line="240" w:lineRule="auto"/>
              <w:ind w:left="80" w:hanging="8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М.Б.Нармаев. Роман «Черноголовый журавль»</w:t>
            </w:r>
            <w:proofErr w:type="gram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лавы). Главные герои романа: </w:t>
            </w: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Харла</w:t>
            </w:r>
            <w:proofErr w:type="gram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,Х</w:t>
            </w:r>
            <w:proofErr w:type="gram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онгор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27.04-30.04</w:t>
            </w:r>
          </w:p>
        </w:tc>
        <w:tc>
          <w:tcPr>
            <w:tcW w:w="1620" w:type="dxa"/>
          </w:tcPr>
          <w:p w:rsidR="00D3438A" w:rsidRPr="0036505A" w:rsidRDefault="00D3438A" w:rsidP="008B0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8A" w:rsidRPr="0036505A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line="240" w:lineRule="auto"/>
              <w:ind w:left="80" w:hanging="8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Традиции, обычаи, быт калмыков в дореволюционной степи в романе М.Б.Нармаева «Черноголовый журавль»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27.04-30.04</w:t>
            </w:r>
          </w:p>
        </w:tc>
        <w:tc>
          <w:tcPr>
            <w:tcW w:w="1620" w:type="dxa"/>
          </w:tcPr>
          <w:p w:rsidR="00D3438A" w:rsidRPr="0036505A" w:rsidRDefault="00D3438A" w:rsidP="008B0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8A" w:rsidRPr="0036505A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line="240" w:lineRule="auto"/>
              <w:ind w:left="80" w:hanging="8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Тема социального неравенства, гражданской войны в романе М.Б.Нармаева «Черноголовый журавль».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05.05-15.05</w:t>
            </w:r>
          </w:p>
        </w:tc>
        <w:tc>
          <w:tcPr>
            <w:tcW w:w="1620" w:type="dxa"/>
          </w:tcPr>
          <w:p w:rsidR="00D3438A" w:rsidRPr="0036505A" w:rsidRDefault="00D3438A" w:rsidP="008B0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8A" w:rsidRPr="0036505A" w:rsidTr="008B0D0C">
        <w:trPr>
          <w:trHeight w:val="20"/>
        </w:trPr>
        <w:tc>
          <w:tcPr>
            <w:tcW w:w="851" w:type="dxa"/>
          </w:tcPr>
          <w:p w:rsidR="00D3438A" w:rsidRPr="000E309D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158" w:type="dxa"/>
            <w:vAlign w:val="bottom"/>
          </w:tcPr>
          <w:p w:rsidR="00D3438A" w:rsidRPr="000E309D" w:rsidRDefault="00D3438A" w:rsidP="008B0D0C">
            <w:pPr>
              <w:spacing w:line="240" w:lineRule="auto"/>
              <w:ind w:left="80" w:hanging="8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0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Творческая работа.</w:t>
            </w:r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Составление презентаций, творческих </w:t>
            </w: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пректов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 тему «</w:t>
            </w:r>
            <w:proofErr w:type="spellStart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Морхаджи</w:t>
            </w:r>
            <w:proofErr w:type="spellEnd"/>
            <w:r w:rsidRPr="000E30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Нармаев-воин Великой отечественной войны», «Любимое произведение М.Нармаева» и др.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05.05-15.05</w:t>
            </w:r>
          </w:p>
        </w:tc>
        <w:tc>
          <w:tcPr>
            <w:tcW w:w="1620" w:type="dxa"/>
          </w:tcPr>
          <w:p w:rsidR="00D3438A" w:rsidRPr="0036505A" w:rsidRDefault="00D3438A" w:rsidP="008B0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8A" w:rsidRPr="0036505A" w:rsidTr="008B0D0C">
        <w:trPr>
          <w:trHeight w:val="20"/>
        </w:trPr>
        <w:tc>
          <w:tcPr>
            <w:tcW w:w="851" w:type="dxa"/>
          </w:tcPr>
          <w:p w:rsidR="00D3438A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158" w:type="dxa"/>
            <w:vAlign w:val="bottom"/>
          </w:tcPr>
          <w:p w:rsidR="00D3438A" w:rsidRDefault="00D3438A" w:rsidP="008B0D0C">
            <w:pPr>
              <w:spacing w:line="240" w:lineRule="auto"/>
              <w:ind w:left="80" w:hanging="8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Защита творческих проектов.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18.05-27.05</w:t>
            </w:r>
          </w:p>
        </w:tc>
        <w:tc>
          <w:tcPr>
            <w:tcW w:w="1620" w:type="dxa"/>
          </w:tcPr>
          <w:p w:rsidR="00D3438A" w:rsidRPr="0036505A" w:rsidRDefault="00D3438A" w:rsidP="008B0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8A" w:rsidRPr="0036505A" w:rsidTr="008B0D0C">
        <w:trPr>
          <w:trHeight w:val="20"/>
        </w:trPr>
        <w:tc>
          <w:tcPr>
            <w:tcW w:w="851" w:type="dxa"/>
          </w:tcPr>
          <w:p w:rsidR="00D3438A" w:rsidRDefault="00D3438A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58" w:type="dxa"/>
            <w:vAlign w:val="bottom"/>
          </w:tcPr>
          <w:p w:rsidR="00D3438A" w:rsidRDefault="00D3438A" w:rsidP="008B0D0C">
            <w:pPr>
              <w:spacing w:line="240" w:lineRule="auto"/>
              <w:ind w:left="80" w:hanging="8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урок.</w:t>
            </w:r>
          </w:p>
        </w:tc>
        <w:tc>
          <w:tcPr>
            <w:tcW w:w="1620" w:type="dxa"/>
          </w:tcPr>
          <w:p w:rsidR="00D3438A" w:rsidRPr="00F51D7E" w:rsidRDefault="00D3438A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18.05-27.05</w:t>
            </w:r>
          </w:p>
        </w:tc>
        <w:tc>
          <w:tcPr>
            <w:tcW w:w="1620" w:type="dxa"/>
          </w:tcPr>
          <w:p w:rsidR="00D3438A" w:rsidRPr="0036505A" w:rsidRDefault="00D3438A" w:rsidP="008B0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BFA" w:rsidRDefault="00B94BFA" w:rsidP="00385DE4">
      <w:pPr>
        <w:shd w:val="clear" w:color="auto" w:fill="FFFFFF"/>
        <w:spacing w:after="0" w:line="240" w:lineRule="auto"/>
      </w:pPr>
    </w:p>
    <w:sectPr w:rsidR="00B94BFA" w:rsidSect="00B9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3438A"/>
    <w:rsid w:val="00385DE4"/>
    <w:rsid w:val="00646F51"/>
    <w:rsid w:val="00B315B3"/>
    <w:rsid w:val="00B94BFA"/>
    <w:rsid w:val="00D3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8A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343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43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343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-normal">
    <w:name w:val="LO-normal"/>
    <w:rsid w:val="00D3438A"/>
    <w:pPr>
      <w:suppressAutoHyphens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zh-CN"/>
    </w:rPr>
  </w:style>
  <w:style w:type="character" w:styleId="a4">
    <w:name w:val="Strong"/>
    <w:uiPriority w:val="22"/>
    <w:qFormat/>
    <w:rsid w:val="00D3438A"/>
    <w:rPr>
      <w:b/>
      <w:bCs/>
    </w:rPr>
  </w:style>
  <w:style w:type="character" w:customStyle="1" w:styleId="c35">
    <w:name w:val="c35"/>
    <w:basedOn w:val="a0"/>
    <w:rsid w:val="00D3438A"/>
  </w:style>
  <w:style w:type="character" w:styleId="a5">
    <w:name w:val="Hyperlink"/>
    <w:basedOn w:val="a0"/>
    <w:uiPriority w:val="99"/>
    <w:unhideWhenUsed/>
    <w:rsid w:val="00D343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0%BB%D0%BC%D1%8B%D0%BA%D0%B8" TargetMode="External"/><Relationship Id="rId13" Type="http://schemas.openxmlformats.org/officeDocument/2006/relationships/hyperlink" Target="https://ru.wikipedia.org/wiki/%D0%9F%D0%B0%D1%80%D1%82%D0%B8%D0%B7%D0%B0%D0%BD%D1%81%D0%BA%D0%BE%D0%B5_%D0%B4%D0%B2%D0%B8%D0%B6%D0%B5%D0%BD%D0%B8%D0%B5_%D0%B2_%D0%91%D0%B5%D0%BB%D0%BE%D1%80%D1%83%D1%81%D1%81%D0%B8%D0%B8_%D0%B2%D0%BE_%D0%B2%D1%80%D0%B5%D0%BC%D1%8F_%D0%92%D0%B5%D0%BB%D0%B8%D0%BA%D0%BE%D0%B9_%D0%9E%D1%82%D0%B5%D1%87%D0%B5%D1%81%D1%82%D0%B2%D0%B5%D0%BD%D0%BD%D0%BE%D0%B9_%D0%B2%D0%BE%D0%B9%D0%BD%D1%8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A%D0%B0%D0%BB%D0%BC%D1%8B%D1%86%D0%BA%D0%B0%D1%8F_%D0%90%D0%A1%D0%A1%D0%A0" TargetMode="External"/><Relationship Id="rId12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A%D0%B0%D0%BB%D0%BC%D1%8B%D0%BA%D0%B8" TargetMode="External"/><Relationship Id="rId11" Type="http://schemas.openxmlformats.org/officeDocument/2006/relationships/hyperlink" Target="https://ru.wikipedia.org/wiki/%D0%9A%D0%B0%D0%BB%D0%BC%D1%8B%D0%BA%D0%B8" TargetMode="External"/><Relationship Id="rId5" Type="http://schemas.openxmlformats.org/officeDocument/2006/relationships/hyperlink" Target="https://ru.wikipedia.org/wiki/%D0%A3%D0%BB%D0%B0%D0%BD_%D1%85%D0%B0%D0%BB%D1%8C%D0%BC%D0%B3_(1919)" TargetMode="External"/><Relationship Id="rId15" Type="http://schemas.openxmlformats.org/officeDocument/2006/relationships/hyperlink" Target="https://ru.wikipedia.org/wiki/%D0%9F%D0%B0%D1%80%D1%82%D0%B8%D0%B7%D0%B0%D0%BD%D1%81%D0%BA%D0%BE%D0%B5_%D0%B4%D0%B2%D0%B8%D0%B6%D0%B5%D0%BD%D0%B8%D0%B5_%D0%B2_%D0%91%D0%B5%D0%BB%D0%BE%D1%80%D1%83%D1%81%D1%81%D0%B8%D0%B8_%D0%B2%D0%BE_%D0%B2%D1%80%D0%B5%D0%BC%D1%8F_%D0%92%D0%B5%D0%BB%D0%B8%D0%BA%D0%BE%D0%B9_%D0%9E%D1%82%D0%B5%D1%87%D0%B5%D1%81%D1%82%D0%B2%D0%B5%D0%BD%D0%BD%D0%BE%D0%B9_%D0%B2%D0%BE%D0%B9%D0%BD%D1%8B" TargetMode="External"/><Relationship Id="rId10" Type="http://schemas.openxmlformats.org/officeDocument/2006/relationships/hyperlink" Target="https://ru.wikipedia.org/wiki/%D0%A1%D0%BE%D1%8E%D0%B7_%D0%BF%D0%B8%D1%81%D0%B0%D1%82%D0%B5%D0%BB%D0%B5%D0%B9_%D0%A1%D0%A1%D0%A1%D0%A0" TargetMode="External"/><Relationship Id="rId4" Type="http://schemas.openxmlformats.org/officeDocument/2006/relationships/hyperlink" Target="https://ru.wikipedia.org/wiki/%D0%9A%D0%B0%D0%BB%D0%BC%D1%8B%D0%BA%D0%B8" TargetMode="External"/><Relationship Id="rId9" Type="http://schemas.openxmlformats.org/officeDocument/2006/relationships/hyperlink" Target="https://ru.wikipedia.org/wiki/%D0%9A%D0%B0%D0%BB%D0%BC%D1%8B%D0%BA%D0%B8" TargetMode="External"/><Relationship Id="rId14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2243</Words>
  <Characters>12788</Characters>
  <Application>Microsoft Office Word</Application>
  <DocSecurity>0</DocSecurity>
  <Lines>106</Lines>
  <Paragraphs>30</Paragraphs>
  <ScaleCrop>false</ScaleCrop>
  <Company/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Орулова</dc:creator>
  <cp:keywords/>
  <dc:description/>
  <cp:lastModifiedBy>Орулова</cp:lastModifiedBy>
  <cp:revision>3</cp:revision>
  <dcterms:created xsi:type="dcterms:W3CDTF">2019-09-15T08:34:00Z</dcterms:created>
  <dcterms:modified xsi:type="dcterms:W3CDTF">2019-09-15T08:43:00Z</dcterms:modified>
</cp:coreProperties>
</file>