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65" w:rsidRPr="005605B6" w:rsidRDefault="00471AB7">
      <w:pPr>
        <w:rPr>
          <w:b/>
          <w:i/>
          <w:sz w:val="32"/>
        </w:rPr>
      </w:pPr>
      <w:bookmarkStart w:id="0" w:name="_GoBack"/>
      <w:r w:rsidRPr="005605B6">
        <w:rPr>
          <w:b/>
          <w:i/>
          <w:sz w:val="32"/>
        </w:rPr>
        <w:t xml:space="preserve"> «</w:t>
      </w:r>
      <w:r w:rsidR="0039308A">
        <w:rPr>
          <w:b/>
          <w:i/>
          <w:sz w:val="32"/>
        </w:rPr>
        <w:t>Применение необычных приёмов работы с наглядным материалом</w:t>
      </w:r>
      <w:r w:rsidR="008C00AC">
        <w:rPr>
          <w:b/>
          <w:i/>
          <w:sz w:val="32"/>
        </w:rPr>
        <w:t xml:space="preserve"> на уроках</w:t>
      </w:r>
      <w:r w:rsidR="0039308A">
        <w:rPr>
          <w:b/>
          <w:i/>
          <w:sz w:val="32"/>
        </w:rPr>
        <w:t xml:space="preserve"> математики</w:t>
      </w:r>
      <w:r w:rsidR="00EF419B">
        <w:rPr>
          <w:b/>
          <w:i/>
          <w:sz w:val="32"/>
        </w:rPr>
        <w:t xml:space="preserve"> в 1 классе</w:t>
      </w:r>
      <w:r w:rsidR="0039308A">
        <w:rPr>
          <w:b/>
          <w:i/>
          <w:sz w:val="32"/>
        </w:rPr>
        <w:t xml:space="preserve"> -  показатель </w:t>
      </w:r>
      <w:r w:rsidR="008C00AC">
        <w:rPr>
          <w:b/>
          <w:i/>
          <w:sz w:val="32"/>
        </w:rPr>
        <w:t xml:space="preserve">активной деятельности </w:t>
      </w:r>
      <w:r w:rsidR="0039308A">
        <w:rPr>
          <w:b/>
          <w:i/>
          <w:sz w:val="32"/>
        </w:rPr>
        <w:t>учащихся</w:t>
      </w:r>
      <w:r w:rsidR="00EF419B">
        <w:rPr>
          <w:b/>
          <w:i/>
          <w:sz w:val="32"/>
        </w:rPr>
        <w:t xml:space="preserve"> на различных этапах урока</w:t>
      </w:r>
      <w:r w:rsidR="00BD7CC4">
        <w:rPr>
          <w:b/>
          <w:i/>
          <w:sz w:val="32"/>
        </w:rPr>
        <w:t>»</w:t>
      </w:r>
    </w:p>
    <w:bookmarkEnd w:id="0"/>
    <w:p w:rsidR="00471AB7" w:rsidRDefault="00471AB7" w:rsidP="00471AB7">
      <w:pPr>
        <w:rPr>
          <w:rFonts w:ascii="Times New Roman" w:hAnsi="Times New Roman" w:cs="Times New Roman"/>
          <w:sz w:val="28"/>
          <w:szCs w:val="28"/>
        </w:rPr>
      </w:pPr>
      <w:r w:rsidRPr="00471AB7">
        <w:rPr>
          <w:rFonts w:ascii="Times New Roman" w:hAnsi="Times New Roman" w:cs="Times New Roman"/>
          <w:sz w:val="28"/>
          <w:szCs w:val="28"/>
        </w:rPr>
        <w:t xml:space="preserve">Сегодня никого не надо убеждать в том, что жизнь предъявляет к человеку новые требования – умение учиться, осуществлять выбор, брать на себя ответственность, принимать решения, самостоятельно действовать, адекватно оценивать собственный результат.  </w:t>
      </w:r>
    </w:p>
    <w:p w:rsidR="00471AB7" w:rsidRDefault="00471AB7" w:rsidP="00471AB7">
      <w:pPr>
        <w:rPr>
          <w:rFonts w:ascii="Times New Roman" w:hAnsi="Times New Roman" w:cs="Times New Roman"/>
          <w:sz w:val="28"/>
          <w:szCs w:val="28"/>
        </w:rPr>
      </w:pPr>
      <w:r w:rsidRPr="00471AB7">
        <w:rPr>
          <w:rFonts w:ascii="Times New Roman" w:hAnsi="Times New Roman" w:cs="Times New Roman"/>
          <w:sz w:val="28"/>
          <w:szCs w:val="28"/>
        </w:rPr>
        <w:t xml:space="preserve">На протяжении уже многих лет работы в школе, сравнивая авторские учебники по </w:t>
      </w:r>
      <w:r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471AB7">
        <w:rPr>
          <w:rFonts w:ascii="Times New Roman" w:hAnsi="Times New Roman" w:cs="Times New Roman"/>
          <w:sz w:val="28"/>
          <w:szCs w:val="28"/>
        </w:rPr>
        <w:t xml:space="preserve">дисциплинам, </w:t>
      </w:r>
      <w:r w:rsidR="00F94E68">
        <w:rPr>
          <w:rFonts w:ascii="Times New Roman" w:hAnsi="Times New Roman" w:cs="Times New Roman"/>
          <w:sz w:val="28"/>
          <w:szCs w:val="28"/>
        </w:rPr>
        <w:t>замечаю</w:t>
      </w:r>
      <w:r>
        <w:rPr>
          <w:rFonts w:ascii="Times New Roman" w:hAnsi="Times New Roman" w:cs="Times New Roman"/>
          <w:sz w:val="28"/>
          <w:szCs w:val="28"/>
        </w:rPr>
        <w:t xml:space="preserve">, что коллективы авторов постоянно меняются и не в положительную сторону для учащихся. Перейдя на программу «Школа 2100», по которой  проработала уже много лет, была несказанно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преподносится детям урок математики, по началу казавши</w:t>
      </w:r>
      <w:r w:rsidR="00F94E68">
        <w:rPr>
          <w:rFonts w:ascii="Times New Roman" w:hAnsi="Times New Roman" w:cs="Times New Roman"/>
          <w:sz w:val="28"/>
          <w:szCs w:val="28"/>
        </w:rPr>
        <w:t>йся очень сложным и для учителя</w:t>
      </w:r>
      <w:r>
        <w:rPr>
          <w:rFonts w:ascii="Times New Roman" w:hAnsi="Times New Roman" w:cs="Times New Roman"/>
          <w:sz w:val="28"/>
          <w:szCs w:val="28"/>
        </w:rPr>
        <w:t>, и для ребят.</w:t>
      </w:r>
      <w:r w:rsidR="00593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поработав  по учебнику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поняла, что лучшей математики для развития уч-ся  и не может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C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93C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3CB8">
        <w:rPr>
          <w:rFonts w:ascii="Times New Roman" w:hAnsi="Times New Roman" w:cs="Times New Roman"/>
          <w:sz w:val="28"/>
          <w:szCs w:val="28"/>
        </w:rPr>
        <w:t>лайд 1)</w:t>
      </w:r>
    </w:p>
    <w:p w:rsidR="00471AB7" w:rsidRDefault="00471AB7" w:rsidP="00471AB7">
      <w:pPr>
        <w:rPr>
          <w:rFonts w:ascii="Times New Roman" w:hAnsi="Times New Roman" w:cs="Times New Roman"/>
          <w:sz w:val="28"/>
          <w:szCs w:val="28"/>
        </w:rPr>
      </w:pPr>
      <w:r w:rsidRPr="00471AB7">
        <w:rPr>
          <w:rFonts w:ascii="Times New Roman" w:hAnsi="Times New Roman" w:cs="Times New Roman"/>
          <w:sz w:val="28"/>
          <w:szCs w:val="28"/>
        </w:rPr>
        <w:t xml:space="preserve">Главное преимущество программы Л.Г. </w:t>
      </w:r>
      <w:proofErr w:type="spellStart"/>
      <w:r w:rsidRPr="00471AB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471AB7">
        <w:rPr>
          <w:rFonts w:ascii="Times New Roman" w:hAnsi="Times New Roman" w:cs="Times New Roman"/>
          <w:sz w:val="28"/>
          <w:szCs w:val="28"/>
        </w:rPr>
        <w:t xml:space="preserve"> в том, что она не просто об этом заявляет, как это нередко, к сожалению, случается, а </w:t>
      </w:r>
      <w:r w:rsidRPr="00471AB7">
        <w:rPr>
          <w:rFonts w:ascii="Times New Roman" w:hAnsi="Times New Roman" w:cs="Times New Roman"/>
          <w:b/>
          <w:bCs/>
          <w:sz w:val="28"/>
          <w:szCs w:val="28"/>
        </w:rPr>
        <w:t>реально обеспечивает высокий результат</w:t>
      </w:r>
      <w:r w:rsidRPr="00471AB7">
        <w:rPr>
          <w:rFonts w:ascii="Times New Roman" w:hAnsi="Times New Roman" w:cs="Times New Roman"/>
          <w:sz w:val="28"/>
          <w:szCs w:val="28"/>
        </w:rPr>
        <w:t xml:space="preserve"> формирования универсальных </w:t>
      </w:r>
      <w:proofErr w:type="spellStart"/>
      <w:r w:rsidRPr="00471AB7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471AB7">
        <w:rPr>
          <w:rFonts w:ascii="Times New Roman" w:hAnsi="Times New Roman" w:cs="Times New Roman"/>
          <w:sz w:val="28"/>
          <w:szCs w:val="28"/>
        </w:rPr>
        <w:t xml:space="preserve"> умений и личностных качеств, о которых говорит ФГОС, не снижая, а наоборот, значительно повышая уровень математической подготовки учащихся и их интерес к учению.</w:t>
      </w:r>
    </w:p>
    <w:p w:rsidR="00471AB7" w:rsidRDefault="005605B6" w:rsidP="0047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71AB7">
        <w:rPr>
          <w:rFonts w:ascii="Times New Roman" w:hAnsi="Times New Roman" w:cs="Times New Roman"/>
          <w:sz w:val="28"/>
          <w:szCs w:val="28"/>
        </w:rPr>
        <w:t xml:space="preserve"> очень благодарна составителям системы обучения уч-ся «Перспектива», что они включили в свой спектр учебников математику Л.Г. </w:t>
      </w:r>
      <w:proofErr w:type="spellStart"/>
      <w:r w:rsidR="00471AB7">
        <w:rPr>
          <w:rFonts w:ascii="Times New Roman" w:hAnsi="Times New Roman" w:cs="Times New Roman"/>
          <w:sz w:val="28"/>
          <w:szCs w:val="28"/>
        </w:rPr>
        <w:t>Петерсо</w:t>
      </w:r>
      <w:r w:rsidR="00F94E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94E68">
        <w:rPr>
          <w:rFonts w:ascii="Times New Roman" w:hAnsi="Times New Roman" w:cs="Times New Roman"/>
          <w:sz w:val="28"/>
          <w:szCs w:val="28"/>
        </w:rPr>
        <w:t>, п</w:t>
      </w:r>
      <w:r w:rsidR="00593CB8">
        <w:rPr>
          <w:rFonts w:ascii="Times New Roman" w:hAnsi="Times New Roman" w:cs="Times New Roman"/>
          <w:sz w:val="28"/>
          <w:szCs w:val="28"/>
        </w:rPr>
        <w:t>о которой работаю на данный момент со своими новыми первоклассниками.</w:t>
      </w:r>
    </w:p>
    <w:p w:rsidR="00593CB8" w:rsidRDefault="00593CB8" w:rsidP="0047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своём выступлении хочется остановиться на определённых моментах урока математики, которые, по- моему мнению, заинтересовывают уч-ся, способствуют их развитию  и познавательной активности на уроке. Невозможно обучение первоклассников без привлечения внимания на уроке, </w:t>
      </w:r>
      <w:r w:rsidR="0039308A">
        <w:rPr>
          <w:rFonts w:ascii="Times New Roman" w:hAnsi="Times New Roman" w:cs="Times New Roman"/>
          <w:sz w:val="28"/>
          <w:szCs w:val="28"/>
        </w:rPr>
        <w:t>поэтому,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красочность нашего замечательного учебника</w:t>
      </w:r>
      <w:r w:rsidR="005605B6">
        <w:rPr>
          <w:rFonts w:ascii="Times New Roman" w:hAnsi="Times New Roman" w:cs="Times New Roman"/>
          <w:sz w:val="28"/>
          <w:szCs w:val="28"/>
        </w:rPr>
        <w:t xml:space="preserve"> и рабочей тетради</w:t>
      </w:r>
      <w:r>
        <w:rPr>
          <w:rFonts w:ascii="Times New Roman" w:hAnsi="Times New Roman" w:cs="Times New Roman"/>
          <w:sz w:val="28"/>
          <w:szCs w:val="28"/>
        </w:rPr>
        <w:t>, стараюсь использовать наглядный материал</w:t>
      </w:r>
      <w:r w:rsidR="005605B6">
        <w:rPr>
          <w:rFonts w:ascii="Times New Roman" w:hAnsi="Times New Roman" w:cs="Times New Roman"/>
          <w:sz w:val="28"/>
          <w:szCs w:val="28"/>
        </w:rPr>
        <w:t xml:space="preserve"> в разнообразной форме. Наприме</w:t>
      </w:r>
      <w:r w:rsidR="0039308A">
        <w:rPr>
          <w:rFonts w:ascii="Times New Roman" w:hAnsi="Times New Roman" w:cs="Times New Roman"/>
          <w:sz w:val="28"/>
          <w:szCs w:val="28"/>
        </w:rPr>
        <w:t>р -</w:t>
      </w:r>
      <w:r w:rsidR="005605B6">
        <w:rPr>
          <w:rFonts w:ascii="Times New Roman" w:hAnsi="Times New Roman" w:cs="Times New Roman"/>
          <w:sz w:val="28"/>
          <w:szCs w:val="28"/>
        </w:rPr>
        <w:t xml:space="preserve"> таблица.</w:t>
      </w:r>
      <w:r>
        <w:rPr>
          <w:rFonts w:ascii="Times New Roman" w:hAnsi="Times New Roman" w:cs="Times New Roman"/>
          <w:sz w:val="28"/>
          <w:szCs w:val="28"/>
        </w:rPr>
        <w:t xml:space="preserve"> В  первые дни обучения дети работают по теме «Группы предметов», это определённые классификации предметов по различным признакам</w:t>
      </w:r>
      <w:r w:rsidR="00F94E68">
        <w:rPr>
          <w:rFonts w:ascii="Times New Roman" w:hAnsi="Times New Roman" w:cs="Times New Roman"/>
          <w:sz w:val="28"/>
          <w:szCs w:val="28"/>
        </w:rPr>
        <w:t xml:space="preserve">: </w:t>
      </w:r>
      <w:r w:rsidR="005605B6">
        <w:rPr>
          <w:rFonts w:ascii="Times New Roman" w:hAnsi="Times New Roman" w:cs="Times New Roman"/>
          <w:sz w:val="28"/>
          <w:szCs w:val="28"/>
        </w:rPr>
        <w:t>ф</w:t>
      </w:r>
      <w:r w:rsidR="00F94E68">
        <w:rPr>
          <w:rFonts w:ascii="Times New Roman" w:hAnsi="Times New Roman" w:cs="Times New Roman"/>
          <w:sz w:val="28"/>
          <w:szCs w:val="28"/>
        </w:rPr>
        <w:t>орма, цвет, размер, количество</w:t>
      </w:r>
      <w:r w:rsidR="005605B6">
        <w:rPr>
          <w:rFonts w:ascii="Times New Roman" w:hAnsi="Times New Roman" w:cs="Times New Roman"/>
          <w:sz w:val="28"/>
          <w:szCs w:val="28"/>
        </w:rPr>
        <w:t xml:space="preserve">, назначение и т.д. </w:t>
      </w:r>
      <w:r w:rsidR="00F94E68">
        <w:rPr>
          <w:rFonts w:ascii="Times New Roman" w:hAnsi="Times New Roman" w:cs="Times New Roman"/>
          <w:sz w:val="28"/>
          <w:szCs w:val="28"/>
        </w:rPr>
        <w:t>Чтобы ребёнок, тебя услышал, главно</w:t>
      </w:r>
      <w:r w:rsidR="0039308A">
        <w:rPr>
          <w:rFonts w:ascii="Times New Roman" w:hAnsi="Times New Roman" w:cs="Times New Roman"/>
          <w:sz w:val="28"/>
          <w:szCs w:val="28"/>
        </w:rPr>
        <w:t>е -</w:t>
      </w:r>
      <w:r w:rsidR="00F94E68">
        <w:rPr>
          <w:rFonts w:ascii="Times New Roman" w:hAnsi="Times New Roman" w:cs="Times New Roman"/>
          <w:sz w:val="28"/>
          <w:szCs w:val="28"/>
        </w:rPr>
        <w:t xml:space="preserve"> это привлечь его внимание. Для этого и</w:t>
      </w:r>
      <w:r w:rsidR="005605B6">
        <w:rPr>
          <w:rFonts w:ascii="Times New Roman" w:hAnsi="Times New Roman" w:cs="Times New Roman"/>
          <w:sz w:val="28"/>
          <w:szCs w:val="28"/>
        </w:rPr>
        <w:t>спользую наглядность,</w:t>
      </w:r>
      <w:r w:rsidR="00F94E68">
        <w:rPr>
          <w:rFonts w:ascii="Times New Roman" w:hAnsi="Times New Roman" w:cs="Times New Roman"/>
          <w:sz w:val="28"/>
          <w:szCs w:val="28"/>
        </w:rPr>
        <w:t xml:space="preserve"> </w:t>
      </w:r>
      <w:r w:rsidR="00560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оторую приобретаю в различных магазинах, вплоть до аптек.</w:t>
      </w:r>
      <w:r w:rsidR="00F94E68">
        <w:rPr>
          <w:rFonts w:ascii="Times New Roman" w:hAnsi="Times New Roman" w:cs="Times New Roman"/>
          <w:sz w:val="28"/>
          <w:szCs w:val="28"/>
        </w:rPr>
        <w:t xml:space="preserve"> </w:t>
      </w:r>
      <w:r w:rsidR="00EE46E1">
        <w:rPr>
          <w:rFonts w:ascii="Times New Roman" w:hAnsi="Times New Roman" w:cs="Times New Roman"/>
          <w:sz w:val="28"/>
          <w:szCs w:val="28"/>
        </w:rPr>
        <w:t>Вот,</w:t>
      </w:r>
      <w:r w:rsidR="00F94E68">
        <w:rPr>
          <w:rFonts w:ascii="Times New Roman" w:hAnsi="Times New Roman" w:cs="Times New Roman"/>
          <w:sz w:val="28"/>
          <w:szCs w:val="28"/>
        </w:rPr>
        <w:t xml:space="preserve"> например такие фигурки животного мира</w:t>
      </w:r>
      <w:r w:rsidR="0039308A">
        <w:rPr>
          <w:rFonts w:ascii="Times New Roman" w:hAnsi="Times New Roman" w:cs="Times New Roman"/>
          <w:sz w:val="28"/>
          <w:szCs w:val="28"/>
        </w:rPr>
        <w:t xml:space="preserve"> </w:t>
      </w:r>
      <w:r w:rsidR="00F94E68">
        <w:rPr>
          <w:rFonts w:ascii="Times New Roman" w:hAnsi="Times New Roman" w:cs="Times New Roman"/>
          <w:sz w:val="28"/>
          <w:szCs w:val="28"/>
        </w:rPr>
        <w:t>(продемонстрировать)</w:t>
      </w:r>
      <w:r w:rsidR="00EE46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Глядя на доску, дети определяют, по какому признаку предметы находятся в строках и столбцах таблицы.</w:t>
      </w:r>
    </w:p>
    <w:p w:rsidR="00A37122" w:rsidRDefault="00F94E68" w:rsidP="0047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часто стараюсь использовать</w:t>
      </w:r>
      <w:r w:rsidR="00A37122">
        <w:rPr>
          <w:rFonts w:ascii="Times New Roman" w:hAnsi="Times New Roman" w:cs="Times New Roman"/>
          <w:sz w:val="28"/>
          <w:szCs w:val="28"/>
        </w:rPr>
        <w:t xml:space="preserve"> следующий приём в работе, это опора на личный жизненный опыт уч-ся. Игра называется «ШИФР».</w:t>
      </w:r>
      <w:r w:rsidR="005605B6">
        <w:rPr>
          <w:rFonts w:ascii="Times New Roman" w:hAnsi="Times New Roman" w:cs="Times New Roman"/>
          <w:sz w:val="28"/>
          <w:szCs w:val="28"/>
        </w:rPr>
        <w:t xml:space="preserve"> </w:t>
      </w:r>
      <w:r w:rsidR="00A37122">
        <w:rPr>
          <w:rFonts w:ascii="Times New Roman" w:hAnsi="Times New Roman" w:cs="Times New Roman"/>
          <w:sz w:val="28"/>
          <w:szCs w:val="28"/>
        </w:rPr>
        <w:t xml:space="preserve">Предлагаю следующую таблицу, </w:t>
      </w:r>
      <w:r w:rsidR="00A37122">
        <w:rPr>
          <w:rFonts w:ascii="Times New Roman" w:hAnsi="Times New Roman" w:cs="Times New Roman"/>
          <w:sz w:val="28"/>
          <w:szCs w:val="28"/>
        </w:rPr>
        <w:lastRenderedPageBreak/>
        <w:t>где помещаются различные группы, например животных. И пока дети их разглядывают. Говорю: представьте себе высокий дом, состоящий из 4-5 этажей, в нём 4 подъезда, вам нужно зайти в</w:t>
      </w:r>
      <w:r w:rsidR="005605B6">
        <w:rPr>
          <w:rFonts w:ascii="Times New Roman" w:hAnsi="Times New Roman" w:cs="Times New Roman"/>
          <w:sz w:val="28"/>
          <w:szCs w:val="28"/>
        </w:rPr>
        <w:t xml:space="preserve"> 1 подъезд на 2 этаж. Кто смог бы </w:t>
      </w:r>
      <w:r w:rsidR="00A37122">
        <w:rPr>
          <w:rFonts w:ascii="Times New Roman" w:hAnsi="Times New Roman" w:cs="Times New Roman"/>
          <w:sz w:val="28"/>
          <w:szCs w:val="28"/>
        </w:rPr>
        <w:t xml:space="preserve">это сделать? </w:t>
      </w:r>
    </w:p>
    <w:p w:rsidR="00806B3C" w:rsidRDefault="00A37122" w:rsidP="0047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 же представьте, что это большой дом, в котором живут эти звери. Я сейчас зашифрую одного зверя, этот зверь  живёт во втором подъезде на 1 этаже? А этот зверь живёт в 3 подъезде на 3 этаже. Что это за зверь? И т.д. А затем дети сами шифруют зверей. Можно ш</w:t>
      </w:r>
      <w:r w:rsidR="00EE46E1">
        <w:rPr>
          <w:rFonts w:ascii="Times New Roman" w:hAnsi="Times New Roman" w:cs="Times New Roman"/>
          <w:sz w:val="28"/>
          <w:szCs w:val="28"/>
        </w:rPr>
        <w:t>ифровать любые группы предметов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EE4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овощи, фрукты, растения, домашние животные</w:t>
      </w:r>
      <w:r w:rsidR="00493997">
        <w:rPr>
          <w:rFonts w:ascii="Times New Roman" w:hAnsi="Times New Roman" w:cs="Times New Roman"/>
          <w:sz w:val="28"/>
          <w:szCs w:val="28"/>
        </w:rPr>
        <w:t>, геометрические фигуры, геометрические тел</w:t>
      </w:r>
      <w:proofErr w:type="gramStart"/>
      <w:r w:rsidR="0049399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93997">
        <w:rPr>
          <w:rFonts w:ascii="Times New Roman" w:hAnsi="Times New Roman" w:cs="Times New Roman"/>
          <w:sz w:val="28"/>
          <w:szCs w:val="28"/>
        </w:rPr>
        <w:t>объёмные фигуры или пространственные)</w:t>
      </w:r>
      <w:r w:rsidR="00806B3C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FF7C02" w:rsidRDefault="005605B6" w:rsidP="0047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способ работы на уроке «Пустая таблица», когда ребята располагают предметы в соответствии с заданием, здесь уже можно оперировать понятиями </w:t>
      </w:r>
      <w:r w:rsidRPr="005605B6">
        <w:rPr>
          <w:rFonts w:ascii="Times New Roman" w:hAnsi="Times New Roman" w:cs="Times New Roman"/>
          <w:b/>
          <w:sz w:val="28"/>
          <w:szCs w:val="28"/>
        </w:rPr>
        <w:t>строка,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B6">
        <w:rPr>
          <w:rFonts w:ascii="Times New Roman" w:hAnsi="Times New Roman" w:cs="Times New Roman"/>
          <w:b/>
          <w:sz w:val="28"/>
          <w:szCs w:val="28"/>
        </w:rPr>
        <w:t>столбец</w:t>
      </w:r>
      <w:r>
        <w:rPr>
          <w:rFonts w:ascii="Times New Roman" w:hAnsi="Times New Roman" w:cs="Times New Roman"/>
          <w:sz w:val="28"/>
          <w:szCs w:val="28"/>
        </w:rPr>
        <w:t>, но предварительно научить ребёнка делать отсчёт в правильном направлении</w:t>
      </w:r>
      <w:r w:rsidR="0049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(слева-направо, снизу-вверх)</w:t>
      </w:r>
      <w:r w:rsidR="00493997">
        <w:rPr>
          <w:rFonts w:ascii="Times New Roman" w:hAnsi="Times New Roman" w:cs="Times New Roman"/>
          <w:sz w:val="28"/>
          <w:szCs w:val="28"/>
        </w:rPr>
        <w:t xml:space="preserve"> Например, «Я должна занести свёклу бабушке Фёкле. Где же она живёт?» или «</w:t>
      </w:r>
      <w:proofErr w:type="spellStart"/>
      <w:r w:rsidR="0049399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493997">
        <w:rPr>
          <w:rFonts w:ascii="Times New Roman" w:hAnsi="Times New Roman" w:cs="Times New Roman"/>
          <w:sz w:val="28"/>
          <w:szCs w:val="28"/>
        </w:rPr>
        <w:t xml:space="preserve"> полетел к Малышу в гости, чтобы полакомиться любимым вареньем. </w:t>
      </w:r>
      <w:proofErr w:type="gramStart"/>
      <w:r w:rsidR="00493997">
        <w:rPr>
          <w:rFonts w:ascii="Times New Roman" w:hAnsi="Times New Roman" w:cs="Times New Roman"/>
          <w:sz w:val="28"/>
          <w:szCs w:val="28"/>
        </w:rPr>
        <w:t xml:space="preserve">Он проживает Малыш, если </w:t>
      </w:r>
      <w:proofErr w:type="spellStart"/>
      <w:r w:rsidR="0049399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493997">
        <w:rPr>
          <w:rFonts w:ascii="Times New Roman" w:hAnsi="Times New Roman" w:cs="Times New Roman"/>
          <w:sz w:val="28"/>
          <w:szCs w:val="28"/>
        </w:rPr>
        <w:t xml:space="preserve">  залетел в 4 подъезд</w:t>
      </w:r>
      <w:r w:rsidR="00FF7C02">
        <w:rPr>
          <w:rFonts w:ascii="Times New Roman" w:hAnsi="Times New Roman" w:cs="Times New Roman"/>
          <w:sz w:val="28"/>
          <w:szCs w:val="28"/>
        </w:rPr>
        <w:t xml:space="preserve"> на </w:t>
      </w:r>
      <w:r w:rsidR="00493997">
        <w:rPr>
          <w:rFonts w:ascii="Times New Roman" w:hAnsi="Times New Roman" w:cs="Times New Roman"/>
          <w:sz w:val="28"/>
          <w:szCs w:val="28"/>
        </w:rPr>
        <w:t>5 этаж»</w:t>
      </w:r>
      <w:r w:rsidR="00EE46E1">
        <w:rPr>
          <w:rFonts w:ascii="Times New Roman" w:hAnsi="Times New Roman" w:cs="Times New Roman"/>
          <w:sz w:val="28"/>
          <w:szCs w:val="28"/>
        </w:rPr>
        <w:t xml:space="preserve"> </w:t>
      </w:r>
      <w:r w:rsidR="00493997">
        <w:rPr>
          <w:rFonts w:ascii="Times New Roman" w:hAnsi="Times New Roman" w:cs="Times New Roman"/>
          <w:sz w:val="28"/>
          <w:szCs w:val="28"/>
        </w:rPr>
        <w:t>(дети сами помещают в нужную ячейку таблицы предметы».</w:t>
      </w:r>
      <w:proofErr w:type="gramEnd"/>
    </w:p>
    <w:p w:rsidR="00A37122" w:rsidRDefault="005605B6" w:rsidP="0047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различными таблицами, можно не только отрабатывать с детьми ориентировку в пространстве, но и отрабатывать </w:t>
      </w:r>
      <w:r w:rsidR="00806B3C">
        <w:rPr>
          <w:rFonts w:ascii="Times New Roman" w:hAnsi="Times New Roman" w:cs="Times New Roman"/>
          <w:sz w:val="28"/>
          <w:szCs w:val="28"/>
        </w:rPr>
        <w:t>различные понятия</w:t>
      </w:r>
      <w:proofErr w:type="gramStart"/>
      <w:r w:rsidR="00806B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6B3C">
        <w:rPr>
          <w:rFonts w:ascii="Times New Roman" w:hAnsi="Times New Roman" w:cs="Times New Roman"/>
          <w:sz w:val="28"/>
          <w:szCs w:val="28"/>
        </w:rPr>
        <w:t xml:space="preserve"> связанные с предметом окр</w:t>
      </w:r>
      <w:r>
        <w:rPr>
          <w:rFonts w:ascii="Times New Roman" w:hAnsi="Times New Roman" w:cs="Times New Roman"/>
          <w:sz w:val="28"/>
          <w:szCs w:val="28"/>
        </w:rPr>
        <w:t>ужающего</w:t>
      </w:r>
      <w:r w:rsidR="00FF7C02">
        <w:rPr>
          <w:rFonts w:ascii="Times New Roman" w:hAnsi="Times New Roman" w:cs="Times New Roman"/>
          <w:sz w:val="28"/>
          <w:szCs w:val="28"/>
        </w:rPr>
        <w:t xml:space="preserve"> мира, литературным чтением и другими.</w:t>
      </w:r>
    </w:p>
    <w:p w:rsidR="008A153E" w:rsidRDefault="00FF7C02" w:rsidP="0047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A153E">
        <w:rPr>
          <w:rFonts w:ascii="Times New Roman" w:hAnsi="Times New Roman" w:cs="Times New Roman"/>
          <w:sz w:val="28"/>
          <w:szCs w:val="28"/>
        </w:rPr>
        <w:t>о</w:t>
      </w:r>
      <w:r w:rsidR="00BD7CC4">
        <w:rPr>
          <w:rFonts w:ascii="Times New Roman" w:hAnsi="Times New Roman" w:cs="Times New Roman"/>
          <w:sz w:val="28"/>
          <w:szCs w:val="28"/>
        </w:rPr>
        <w:t xml:space="preserve">чется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53E">
        <w:rPr>
          <w:rFonts w:ascii="Times New Roman" w:hAnsi="Times New Roman" w:cs="Times New Roman"/>
          <w:sz w:val="28"/>
          <w:szCs w:val="28"/>
        </w:rPr>
        <w:t>остановиться на</w:t>
      </w:r>
      <w:r w:rsidR="00BD7CC4">
        <w:rPr>
          <w:rFonts w:ascii="Times New Roman" w:hAnsi="Times New Roman" w:cs="Times New Roman"/>
          <w:sz w:val="28"/>
          <w:szCs w:val="28"/>
        </w:rPr>
        <w:t xml:space="preserve"> теме знакомства</w:t>
      </w:r>
      <w:r w:rsidR="008A153E">
        <w:rPr>
          <w:rFonts w:ascii="Times New Roman" w:hAnsi="Times New Roman" w:cs="Times New Roman"/>
          <w:sz w:val="28"/>
          <w:szCs w:val="28"/>
        </w:rPr>
        <w:t xml:space="preserve"> уч-ся с понятием мерка в 1 классе. Что такое мерка и чем можно измерять предметы? Понятие непростое, и чтобы донести доступно</w:t>
      </w:r>
      <w:r w:rsidR="00A818BA">
        <w:rPr>
          <w:rFonts w:ascii="Times New Roman" w:hAnsi="Times New Roman" w:cs="Times New Roman"/>
          <w:sz w:val="28"/>
          <w:szCs w:val="28"/>
        </w:rPr>
        <w:t xml:space="preserve"> до уч-ся  </w:t>
      </w:r>
      <w:r w:rsidR="008A153E">
        <w:rPr>
          <w:rFonts w:ascii="Times New Roman" w:hAnsi="Times New Roman" w:cs="Times New Roman"/>
          <w:sz w:val="28"/>
          <w:szCs w:val="28"/>
        </w:rPr>
        <w:t xml:space="preserve"> </w:t>
      </w:r>
      <w:r w:rsidR="00A818BA">
        <w:rPr>
          <w:rFonts w:ascii="Times New Roman" w:hAnsi="Times New Roman" w:cs="Times New Roman"/>
          <w:sz w:val="28"/>
          <w:szCs w:val="28"/>
        </w:rPr>
        <w:t>высказывание «Чем больше мерка, т</w:t>
      </w:r>
      <w:r>
        <w:rPr>
          <w:rFonts w:ascii="Times New Roman" w:hAnsi="Times New Roman" w:cs="Times New Roman"/>
          <w:sz w:val="28"/>
          <w:szCs w:val="28"/>
        </w:rPr>
        <w:t xml:space="preserve">ем меньше раз мы её используем </w:t>
      </w:r>
      <w:r w:rsidR="00A818BA">
        <w:rPr>
          <w:rFonts w:ascii="Times New Roman" w:hAnsi="Times New Roman" w:cs="Times New Roman"/>
          <w:sz w:val="28"/>
          <w:szCs w:val="28"/>
        </w:rPr>
        <w:t xml:space="preserve"> и наоборот, чем меньше мерка, тем </w:t>
      </w:r>
      <w:proofErr w:type="gramStart"/>
      <w:r w:rsidR="00A818BA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="00A818BA">
        <w:rPr>
          <w:rFonts w:ascii="Times New Roman" w:hAnsi="Times New Roman" w:cs="Times New Roman"/>
          <w:sz w:val="28"/>
          <w:szCs w:val="28"/>
        </w:rPr>
        <w:t xml:space="preserve"> раз мы её используем». Самостоятельно ученику трудно разобраться, да и не все родители смогут донести до своего ребёнка доступно</w:t>
      </w:r>
      <w:r>
        <w:rPr>
          <w:rFonts w:ascii="Times New Roman" w:hAnsi="Times New Roman" w:cs="Times New Roman"/>
          <w:sz w:val="28"/>
          <w:szCs w:val="28"/>
        </w:rPr>
        <w:t>сть этого высказывания</w:t>
      </w:r>
      <w:r w:rsidR="00A818BA">
        <w:rPr>
          <w:rFonts w:ascii="Times New Roman" w:hAnsi="Times New Roman" w:cs="Times New Roman"/>
          <w:sz w:val="28"/>
          <w:szCs w:val="28"/>
        </w:rPr>
        <w:t>. Поэтому я решила прибегнуть к мультфильму «38 попугаев», к</w:t>
      </w:r>
      <w:r>
        <w:rPr>
          <w:rFonts w:ascii="Times New Roman" w:hAnsi="Times New Roman" w:cs="Times New Roman"/>
          <w:sz w:val="28"/>
          <w:szCs w:val="28"/>
        </w:rPr>
        <w:t>огда мартышка и другие герои из</w:t>
      </w:r>
      <w:r w:rsidR="00A818BA">
        <w:rPr>
          <w:rFonts w:ascii="Times New Roman" w:hAnsi="Times New Roman" w:cs="Times New Roman"/>
          <w:sz w:val="28"/>
          <w:szCs w:val="28"/>
        </w:rPr>
        <w:t>меряли длину удава. Почему же в удаве оказалось больше попугаев, чем мартышек? Для этого я изготовила равных по длине удавов, детей разделила на 5 групп, раздала им различные мерки по длине, не говоря об этом, а только показывая, перед выполнением задания. И попросила сосчитать, сколько раз мерка уклады</w:t>
      </w:r>
      <w:r>
        <w:rPr>
          <w:rFonts w:ascii="Times New Roman" w:hAnsi="Times New Roman" w:cs="Times New Roman"/>
          <w:sz w:val="28"/>
          <w:szCs w:val="28"/>
        </w:rPr>
        <w:t>вается в длине удава. Проверкой послужила  демонстрация группы путём укладывания мерки в длине удава</w:t>
      </w:r>
      <w:r w:rsidR="00A818BA">
        <w:rPr>
          <w:rFonts w:ascii="Times New Roman" w:hAnsi="Times New Roman" w:cs="Times New Roman"/>
          <w:sz w:val="28"/>
          <w:szCs w:val="28"/>
        </w:rPr>
        <w:t>. Вывод, почему у нас получилась разное количество мерок в удаве в разны</w:t>
      </w:r>
      <w:r w:rsidR="0039308A">
        <w:rPr>
          <w:rFonts w:ascii="Times New Roman" w:hAnsi="Times New Roman" w:cs="Times New Roman"/>
          <w:sz w:val="28"/>
          <w:szCs w:val="28"/>
        </w:rPr>
        <w:t xml:space="preserve">х группах, напрашивается сам. Так </w:t>
      </w:r>
      <w:r w:rsidR="00A818BA">
        <w:rPr>
          <w:rFonts w:ascii="Times New Roman" w:hAnsi="Times New Roman" w:cs="Times New Roman"/>
          <w:sz w:val="28"/>
          <w:szCs w:val="28"/>
        </w:rPr>
        <w:t>к</w:t>
      </w:r>
      <w:r w:rsidR="0039308A">
        <w:rPr>
          <w:rFonts w:ascii="Times New Roman" w:hAnsi="Times New Roman" w:cs="Times New Roman"/>
          <w:sz w:val="28"/>
          <w:szCs w:val="28"/>
        </w:rPr>
        <w:t>ак</w:t>
      </w:r>
      <w:r w:rsidR="00A818BA">
        <w:rPr>
          <w:rFonts w:ascii="Times New Roman" w:hAnsi="Times New Roman" w:cs="Times New Roman"/>
          <w:sz w:val="28"/>
          <w:szCs w:val="28"/>
        </w:rPr>
        <w:t xml:space="preserve"> были использованы разные мерки по длине</w:t>
      </w:r>
      <w:proofErr w:type="gramStart"/>
      <w:r w:rsidR="00A818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18BA">
        <w:rPr>
          <w:rFonts w:ascii="Times New Roman" w:hAnsi="Times New Roman" w:cs="Times New Roman"/>
          <w:sz w:val="28"/>
          <w:szCs w:val="28"/>
        </w:rPr>
        <w:t>то «Чем больше мерка, тем меньше раз мы её использовали и наоборот, чем меньше мерка, тем больше раз мы её используем».</w:t>
      </w:r>
      <w:r>
        <w:rPr>
          <w:rFonts w:ascii="Times New Roman" w:hAnsi="Times New Roman" w:cs="Times New Roman"/>
          <w:sz w:val="28"/>
          <w:szCs w:val="28"/>
        </w:rPr>
        <w:t xml:space="preserve"> Вот поэтому и попугаев в удаве больше, чем мартышек.</w:t>
      </w:r>
    </w:p>
    <w:p w:rsidR="00BD7CC4" w:rsidRDefault="00BD7CC4" w:rsidP="0047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 дошкольниками и младшими школьниками, стала замечать, как за</w:t>
      </w:r>
      <w:r w:rsidR="001A6E0A">
        <w:rPr>
          <w:rFonts w:ascii="Times New Roman" w:hAnsi="Times New Roman" w:cs="Times New Roman"/>
          <w:sz w:val="28"/>
          <w:szCs w:val="28"/>
        </w:rPr>
        <w:t>интересовывает ребят такая игра</w:t>
      </w:r>
      <w:r>
        <w:rPr>
          <w:rFonts w:ascii="Times New Roman" w:hAnsi="Times New Roman" w:cs="Times New Roman"/>
          <w:sz w:val="28"/>
          <w:szCs w:val="28"/>
        </w:rPr>
        <w:t>, как «Кот в мешке». Использую этот игровой момент</w:t>
      </w:r>
      <w:r w:rsidR="001A6E0A">
        <w:rPr>
          <w:rFonts w:ascii="Times New Roman" w:hAnsi="Times New Roman" w:cs="Times New Roman"/>
          <w:sz w:val="28"/>
          <w:szCs w:val="28"/>
        </w:rPr>
        <w:t xml:space="preserve"> на уроках после изучения с детьми темы «Объёмные тела или </w:t>
      </w:r>
      <w:r w:rsidR="001A6E0A">
        <w:rPr>
          <w:rFonts w:ascii="Times New Roman" w:hAnsi="Times New Roman" w:cs="Times New Roman"/>
          <w:sz w:val="28"/>
          <w:szCs w:val="28"/>
        </w:rPr>
        <w:lastRenderedPageBreak/>
        <w:t>пространственные фигуры». Для этого в мешок помещаю различные предметы, дети должны определить, на ощупь, что за предмет они нащупали и назвать на какую пространственную фигуру он похож</w:t>
      </w:r>
      <w:proofErr w:type="gramStart"/>
      <w:r w:rsidR="001A6E0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A6E0A">
        <w:rPr>
          <w:rFonts w:ascii="Times New Roman" w:hAnsi="Times New Roman" w:cs="Times New Roman"/>
          <w:sz w:val="28"/>
          <w:szCs w:val="28"/>
        </w:rPr>
        <w:t>демонстрация мешка с предметами)</w:t>
      </w:r>
    </w:p>
    <w:p w:rsidR="00FF7C02" w:rsidRDefault="001A6E0A" w:rsidP="0047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FF7C02">
        <w:rPr>
          <w:rFonts w:ascii="Times New Roman" w:hAnsi="Times New Roman" w:cs="Times New Roman"/>
          <w:sz w:val="28"/>
          <w:szCs w:val="28"/>
        </w:rPr>
        <w:t xml:space="preserve">множество способов </w:t>
      </w:r>
      <w:proofErr w:type="spellStart"/>
      <w:r w:rsidR="00FF7C02">
        <w:rPr>
          <w:rFonts w:ascii="Times New Roman" w:hAnsi="Times New Roman" w:cs="Times New Roman"/>
          <w:sz w:val="28"/>
          <w:szCs w:val="28"/>
        </w:rPr>
        <w:t>приподнести</w:t>
      </w:r>
      <w:proofErr w:type="spellEnd"/>
      <w:r w:rsidR="00FF7C02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 этап на уроке знакомства с новым  материалом или его закрепление, </w:t>
      </w:r>
      <w:r w:rsidR="00FF7C02">
        <w:rPr>
          <w:rFonts w:ascii="Times New Roman" w:hAnsi="Times New Roman" w:cs="Times New Roman"/>
          <w:sz w:val="28"/>
          <w:szCs w:val="28"/>
        </w:rPr>
        <w:t>но самое главное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учителю </w:t>
      </w:r>
      <w:r w:rsidR="00FF7C02">
        <w:rPr>
          <w:rFonts w:ascii="Times New Roman" w:hAnsi="Times New Roman" w:cs="Times New Roman"/>
          <w:sz w:val="28"/>
          <w:szCs w:val="28"/>
        </w:rPr>
        <w:t xml:space="preserve"> не забывать, чтобы подача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FF7C02">
        <w:rPr>
          <w:rFonts w:ascii="Times New Roman" w:hAnsi="Times New Roman" w:cs="Times New Roman"/>
          <w:sz w:val="28"/>
          <w:szCs w:val="28"/>
        </w:rPr>
        <w:t xml:space="preserve">не носила пассивный характер, </w:t>
      </w:r>
      <w:r w:rsidR="00D434C5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 xml:space="preserve">пособствовала их деятельности, </w:t>
      </w:r>
      <w:r w:rsidR="00D434C5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FF7C02">
        <w:rPr>
          <w:rFonts w:ascii="Times New Roman" w:hAnsi="Times New Roman" w:cs="Times New Roman"/>
          <w:sz w:val="28"/>
          <w:szCs w:val="28"/>
        </w:rPr>
        <w:t xml:space="preserve"> которой  ученики приходили  самостоятельно к определённым выводам.</w:t>
      </w:r>
    </w:p>
    <w:p w:rsidR="008C00AC" w:rsidRDefault="008C00AC" w:rsidP="0047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Учитель МБОУ «СОШ №1 г. Онега» Ермолаева О.В.</w:t>
      </w:r>
    </w:p>
    <w:p w:rsidR="00806B3C" w:rsidRPr="00471AB7" w:rsidRDefault="00806B3C" w:rsidP="00471AB7">
      <w:pPr>
        <w:rPr>
          <w:rFonts w:ascii="Times New Roman" w:hAnsi="Times New Roman" w:cs="Times New Roman"/>
          <w:sz w:val="28"/>
          <w:szCs w:val="28"/>
        </w:rPr>
      </w:pPr>
    </w:p>
    <w:sectPr w:rsidR="00806B3C" w:rsidRPr="00471AB7" w:rsidSect="00471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82"/>
    <w:rsid w:val="001A6E0A"/>
    <w:rsid w:val="0039308A"/>
    <w:rsid w:val="00471AB7"/>
    <w:rsid w:val="00493997"/>
    <w:rsid w:val="005605B6"/>
    <w:rsid w:val="00593CB8"/>
    <w:rsid w:val="00806B3C"/>
    <w:rsid w:val="00861365"/>
    <w:rsid w:val="008A153E"/>
    <w:rsid w:val="008C00AC"/>
    <w:rsid w:val="00A37122"/>
    <w:rsid w:val="00A818BA"/>
    <w:rsid w:val="00BD7CC4"/>
    <w:rsid w:val="00D434C5"/>
    <w:rsid w:val="00E42182"/>
    <w:rsid w:val="00E91AF0"/>
    <w:rsid w:val="00EE46E1"/>
    <w:rsid w:val="00EF419B"/>
    <w:rsid w:val="00F94E68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2019-09-03T14:17:00Z</dcterms:created>
  <dcterms:modified xsi:type="dcterms:W3CDTF">2020-01-16T15:38:00Z</dcterms:modified>
</cp:coreProperties>
</file>