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528" w:rsidRPr="00AE5528" w:rsidRDefault="00AE5528" w:rsidP="00AE5528">
      <w:pPr>
        <w:rPr>
          <w:rFonts w:ascii="Times New Roman" w:eastAsia="Times New Roman" w:hAnsi="Times New Roman" w:cs="Times New Roman"/>
          <w:sz w:val="24"/>
          <w:szCs w:val="24"/>
          <w:lang w:eastAsia="ru-RU"/>
        </w:rPr>
      </w:pPr>
    </w:p>
    <w:p w:rsidR="00AE5528" w:rsidRPr="00AE5528" w:rsidRDefault="00AE5528" w:rsidP="00AE5528">
      <w:pPr>
        <w:shd w:val="clear" w:color="auto" w:fill="FFFFFF"/>
        <w:spacing w:before="225" w:after="75" w:line="440" w:lineRule="atLeast"/>
        <w:ind w:left="300"/>
        <w:outlineLvl w:val="0"/>
        <w:rPr>
          <w:rFonts w:ascii="Times New Roman CYR" w:eastAsia="Times New Roman" w:hAnsi="Times New Roman CYR" w:cs="Times New Roman CYR"/>
          <w:b/>
          <w:bCs/>
          <w:color w:val="606060"/>
          <w:kern w:val="36"/>
          <w:sz w:val="40"/>
          <w:szCs w:val="40"/>
          <w:lang w:eastAsia="ru-RU"/>
        </w:rPr>
      </w:pPr>
      <w:r w:rsidRPr="00AE5528">
        <w:rPr>
          <w:rFonts w:ascii="Times New Roman CYR" w:eastAsia="Times New Roman" w:hAnsi="Times New Roman CYR" w:cs="Times New Roman CYR"/>
          <w:b/>
          <w:bCs/>
          <w:color w:val="606060"/>
          <w:kern w:val="36"/>
          <w:sz w:val="40"/>
          <w:szCs w:val="40"/>
          <w:lang w:eastAsia="ru-RU"/>
        </w:rPr>
        <w:t>Работа с трудными детьми в начальной школе</w:t>
      </w:r>
    </w:p>
    <w:p w:rsidR="00AE5528" w:rsidRPr="00AE5528" w:rsidRDefault="00AE5528" w:rsidP="00AE5528">
      <w:pPr>
        <w:shd w:val="clear" w:color="auto" w:fill="FFFFFF"/>
        <w:textAlignment w:val="baseline"/>
        <w:rPr>
          <w:rFonts w:ascii="Times New Roman CYR" w:eastAsia="Times New Roman" w:hAnsi="Times New Roman CYR" w:cs="Times New Roman CYR"/>
          <w:b/>
          <w:bCs/>
          <w:color w:val="000000"/>
          <w:sz w:val="32"/>
          <w:szCs w:val="32"/>
          <w:lang w:eastAsia="ru-RU"/>
        </w:rPr>
      </w:pPr>
    </w:p>
    <w:p w:rsidR="00AE5528" w:rsidRPr="00AE5528" w:rsidRDefault="00AE5528" w:rsidP="00AE5528">
      <w:pPr>
        <w:shd w:val="clear" w:color="auto" w:fill="FFFFFF"/>
        <w:spacing w:line="340" w:lineRule="atLeast"/>
        <w:textAlignment w:val="baseline"/>
        <w:rPr>
          <w:rFonts w:ascii="Times New Roman CYR" w:eastAsia="Times New Roman" w:hAnsi="Times New Roman CYR" w:cs="Times New Roman CYR"/>
          <w:color w:val="000000"/>
          <w:sz w:val="27"/>
          <w:szCs w:val="27"/>
          <w:lang w:eastAsia="ru-RU"/>
        </w:rPr>
      </w:pPr>
      <w:r w:rsidRPr="00AE5528">
        <w:rPr>
          <w:rFonts w:ascii="Times New Roman CYR" w:eastAsia="Times New Roman" w:hAnsi="Times New Roman CYR" w:cs="Times New Roman CYR"/>
          <w:color w:val="000000"/>
          <w:sz w:val="27"/>
          <w:szCs w:val="27"/>
          <w:lang w:eastAsia="ru-RU"/>
        </w:rPr>
        <w:t>Работа с трудными детьми в начальной школе</w:t>
      </w:r>
      <w:r w:rsidRPr="00AE5528">
        <w:rPr>
          <w:rFonts w:ascii="Times New Roman CYR" w:eastAsia="Times New Roman" w:hAnsi="Times New Roman CYR" w:cs="Times New Roman CYR"/>
          <w:color w:val="000000"/>
          <w:sz w:val="27"/>
          <w:szCs w:val="27"/>
          <w:lang w:eastAsia="ru-RU"/>
        </w:rPr>
        <w:br/>
      </w:r>
      <w:r w:rsidRPr="00AE5528">
        <w:rPr>
          <w:rFonts w:ascii="Times New Roman CYR" w:eastAsia="Times New Roman" w:hAnsi="Times New Roman CYR" w:cs="Times New Roman CYR"/>
          <w:color w:val="000000"/>
          <w:sz w:val="27"/>
          <w:szCs w:val="27"/>
          <w:lang w:eastAsia="ru-RU"/>
        </w:rPr>
        <w:br/>
        <w:t xml:space="preserve">Каких детей можно назвать </w:t>
      </w:r>
      <w:proofErr w:type="gramStart"/>
      <w:r w:rsidRPr="00AE5528">
        <w:rPr>
          <w:rFonts w:ascii="Times New Roman CYR" w:eastAsia="Times New Roman" w:hAnsi="Times New Roman CYR" w:cs="Times New Roman CYR"/>
          <w:color w:val="000000"/>
          <w:sz w:val="27"/>
          <w:szCs w:val="27"/>
          <w:lang w:eastAsia="ru-RU"/>
        </w:rPr>
        <w:t>трудными?</w:t>
      </w:r>
      <w:r w:rsidRPr="00AE5528">
        <w:rPr>
          <w:rFonts w:ascii="Times New Roman CYR" w:eastAsia="Times New Roman" w:hAnsi="Times New Roman CYR" w:cs="Times New Roman CYR"/>
          <w:color w:val="000000"/>
          <w:sz w:val="27"/>
          <w:szCs w:val="27"/>
          <w:lang w:eastAsia="ru-RU"/>
        </w:rPr>
        <w:br/>
      </w:r>
      <w:r w:rsidRPr="00AE5528">
        <w:rPr>
          <w:rFonts w:ascii="Times New Roman CYR" w:eastAsia="Times New Roman" w:hAnsi="Times New Roman CYR" w:cs="Times New Roman CYR"/>
          <w:color w:val="000000"/>
          <w:sz w:val="27"/>
          <w:szCs w:val="27"/>
          <w:lang w:eastAsia="ru-RU"/>
        </w:rPr>
        <w:br/>
        <w:t>Не</w:t>
      </w:r>
      <w:proofErr w:type="gramEnd"/>
      <w:r w:rsidRPr="00AE5528">
        <w:rPr>
          <w:rFonts w:ascii="Times New Roman CYR" w:eastAsia="Times New Roman" w:hAnsi="Times New Roman CYR" w:cs="Times New Roman CYR"/>
          <w:color w:val="000000"/>
          <w:sz w:val="27"/>
          <w:szCs w:val="27"/>
          <w:lang w:eastAsia="ru-RU"/>
        </w:rPr>
        <w:t xml:space="preserve"> секрет, что общая успешность работы классного руководителя часто зависит от работы с трудными детьми. Такие дети влияют на общую успеваемость и жизнь коллектива в целом, они создают проблемы своим одноклассникам, часто сводят на нет все усилия педагога.</w:t>
      </w:r>
      <w:r w:rsidRPr="00AE5528">
        <w:rPr>
          <w:rFonts w:ascii="Times New Roman CYR" w:eastAsia="Times New Roman" w:hAnsi="Times New Roman CYR" w:cs="Times New Roman CYR"/>
          <w:color w:val="000000"/>
          <w:sz w:val="27"/>
          <w:szCs w:val="27"/>
          <w:lang w:eastAsia="ru-RU"/>
        </w:rPr>
        <w:br/>
        <w:t>Они не идут на контакт, постоянно нарушают дисциплину, дурно влияют на остальных детей.</w:t>
      </w:r>
      <w:r w:rsidRPr="00AE5528">
        <w:rPr>
          <w:rFonts w:ascii="Times New Roman CYR" w:eastAsia="Times New Roman" w:hAnsi="Times New Roman CYR" w:cs="Times New Roman CYR"/>
          <w:color w:val="000000"/>
          <w:sz w:val="27"/>
          <w:szCs w:val="27"/>
          <w:lang w:eastAsia="ru-RU"/>
        </w:rPr>
        <w:br/>
        <w:t>Основными признаками трудного ребёнка можно считать следующие:</w:t>
      </w:r>
      <w:r w:rsidRPr="00AE5528">
        <w:rPr>
          <w:rFonts w:ascii="Times New Roman CYR" w:eastAsia="Times New Roman" w:hAnsi="Times New Roman CYR" w:cs="Times New Roman CYR"/>
          <w:color w:val="000000"/>
          <w:sz w:val="27"/>
          <w:szCs w:val="27"/>
          <w:lang w:eastAsia="ru-RU"/>
        </w:rPr>
        <w:br/>
      </w:r>
      <w:r w:rsidRPr="00AE5528">
        <w:rPr>
          <w:rFonts w:ascii="Times New Roman CYR" w:eastAsia="Times New Roman" w:hAnsi="Times New Roman CYR" w:cs="Times New Roman CYR"/>
          <w:color w:val="000000"/>
          <w:sz w:val="27"/>
          <w:szCs w:val="27"/>
          <w:lang w:eastAsia="ru-RU"/>
        </w:rPr>
        <w:br/>
        <w:t>1. Отсутствие крепкой духовной и эмоциональной связи с родителями,</w:t>
      </w:r>
      <w:bookmarkStart w:id="0" w:name="_GoBack"/>
      <w:bookmarkEnd w:id="0"/>
      <w:r w:rsidRPr="00AE5528">
        <w:rPr>
          <w:rFonts w:ascii="Times New Roman CYR" w:eastAsia="Times New Roman" w:hAnsi="Times New Roman CYR" w:cs="Times New Roman CYR"/>
          <w:color w:val="000000"/>
          <w:sz w:val="27"/>
          <w:szCs w:val="27"/>
          <w:lang w:eastAsia="ru-RU"/>
        </w:rPr>
        <w:br/>
        <w:t>2. Проблемы в общении со сверстниками и взрослыми людьми,</w:t>
      </w:r>
      <w:r w:rsidRPr="00AE5528">
        <w:rPr>
          <w:rFonts w:ascii="Times New Roman CYR" w:eastAsia="Times New Roman" w:hAnsi="Times New Roman CYR" w:cs="Times New Roman CYR"/>
          <w:color w:val="000000"/>
          <w:sz w:val="27"/>
          <w:szCs w:val="27"/>
          <w:lang w:eastAsia="ru-RU"/>
        </w:rPr>
        <w:br/>
        <w:t>3. Отсутствие адекватного сочувствующего отношения к старшим и младшим членам общества, жестокость к животным,</w:t>
      </w:r>
      <w:r w:rsidRPr="00AE5528">
        <w:rPr>
          <w:rFonts w:ascii="Times New Roman CYR" w:eastAsia="Times New Roman" w:hAnsi="Times New Roman CYR" w:cs="Times New Roman CYR"/>
          <w:color w:val="000000"/>
          <w:sz w:val="27"/>
          <w:szCs w:val="27"/>
          <w:lang w:eastAsia="ru-RU"/>
        </w:rPr>
        <w:br/>
        <w:t>4. Склонность к разрушительству и порче вещей,</w:t>
      </w:r>
      <w:r w:rsidRPr="00AE5528">
        <w:rPr>
          <w:rFonts w:ascii="Times New Roman CYR" w:eastAsia="Times New Roman" w:hAnsi="Times New Roman CYR" w:cs="Times New Roman CYR"/>
          <w:color w:val="000000"/>
          <w:sz w:val="27"/>
          <w:szCs w:val="27"/>
          <w:lang w:eastAsia="ru-RU"/>
        </w:rPr>
        <w:br/>
        <w:t>5. Привычка добиваться своего в среде сверстников при помощи насилия,</w:t>
      </w:r>
      <w:r w:rsidRPr="00AE5528">
        <w:rPr>
          <w:rFonts w:ascii="Times New Roman CYR" w:eastAsia="Times New Roman" w:hAnsi="Times New Roman CYR" w:cs="Times New Roman CYR"/>
          <w:color w:val="000000"/>
          <w:sz w:val="27"/>
          <w:szCs w:val="27"/>
          <w:lang w:eastAsia="ru-RU"/>
        </w:rPr>
        <w:br/>
        <w:t>6. Игнорирование школьного распорядка и требований учителей,</w:t>
      </w:r>
      <w:r w:rsidRPr="00AE5528">
        <w:rPr>
          <w:rFonts w:ascii="Times New Roman CYR" w:eastAsia="Times New Roman" w:hAnsi="Times New Roman CYR" w:cs="Times New Roman CYR"/>
          <w:color w:val="000000"/>
          <w:sz w:val="27"/>
          <w:szCs w:val="27"/>
          <w:lang w:eastAsia="ru-RU"/>
        </w:rPr>
        <w:br/>
        <w:t>7. Нежелание выполнять домашние задания,</w:t>
      </w:r>
      <w:r w:rsidRPr="00AE5528">
        <w:rPr>
          <w:rFonts w:ascii="Times New Roman CYR" w:eastAsia="Times New Roman" w:hAnsi="Times New Roman CYR" w:cs="Times New Roman CYR"/>
          <w:color w:val="000000"/>
          <w:sz w:val="27"/>
          <w:szCs w:val="27"/>
          <w:lang w:eastAsia="ru-RU"/>
        </w:rPr>
        <w:br/>
        <w:t>8. Сильная склонность ко лжи,</w:t>
      </w:r>
      <w:r w:rsidRPr="00AE5528">
        <w:rPr>
          <w:rFonts w:ascii="Times New Roman CYR" w:eastAsia="Times New Roman" w:hAnsi="Times New Roman CYR" w:cs="Times New Roman CYR"/>
          <w:color w:val="000000"/>
          <w:sz w:val="27"/>
          <w:szCs w:val="27"/>
          <w:lang w:eastAsia="ru-RU"/>
        </w:rPr>
        <w:br/>
        <w:t>9. Общение со старшими детьми и подросткам, употребляющими алкоголь и табак, а иногда и наркотики. </w:t>
      </w:r>
      <w:r w:rsidRPr="00AE5528">
        <w:rPr>
          <w:rFonts w:ascii="Times New Roman CYR" w:eastAsia="Times New Roman" w:hAnsi="Times New Roman CYR" w:cs="Times New Roman CYR"/>
          <w:color w:val="000000"/>
          <w:sz w:val="27"/>
          <w:szCs w:val="27"/>
          <w:lang w:eastAsia="ru-RU"/>
        </w:rPr>
        <w:br/>
      </w:r>
      <w:r w:rsidRPr="00AE5528">
        <w:rPr>
          <w:rFonts w:ascii="Times New Roman CYR" w:eastAsia="Times New Roman" w:hAnsi="Times New Roman CYR" w:cs="Times New Roman CYR"/>
          <w:color w:val="000000"/>
          <w:sz w:val="27"/>
          <w:szCs w:val="27"/>
          <w:lang w:eastAsia="ru-RU"/>
        </w:rPr>
        <w:br/>
        <w:t>В своей работе как учитель начальной школы и классный руководитель, я определила для себя истину – проблема трудных детей может быть преодолена намного быстрее, если в классе сформирован коллектив учащихся, относящийся с должной долей терпимости к «</w:t>
      </w:r>
      <w:proofErr w:type="spellStart"/>
      <w:r w:rsidRPr="00AE5528">
        <w:rPr>
          <w:rFonts w:ascii="Times New Roman CYR" w:eastAsia="Times New Roman" w:hAnsi="Times New Roman CYR" w:cs="Times New Roman CYR"/>
          <w:color w:val="000000"/>
          <w:sz w:val="27"/>
          <w:szCs w:val="27"/>
          <w:lang w:eastAsia="ru-RU"/>
        </w:rPr>
        <w:t>инаковости</w:t>
      </w:r>
      <w:proofErr w:type="spellEnd"/>
      <w:r w:rsidRPr="00AE5528">
        <w:rPr>
          <w:rFonts w:ascii="Times New Roman CYR" w:eastAsia="Times New Roman" w:hAnsi="Times New Roman CYR" w:cs="Times New Roman CYR"/>
          <w:color w:val="000000"/>
          <w:sz w:val="27"/>
          <w:szCs w:val="27"/>
          <w:lang w:eastAsia="ru-RU"/>
        </w:rPr>
        <w:t>» некоторых детей. В коллективе, который сплочён на основе правильных социальных стандартов, учителю помогает в работе с трудными детьми сама атмосфера классного коллектива, всеобщее стремление достичь коллективных целей.</w:t>
      </w:r>
      <w:r w:rsidRPr="00AE5528">
        <w:rPr>
          <w:rFonts w:ascii="Times New Roman CYR" w:eastAsia="Times New Roman" w:hAnsi="Times New Roman CYR" w:cs="Times New Roman CYR"/>
          <w:color w:val="000000"/>
          <w:sz w:val="27"/>
          <w:szCs w:val="27"/>
          <w:lang w:eastAsia="ru-RU"/>
        </w:rPr>
        <w:br/>
        <w:t>Формирование такого коллектива и постановка таких целей являются первоочередными задачами учителя начальной школы. В младшем школьном возрасте у многих детей ещё не сформированы твёрдые морально-нравственные принципы. Поэтому без должного влияния крепкого сплочённого коллектива, трудные дети могут иметь значительное влияние на остальных учащихся. </w:t>
      </w:r>
      <w:r w:rsidRPr="00AE5528">
        <w:rPr>
          <w:rFonts w:ascii="Times New Roman CYR" w:eastAsia="Times New Roman" w:hAnsi="Times New Roman CYR" w:cs="Times New Roman CYR"/>
          <w:color w:val="000000"/>
          <w:sz w:val="27"/>
          <w:szCs w:val="27"/>
          <w:lang w:eastAsia="ru-RU"/>
        </w:rPr>
        <w:br/>
        <w:t xml:space="preserve">Наверняка многие учителя замечали, как быстро распространяются по классу такие негативные привычки, как насмешки, обзывание, употребление </w:t>
      </w:r>
      <w:r w:rsidRPr="00AE5528">
        <w:rPr>
          <w:rFonts w:ascii="Times New Roman CYR" w:eastAsia="Times New Roman" w:hAnsi="Times New Roman CYR" w:cs="Times New Roman CYR"/>
          <w:color w:val="000000"/>
          <w:sz w:val="27"/>
          <w:szCs w:val="27"/>
          <w:lang w:eastAsia="ru-RU"/>
        </w:rPr>
        <w:lastRenderedPageBreak/>
        <w:t>нецензурной лексики, унижение отдельных учащихся и т.д. В младших классах дети ещё очень податливы, поэтому особенно важно сформировать у них правильное отношение к подобным проявлениям негативного влияния. </w:t>
      </w:r>
      <w:r w:rsidRPr="00AE5528">
        <w:rPr>
          <w:rFonts w:ascii="Times New Roman CYR" w:eastAsia="Times New Roman" w:hAnsi="Times New Roman CYR" w:cs="Times New Roman CYR"/>
          <w:color w:val="000000"/>
          <w:sz w:val="27"/>
          <w:szCs w:val="27"/>
          <w:lang w:eastAsia="ru-RU"/>
        </w:rPr>
        <w:br/>
      </w:r>
      <w:r w:rsidRPr="00AE5528">
        <w:rPr>
          <w:rFonts w:ascii="Times New Roman CYR" w:eastAsia="Times New Roman" w:hAnsi="Times New Roman CYR" w:cs="Times New Roman CYR"/>
          <w:color w:val="000000"/>
          <w:sz w:val="27"/>
          <w:szCs w:val="27"/>
          <w:lang w:eastAsia="ru-RU"/>
        </w:rPr>
        <w:br/>
        <w:t>Формирование правильного понимания морально-нравственных качеств человека</w:t>
      </w:r>
      <w:r w:rsidRPr="00AE5528">
        <w:rPr>
          <w:rFonts w:ascii="Times New Roman CYR" w:eastAsia="Times New Roman" w:hAnsi="Times New Roman CYR" w:cs="Times New Roman CYR"/>
          <w:color w:val="000000"/>
          <w:sz w:val="27"/>
          <w:szCs w:val="27"/>
          <w:lang w:eastAsia="ru-RU"/>
        </w:rPr>
        <w:br/>
      </w:r>
      <w:r w:rsidRPr="00AE5528">
        <w:rPr>
          <w:rFonts w:ascii="Times New Roman CYR" w:eastAsia="Times New Roman" w:hAnsi="Times New Roman CYR" w:cs="Times New Roman CYR"/>
          <w:color w:val="000000"/>
          <w:sz w:val="27"/>
          <w:szCs w:val="27"/>
          <w:lang w:eastAsia="ru-RU"/>
        </w:rPr>
        <w:br/>
        <w:t>В самом начале формирования коллектива, учитель должен познакомить детей друг с другом, показывая, что у каждого их одноклассника есть очень ценные положительные качества, которые достойны похвалы. Дети должны осознать, что эти качества у всех разные, каждый человек – это неповторимая личность, к которой надо относиться с уважением, безотносительно к тому, нравится лично тебе этот человек или нет.</w:t>
      </w:r>
      <w:r w:rsidRPr="00AE5528">
        <w:rPr>
          <w:rFonts w:ascii="Times New Roman CYR" w:eastAsia="Times New Roman" w:hAnsi="Times New Roman CYR" w:cs="Times New Roman CYR"/>
          <w:color w:val="000000"/>
          <w:sz w:val="27"/>
          <w:szCs w:val="27"/>
          <w:lang w:eastAsia="ru-RU"/>
        </w:rPr>
        <w:br/>
        <w:t>Так как игра является одним из основных видов деятельности школьников младшего возраста, такие занятия лучше всего проводить в игровой форме. Сейчас я приведу несколько примеров используемых мною игр.</w:t>
      </w:r>
      <w:r w:rsidRPr="00AE5528">
        <w:rPr>
          <w:rFonts w:ascii="Times New Roman CYR" w:eastAsia="Times New Roman" w:hAnsi="Times New Roman CYR" w:cs="Times New Roman CYR"/>
          <w:color w:val="000000"/>
          <w:sz w:val="27"/>
          <w:szCs w:val="27"/>
          <w:lang w:eastAsia="ru-RU"/>
        </w:rPr>
        <w:br/>
        <w:t>1. Свеча правды. Свет в классе затемняется. Это способствует созданию особой, доверительной атмосферы. Ученики садятся в кружок. Если размер класса этого не позволяет, дети остаются на своих местах, а учитель проходит и становится в середине класса. </w:t>
      </w:r>
      <w:r w:rsidRPr="00AE5528">
        <w:rPr>
          <w:rFonts w:ascii="Times New Roman CYR" w:eastAsia="Times New Roman" w:hAnsi="Times New Roman CYR" w:cs="Times New Roman CYR"/>
          <w:color w:val="000000"/>
          <w:sz w:val="27"/>
          <w:szCs w:val="27"/>
          <w:lang w:eastAsia="ru-RU"/>
        </w:rPr>
        <w:br/>
        <w:t>Учитель зажигает свечу. Держа свечу, учитель рассказывает о себе, говорит, немного о своей семье, например: «У меня есть двое детей, немного старше вас». Затем говорит о том, что очень рад учить таких умных и добрых детей. Говорит, что хотел бы получить от них немного больше внимательности или сосредоточенности и т.д.</w:t>
      </w:r>
      <w:r w:rsidRPr="00AE5528">
        <w:rPr>
          <w:rFonts w:ascii="Times New Roman CYR" w:eastAsia="Times New Roman" w:hAnsi="Times New Roman CYR" w:cs="Times New Roman CYR"/>
          <w:color w:val="000000"/>
          <w:sz w:val="27"/>
          <w:szCs w:val="27"/>
          <w:lang w:eastAsia="ru-RU"/>
        </w:rPr>
        <w:br/>
        <w:t>Затем учитель передаёт свечу ближайшему ребёнку. Ребёнок, у которого в данный момент находится свеча, рассказывает о себе, о своих желаниях и надеждах, а также о том, что бы он хотел в себе изменить. </w:t>
      </w:r>
      <w:r w:rsidRPr="00AE5528">
        <w:rPr>
          <w:rFonts w:ascii="Times New Roman CYR" w:eastAsia="Times New Roman" w:hAnsi="Times New Roman CYR" w:cs="Times New Roman CYR"/>
          <w:color w:val="000000"/>
          <w:sz w:val="27"/>
          <w:szCs w:val="27"/>
          <w:lang w:eastAsia="ru-RU"/>
        </w:rPr>
        <w:br/>
        <w:t>Учитель предупреждает детей, что говорить нужно правду, или предавать свечу товарищу, ничего не говоря. </w:t>
      </w:r>
      <w:r w:rsidRPr="00AE5528">
        <w:rPr>
          <w:rFonts w:ascii="Times New Roman CYR" w:eastAsia="Times New Roman" w:hAnsi="Times New Roman CYR" w:cs="Times New Roman CYR"/>
          <w:color w:val="000000"/>
          <w:sz w:val="27"/>
          <w:szCs w:val="27"/>
          <w:lang w:eastAsia="ru-RU"/>
        </w:rPr>
        <w:br/>
        <w:t>В конце игры учитель должен внимательно проанализировать сведения о тех детях, которые отказались говорить, выяснить обстановку в семье  и другие обстоятельства жизни ребёнка.</w:t>
      </w:r>
      <w:r w:rsidRPr="00AE5528">
        <w:rPr>
          <w:rFonts w:ascii="Times New Roman CYR" w:eastAsia="Times New Roman" w:hAnsi="Times New Roman CYR" w:cs="Times New Roman CYR"/>
          <w:color w:val="000000"/>
          <w:sz w:val="27"/>
          <w:szCs w:val="27"/>
          <w:lang w:eastAsia="ru-RU"/>
        </w:rPr>
        <w:br/>
      </w:r>
      <w:r w:rsidRPr="00AE5528">
        <w:rPr>
          <w:rFonts w:ascii="Times New Roman CYR" w:eastAsia="Times New Roman" w:hAnsi="Times New Roman CYR" w:cs="Times New Roman CYR"/>
          <w:color w:val="000000"/>
          <w:sz w:val="27"/>
          <w:szCs w:val="27"/>
          <w:lang w:eastAsia="ru-RU"/>
        </w:rPr>
        <w:br/>
        <w:t>2. Цветок доброты. Учитель во время классного часа или на уроке труда предлагает детям сделать из бумаги цветок с целью подарка тому из одноклассников, которого он желал бы похвалить или приободрить. </w:t>
      </w:r>
      <w:r w:rsidRPr="00AE5528">
        <w:rPr>
          <w:rFonts w:ascii="Times New Roman CYR" w:eastAsia="Times New Roman" w:hAnsi="Times New Roman CYR" w:cs="Times New Roman CYR"/>
          <w:color w:val="000000"/>
          <w:sz w:val="27"/>
          <w:szCs w:val="27"/>
          <w:lang w:eastAsia="ru-RU"/>
        </w:rPr>
        <w:br/>
        <w:t>После того, как цветы сделаны, дети по очереди передают цветы одноклассникам, говоря при этом какие-то добрые слова. Учитель должен предупредить, что каждому из одноклассников можно передать только один цветок.  </w:t>
      </w:r>
      <w:r w:rsidRPr="00AE5528">
        <w:rPr>
          <w:rFonts w:ascii="Times New Roman CYR" w:eastAsia="Times New Roman" w:hAnsi="Times New Roman CYR" w:cs="Times New Roman CYR"/>
          <w:color w:val="000000"/>
          <w:sz w:val="27"/>
          <w:szCs w:val="27"/>
          <w:lang w:eastAsia="ru-RU"/>
        </w:rPr>
        <w:br/>
        <w:t>Выбирая слова, которые они должны произнести при передаче цветка, дети учатся находить положительные качества в каждом своём сверстнике, осознавать, что каждый человек нуждается во внимании, ободрении и участии.</w:t>
      </w:r>
      <w:r w:rsidRPr="00AE5528">
        <w:rPr>
          <w:rFonts w:ascii="Times New Roman CYR" w:eastAsia="Times New Roman" w:hAnsi="Times New Roman CYR" w:cs="Times New Roman CYR"/>
          <w:color w:val="000000"/>
          <w:sz w:val="27"/>
          <w:szCs w:val="27"/>
          <w:lang w:eastAsia="ru-RU"/>
        </w:rPr>
        <w:br/>
        <w:t>3. Игры-</w:t>
      </w:r>
      <w:proofErr w:type="spellStart"/>
      <w:r w:rsidRPr="00AE5528">
        <w:rPr>
          <w:rFonts w:ascii="Times New Roman CYR" w:eastAsia="Times New Roman" w:hAnsi="Times New Roman CYR" w:cs="Times New Roman CYR"/>
          <w:color w:val="000000"/>
          <w:sz w:val="27"/>
          <w:szCs w:val="27"/>
          <w:lang w:eastAsia="ru-RU"/>
        </w:rPr>
        <w:t>квесты</w:t>
      </w:r>
      <w:proofErr w:type="spellEnd"/>
      <w:r w:rsidRPr="00AE5528">
        <w:rPr>
          <w:rFonts w:ascii="Times New Roman CYR" w:eastAsia="Times New Roman" w:hAnsi="Times New Roman CYR" w:cs="Times New Roman CYR"/>
          <w:color w:val="000000"/>
          <w:sz w:val="27"/>
          <w:szCs w:val="27"/>
          <w:lang w:eastAsia="ru-RU"/>
        </w:rPr>
        <w:t xml:space="preserve"> на природе. Такие игры особенно ценны тем, что в них могут принимать участие и родители. Класс вместе с теми родителями, которые захотели принять участие в мероприятии, выезжает в лес или идёт в парк. Здесь дети и родители делятся на несколько команд. Им ставится задача насобирать как можно больше красивых природных материалов для детских поделок или найти клад в виде пакета со сладостями, который учитель заранее прячет в определённом месте. </w:t>
      </w:r>
      <w:r w:rsidRPr="00AE5528">
        <w:rPr>
          <w:rFonts w:ascii="Times New Roman CYR" w:eastAsia="Times New Roman" w:hAnsi="Times New Roman CYR" w:cs="Times New Roman CYR"/>
          <w:color w:val="000000"/>
          <w:sz w:val="27"/>
          <w:szCs w:val="27"/>
          <w:lang w:eastAsia="ru-RU"/>
        </w:rPr>
        <w:br/>
        <w:t>Дети учатся работать в команде, слушать друг друга, учитывать мнение старших. Победителем становится та команда, которая не только нашла клад или насобирала больше других каштанов и орехов, а та, участники которой вели себя наиболее сплочённо. </w:t>
      </w:r>
      <w:r w:rsidRPr="00AE5528">
        <w:rPr>
          <w:rFonts w:ascii="Times New Roman CYR" w:eastAsia="Times New Roman" w:hAnsi="Times New Roman CYR" w:cs="Times New Roman CYR"/>
          <w:color w:val="000000"/>
          <w:sz w:val="27"/>
          <w:szCs w:val="27"/>
          <w:lang w:eastAsia="ru-RU"/>
        </w:rPr>
        <w:br/>
        <w:t>На классных воспитательных мероприятиях я, кроме игр, всегда использую беседы, во время которых стараюсь показать детям, что дружный класс – это всегда взаимная доброта и уважение. Мы проводим в классе конкурсы рисунков на тему: «Что я хотел бы подарить своим близким на праздник», «За что я ценю своих одноклассников». </w:t>
      </w:r>
      <w:r w:rsidRPr="00AE5528">
        <w:rPr>
          <w:rFonts w:ascii="Times New Roman CYR" w:eastAsia="Times New Roman" w:hAnsi="Times New Roman CYR" w:cs="Times New Roman CYR"/>
          <w:color w:val="000000"/>
          <w:sz w:val="27"/>
          <w:szCs w:val="27"/>
          <w:lang w:eastAsia="ru-RU"/>
        </w:rPr>
        <w:br/>
        <w:t>Определяя победителей в этих конкурсах, я стараюсь ненавязчиво донести до детей идею равенства всех учеников класса, ценность каждого из них. </w:t>
      </w:r>
      <w:r w:rsidRPr="00AE5528">
        <w:rPr>
          <w:rFonts w:ascii="Times New Roman CYR" w:eastAsia="Times New Roman" w:hAnsi="Times New Roman CYR" w:cs="Times New Roman CYR"/>
          <w:color w:val="000000"/>
          <w:sz w:val="27"/>
          <w:szCs w:val="27"/>
          <w:lang w:eastAsia="ru-RU"/>
        </w:rPr>
        <w:br/>
        <w:t>Хороший результат даёт совместное чтение и обсуждение сказок, например «Гадкий утёнок», просмотр мультфильмов и детских спектаклей.</w:t>
      </w:r>
      <w:r w:rsidRPr="00AE5528">
        <w:rPr>
          <w:rFonts w:ascii="Times New Roman CYR" w:eastAsia="Times New Roman" w:hAnsi="Times New Roman CYR" w:cs="Times New Roman CYR"/>
          <w:color w:val="000000"/>
          <w:sz w:val="27"/>
          <w:szCs w:val="27"/>
          <w:lang w:eastAsia="ru-RU"/>
        </w:rPr>
        <w:br/>
        <w:t>ФГОС рекомендует педагогам с момента появления ребёнка в школе воспитывать в нём доброжелательность и толерантность. Подобные мероприятия вполне отвечают этой задаче. </w:t>
      </w:r>
      <w:r w:rsidRPr="00AE5528">
        <w:rPr>
          <w:rFonts w:ascii="Times New Roman CYR" w:eastAsia="Times New Roman" w:hAnsi="Times New Roman CYR" w:cs="Times New Roman CYR"/>
          <w:color w:val="000000"/>
          <w:sz w:val="27"/>
          <w:szCs w:val="27"/>
          <w:lang w:eastAsia="ru-RU"/>
        </w:rPr>
        <w:br/>
        <w:t>По новым стандартам темам дружбы, доброжелательности, терпимости и благодарности должен быть посвящён целый цикл тематических классных часов. Они должны воспитывать не только принятие чужого мнения, не похожего на своё, но и самостоятельность суждений, смелость их высказывания, уважение к собеседнику. </w:t>
      </w:r>
      <w:r w:rsidRPr="00AE5528">
        <w:rPr>
          <w:rFonts w:ascii="Times New Roman CYR" w:eastAsia="Times New Roman" w:hAnsi="Times New Roman CYR" w:cs="Times New Roman CYR"/>
          <w:color w:val="000000"/>
          <w:sz w:val="27"/>
          <w:szCs w:val="27"/>
          <w:lang w:eastAsia="ru-RU"/>
        </w:rPr>
        <w:br/>
      </w:r>
      <w:r w:rsidRPr="00AE5528">
        <w:rPr>
          <w:rFonts w:ascii="Times New Roman CYR" w:eastAsia="Times New Roman" w:hAnsi="Times New Roman CYR" w:cs="Times New Roman CYR"/>
          <w:color w:val="000000"/>
          <w:sz w:val="27"/>
          <w:szCs w:val="27"/>
          <w:lang w:eastAsia="ru-RU"/>
        </w:rPr>
        <w:br/>
        <w:t>Причины перехода детей в разряд трудных</w:t>
      </w:r>
      <w:r w:rsidRPr="00AE5528">
        <w:rPr>
          <w:rFonts w:ascii="Times New Roman CYR" w:eastAsia="Times New Roman" w:hAnsi="Times New Roman CYR" w:cs="Times New Roman CYR"/>
          <w:color w:val="000000"/>
          <w:sz w:val="27"/>
          <w:szCs w:val="27"/>
          <w:lang w:eastAsia="ru-RU"/>
        </w:rPr>
        <w:br/>
      </w:r>
      <w:r w:rsidRPr="00AE5528">
        <w:rPr>
          <w:rFonts w:ascii="Times New Roman CYR" w:eastAsia="Times New Roman" w:hAnsi="Times New Roman CYR" w:cs="Times New Roman CYR"/>
          <w:color w:val="000000"/>
          <w:sz w:val="27"/>
          <w:szCs w:val="27"/>
          <w:lang w:eastAsia="ru-RU"/>
        </w:rPr>
        <w:br/>
        <w:t>Некоторые причины «трудности» детей младшего школьного возраста существовали всегда. Некоторые являются порождением современности. Самой главной причиной является неправильное отношение родителей к процессу воспитания. Особенности такого отношения могут быть разными:</w:t>
      </w:r>
      <w:r w:rsidRPr="00AE5528">
        <w:rPr>
          <w:rFonts w:ascii="Times New Roman CYR" w:eastAsia="Times New Roman" w:hAnsi="Times New Roman CYR" w:cs="Times New Roman CYR"/>
          <w:color w:val="000000"/>
          <w:sz w:val="27"/>
          <w:szCs w:val="27"/>
          <w:lang w:eastAsia="ru-RU"/>
        </w:rPr>
        <w:br/>
        <w:t>1. Родители слишком много работают, домой приходят поздно, на выходных занимаются домашними делами, дети предоставлены сами себе. Это приводит к разрыву семейных эмоциональных связей, дети запущены в педагогическом отношении, плохо подготовлены к школе, на них оказывают влияние дворовые компании старших подростков.</w:t>
      </w:r>
      <w:r w:rsidRPr="00AE5528">
        <w:rPr>
          <w:rFonts w:ascii="Times New Roman CYR" w:eastAsia="Times New Roman" w:hAnsi="Times New Roman CYR" w:cs="Times New Roman CYR"/>
          <w:color w:val="000000"/>
          <w:sz w:val="27"/>
          <w:szCs w:val="27"/>
          <w:lang w:eastAsia="ru-RU"/>
        </w:rPr>
        <w:br/>
        <w:t>2. Педагогическое невежество родителей, когда они, возможно, и уделяют внимание детям, но делают это неровно, то слишком ругают, то заваливают подарками, отчего у детей не формируются чёткие понятия о правильном и неправильном поведении. Потребностей детей разного возраста такие люди не знают и не понимают, подготовку к школе в семье такие родители часто считают излишней нагрузкой, говоря, что в школе всему и так научат. </w:t>
      </w:r>
      <w:r w:rsidRPr="00AE5528">
        <w:rPr>
          <w:rFonts w:ascii="Times New Roman CYR" w:eastAsia="Times New Roman" w:hAnsi="Times New Roman CYR" w:cs="Times New Roman CYR"/>
          <w:color w:val="000000"/>
          <w:sz w:val="27"/>
          <w:szCs w:val="27"/>
          <w:lang w:eastAsia="ru-RU"/>
        </w:rPr>
        <w:br/>
        <w:t>3. Слишком раннее приобщение детей к компьютерам, телефонам и другим гаджетам. Для того, чтобы дети не мешали им заниматься собой, часто даже вполне обеспеченные и благополучные родители, живущие в замечательных бытовых условиях, буквально с первых лет жизни дают им в руки электронные устройства. Проводя с ними слишком много времени, дети теряют интерес к живому человеческому общению, не умеют играть со сверстниками, родители также становятся для них неинтересными. Бесконтрольный доступ к различным компьютерным играм часто формирует в неокрепших детских душах склонность к насилию. </w:t>
      </w:r>
      <w:r w:rsidRPr="00AE5528">
        <w:rPr>
          <w:rFonts w:ascii="Times New Roman CYR" w:eastAsia="Times New Roman" w:hAnsi="Times New Roman CYR" w:cs="Times New Roman CYR"/>
          <w:color w:val="000000"/>
          <w:sz w:val="27"/>
          <w:szCs w:val="27"/>
          <w:lang w:eastAsia="ru-RU"/>
        </w:rPr>
        <w:br/>
        <w:t>4. Алкоголизм, наркомания и асоциальное поведение родителей. В этом случае учителю целесообразно работать в паре с органами опеки. Иногда бывает полезным поместить ребёнка в интернат или под опеку родственников, или приёмных родителей. Обычно после этого ребёнок, изъятый из семьи алкоголиков или наркозависимых, начинает вести себя лучше и включается в учебный процесс. </w:t>
      </w:r>
      <w:r w:rsidRPr="00AE5528">
        <w:rPr>
          <w:rFonts w:ascii="Times New Roman CYR" w:eastAsia="Times New Roman" w:hAnsi="Times New Roman CYR" w:cs="Times New Roman CYR"/>
          <w:color w:val="000000"/>
          <w:sz w:val="27"/>
          <w:szCs w:val="27"/>
          <w:lang w:eastAsia="ru-RU"/>
        </w:rPr>
        <w:br/>
        <w:t>5. Развод родителей. Расставание родителей – это тяжёлый фактор для ребёнка младшего школьного возраста. Классный руководитель должен сделать всё возможное, чтобы школьник как можно спокойнее пережил это непростое для семьи время. Ребёнку нужно дать понять, что развод родителей не относится напрямую к нему, что и мама, и папа будут продолжать его любить, несмотря на то, что они уже не будут жить вместе. Практически всегда во время развода контроль за ребёнком в семье снижается, поэтому дети в этот период требуют особого внимания со стороны классного руководителя. Их необходимо как можно активнее привлекать к посещению школьных мероприятий, кружков, спортивных секций. </w:t>
      </w:r>
      <w:r w:rsidRPr="00AE5528">
        <w:rPr>
          <w:rFonts w:ascii="Times New Roman CYR" w:eastAsia="Times New Roman" w:hAnsi="Times New Roman CYR" w:cs="Times New Roman CYR"/>
          <w:color w:val="000000"/>
          <w:sz w:val="27"/>
          <w:szCs w:val="27"/>
          <w:lang w:eastAsia="ru-RU"/>
        </w:rPr>
        <w:br/>
        <w:t>6. Чрезмерные требования к ребёнку в сочетании с жёсткими, часто физическими, методами воспитания, когда за малейший проступок ребёнок подвергается серьёзным наказаниям. В этих случаях вести работу нужно не столько с ребёнком, сколько с родителями, вовлекая их в жизнь класса и школы, проводя профилактические лекции на тему воспитания и распространяя педагогическую литературу. </w:t>
      </w:r>
      <w:r w:rsidRPr="00AE5528">
        <w:rPr>
          <w:rFonts w:ascii="Times New Roman CYR" w:eastAsia="Times New Roman" w:hAnsi="Times New Roman CYR" w:cs="Times New Roman CYR"/>
          <w:color w:val="000000"/>
          <w:sz w:val="27"/>
          <w:szCs w:val="27"/>
          <w:lang w:eastAsia="ru-RU"/>
        </w:rPr>
        <w:br/>
        <w:t xml:space="preserve">7. Слишком критичное отношение родителей ребёнка к школе, неуважение к школьным порядкам, неуважительное отношение в семье к классному руководителю, высказываемое при ребёнке. Это очень серьёзная проблема, которая часто вызывает в школьнике заносчивость, непослушание, осознание себя, как человека, находящегося на ступень выше всех остальных. К сожалению </w:t>
      </w:r>
      <w:proofErr w:type="gramStart"/>
      <w:r w:rsidRPr="00AE5528">
        <w:rPr>
          <w:rFonts w:ascii="Times New Roman CYR" w:eastAsia="Times New Roman" w:hAnsi="Times New Roman CYR" w:cs="Times New Roman CYR"/>
          <w:color w:val="000000"/>
          <w:sz w:val="27"/>
          <w:szCs w:val="27"/>
          <w:lang w:eastAsia="ru-RU"/>
        </w:rPr>
        <w:t>таких родителей</w:t>
      </w:r>
      <w:proofErr w:type="gramEnd"/>
      <w:r w:rsidRPr="00AE5528">
        <w:rPr>
          <w:rFonts w:ascii="Times New Roman CYR" w:eastAsia="Times New Roman" w:hAnsi="Times New Roman CYR" w:cs="Times New Roman CYR"/>
          <w:color w:val="000000"/>
          <w:sz w:val="27"/>
          <w:szCs w:val="27"/>
          <w:lang w:eastAsia="ru-RU"/>
        </w:rPr>
        <w:t xml:space="preserve"> вовлечь в общеклассные мероприятия крайне сложно. Поэтому в этом случае я предпочитаю работать с самим ребёнком, делать так, чтобы ему в классе действительно было комфортно и интересно. </w:t>
      </w:r>
      <w:r w:rsidRPr="00AE5528">
        <w:rPr>
          <w:rFonts w:ascii="Times New Roman CYR" w:eastAsia="Times New Roman" w:hAnsi="Times New Roman CYR" w:cs="Times New Roman CYR"/>
          <w:color w:val="000000"/>
          <w:sz w:val="27"/>
          <w:szCs w:val="27"/>
          <w:lang w:eastAsia="ru-RU"/>
        </w:rPr>
        <w:br/>
        <w:t>8. Объективные причины, такие как переезд на другое место жительства, повлекший за собой оторванность от друзей и привычной жизни, смерть кого-нибудь из близких родственников, </w:t>
      </w:r>
      <w:r w:rsidRPr="00AE5528">
        <w:rPr>
          <w:rFonts w:ascii="Times New Roman CYR" w:eastAsia="Times New Roman" w:hAnsi="Times New Roman CYR" w:cs="Times New Roman CYR"/>
          <w:color w:val="000000"/>
          <w:sz w:val="27"/>
          <w:szCs w:val="27"/>
          <w:lang w:eastAsia="ru-RU"/>
        </w:rPr>
        <w:br/>
        <w:t>Болезнь самого ребёнка, операция, долгое пребывание в больнице. </w:t>
      </w:r>
      <w:r w:rsidRPr="00AE5528">
        <w:rPr>
          <w:rFonts w:ascii="Times New Roman CYR" w:eastAsia="Times New Roman" w:hAnsi="Times New Roman CYR" w:cs="Times New Roman CYR"/>
          <w:color w:val="000000"/>
          <w:sz w:val="27"/>
          <w:szCs w:val="27"/>
          <w:lang w:eastAsia="ru-RU"/>
        </w:rPr>
        <w:br/>
      </w:r>
      <w:r w:rsidRPr="00AE5528">
        <w:rPr>
          <w:rFonts w:ascii="Times New Roman CYR" w:eastAsia="Times New Roman" w:hAnsi="Times New Roman CYR" w:cs="Times New Roman CYR"/>
          <w:color w:val="000000"/>
          <w:sz w:val="27"/>
          <w:szCs w:val="27"/>
          <w:lang w:eastAsia="ru-RU"/>
        </w:rPr>
        <w:br/>
        <w:t>Как работать с родителями</w:t>
      </w:r>
      <w:r w:rsidRPr="00AE5528">
        <w:rPr>
          <w:rFonts w:ascii="Times New Roman CYR" w:eastAsia="Times New Roman" w:hAnsi="Times New Roman CYR" w:cs="Times New Roman CYR"/>
          <w:color w:val="000000"/>
          <w:sz w:val="27"/>
          <w:szCs w:val="27"/>
          <w:lang w:eastAsia="ru-RU"/>
        </w:rPr>
        <w:br/>
      </w:r>
      <w:r w:rsidRPr="00AE5528">
        <w:rPr>
          <w:rFonts w:ascii="Times New Roman CYR" w:eastAsia="Times New Roman" w:hAnsi="Times New Roman CYR" w:cs="Times New Roman CYR"/>
          <w:color w:val="000000"/>
          <w:sz w:val="27"/>
          <w:szCs w:val="27"/>
          <w:lang w:eastAsia="ru-RU"/>
        </w:rPr>
        <w:br/>
        <w:t>Целью работы с родителями трудных детей является:</w:t>
      </w:r>
      <w:r w:rsidRPr="00AE5528">
        <w:rPr>
          <w:rFonts w:ascii="Times New Roman CYR" w:eastAsia="Times New Roman" w:hAnsi="Times New Roman CYR" w:cs="Times New Roman CYR"/>
          <w:color w:val="000000"/>
          <w:sz w:val="27"/>
          <w:szCs w:val="27"/>
          <w:lang w:eastAsia="ru-RU"/>
        </w:rPr>
        <w:br/>
      </w:r>
      <w:r w:rsidRPr="00AE5528">
        <w:rPr>
          <w:rFonts w:ascii="Times New Roman CYR" w:eastAsia="Times New Roman" w:hAnsi="Times New Roman CYR" w:cs="Times New Roman CYR"/>
          <w:color w:val="000000"/>
          <w:sz w:val="27"/>
          <w:szCs w:val="27"/>
          <w:lang w:eastAsia="ru-RU"/>
        </w:rPr>
        <w:br/>
        <w:t>1. Донесение до родителей информации о том, что ошибки в их поведении мешают их ребёнку достигать определённых успехов,</w:t>
      </w:r>
      <w:r w:rsidRPr="00AE5528">
        <w:rPr>
          <w:rFonts w:ascii="Times New Roman CYR" w:eastAsia="Times New Roman" w:hAnsi="Times New Roman CYR" w:cs="Times New Roman CYR"/>
          <w:color w:val="000000"/>
          <w:sz w:val="27"/>
          <w:szCs w:val="27"/>
          <w:lang w:eastAsia="ru-RU"/>
        </w:rPr>
        <w:br/>
        <w:t>2. В случае алкоголизма и других асоциальных действий показывать родителям, какие негативные чувства испытывает их ребёнок из-за их поведения, доводить до их сведения, что нежелание их изменить свой образ жизни может закончиться ограничением в родительских правах и отобранием ребёнка,</w:t>
      </w:r>
      <w:r w:rsidRPr="00AE5528">
        <w:rPr>
          <w:rFonts w:ascii="Times New Roman CYR" w:eastAsia="Times New Roman" w:hAnsi="Times New Roman CYR" w:cs="Times New Roman CYR"/>
          <w:color w:val="000000"/>
          <w:sz w:val="27"/>
          <w:szCs w:val="27"/>
          <w:lang w:eastAsia="ru-RU"/>
        </w:rPr>
        <w:br/>
        <w:t>3. Обращение к тем родственникам, которые могут повлиять на родителей,</w:t>
      </w:r>
      <w:r w:rsidRPr="00AE5528">
        <w:rPr>
          <w:rFonts w:ascii="Times New Roman CYR" w:eastAsia="Times New Roman" w:hAnsi="Times New Roman CYR" w:cs="Times New Roman CYR"/>
          <w:color w:val="000000"/>
          <w:sz w:val="27"/>
          <w:szCs w:val="27"/>
          <w:lang w:eastAsia="ru-RU"/>
        </w:rPr>
        <w:br/>
        <w:t>4. Заинтересовать родителей педагогическими темами, сформировать у них потребность получения знаний о развитии и обучении детей,</w:t>
      </w:r>
      <w:r w:rsidRPr="00AE5528">
        <w:rPr>
          <w:rFonts w:ascii="Times New Roman CYR" w:eastAsia="Times New Roman" w:hAnsi="Times New Roman CYR" w:cs="Times New Roman CYR"/>
          <w:color w:val="000000"/>
          <w:sz w:val="27"/>
          <w:szCs w:val="27"/>
          <w:lang w:eastAsia="ru-RU"/>
        </w:rPr>
        <w:br/>
        <w:t>5. Рассказать родителям о современных требованиях к воспитанию и недопустимости любых физических методов воздействия на ребёнка,</w:t>
      </w:r>
      <w:r w:rsidRPr="00AE5528">
        <w:rPr>
          <w:rFonts w:ascii="Times New Roman CYR" w:eastAsia="Times New Roman" w:hAnsi="Times New Roman CYR" w:cs="Times New Roman CYR"/>
          <w:color w:val="000000"/>
          <w:sz w:val="27"/>
          <w:szCs w:val="27"/>
          <w:lang w:eastAsia="ru-RU"/>
        </w:rPr>
        <w:br/>
        <w:t>6. Ознакомить родителей с правовыми нормами относительно воспитания детей. </w:t>
      </w:r>
      <w:r w:rsidRPr="00AE5528">
        <w:rPr>
          <w:rFonts w:ascii="Times New Roman CYR" w:eastAsia="Times New Roman" w:hAnsi="Times New Roman CYR" w:cs="Times New Roman CYR"/>
          <w:color w:val="000000"/>
          <w:sz w:val="27"/>
          <w:szCs w:val="27"/>
          <w:lang w:eastAsia="ru-RU"/>
        </w:rPr>
        <w:br/>
      </w:r>
      <w:r w:rsidRPr="00AE5528">
        <w:rPr>
          <w:rFonts w:ascii="Times New Roman CYR" w:eastAsia="Times New Roman" w:hAnsi="Times New Roman CYR" w:cs="Times New Roman CYR"/>
          <w:color w:val="000000"/>
          <w:sz w:val="27"/>
          <w:szCs w:val="27"/>
          <w:lang w:eastAsia="ru-RU"/>
        </w:rPr>
        <w:br/>
        <w:t>Что такое диагностическая карта трудного ребёнка?</w:t>
      </w:r>
      <w:r w:rsidRPr="00AE5528">
        <w:rPr>
          <w:rFonts w:ascii="Times New Roman CYR" w:eastAsia="Times New Roman" w:hAnsi="Times New Roman CYR" w:cs="Times New Roman CYR"/>
          <w:color w:val="000000"/>
          <w:sz w:val="27"/>
          <w:szCs w:val="27"/>
          <w:lang w:eastAsia="ru-RU"/>
        </w:rPr>
        <w:br/>
      </w:r>
      <w:r w:rsidRPr="00AE5528">
        <w:rPr>
          <w:rFonts w:ascii="Times New Roman CYR" w:eastAsia="Times New Roman" w:hAnsi="Times New Roman CYR" w:cs="Times New Roman CYR"/>
          <w:color w:val="000000"/>
          <w:sz w:val="27"/>
          <w:szCs w:val="27"/>
          <w:lang w:eastAsia="ru-RU"/>
        </w:rPr>
        <w:br/>
        <w:t>Для того, чтобы начать работать к классу, классный руководитель должен определить всех детей, попадающих в разряд трудных. Для этого нужно ответить на ряд вопросов:</w:t>
      </w:r>
      <w:r w:rsidRPr="00AE5528">
        <w:rPr>
          <w:rFonts w:ascii="Times New Roman CYR" w:eastAsia="Times New Roman" w:hAnsi="Times New Roman CYR" w:cs="Times New Roman CYR"/>
          <w:color w:val="000000"/>
          <w:sz w:val="27"/>
          <w:szCs w:val="27"/>
          <w:lang w:eastAsia="ru-RU"/>
        </w:rPr>
        <w:br/>
        <w:t>1. Какие именно проблемы имеются у ребёнка, и по каким критериям его можно назвать трудным?</w:t>
      </w:r>
      <w:r w:rsidRPr="00AE5528">
        <w:rPr>
          <w:rFonts w:ascii="Times New Roman CYR" w:eastAsia="Times New Roman" w:hAnsi="Times New Roman CYR" w:cs="Times New Roman CYR"/>
          <w:color w:val="000000"/>
          <w:sz w:val="27"/>
          <w:szCs w:val="27"/>
          <w:lang w:eastAsia="ru-RU"/>
        </w:rPr>
        <w:br/>
        <w:t>2. Какова степень педагогической запущенности данного учащегося?</w:t>
      </w:r>
      <w:r w:rsidRPr="00AE5528">
        <w:rPr>
          <w:rFonts w:ascii="Times New Roman CYR" w:eastAsia="Times New Roman" w:hAnsi="Times New Roman CYR" w:cs="Times New Roman CYR"/>
          <w:color w:val="000000"/>
          <w:sz w:val="27"/>
          <w:szCs w:val="27"/>
          <w:lang w:eastAsia="ru-RU"/>
        </w:rPr>
        <w:br/>
        <w:t>3. Какие проблемы в семье привели к таким последствиям?</w:t>
      </w:r>
      <w:r w:rsidRPr="00AE5528">
        <w:rPr>
          <w:rFonts w:ascii="Times New Roman CYR" w:eastAsia="Times New Roman" w:hAnsi="Times New Roman CYR" w:cs="Times New Roman CYR"/>
          <w:color w:val="000000"/>
          <w:sz w:val="27"/>
          <w:szCs w:val="27"/>
          <w:lang w:eastAsia="ru-RU"/>
        </w:rPr>
        <w:br/>
        <w:t>4. Какое место занял ребёнок в классном коллективе, имеет ли он регулярные дружеские контакты с одноклассниками?</w:t>
      </w:r>
      <w:r w:rsidRPr="00AE5528">
        <w:rPr>
          <w:rFonts w:ascii="Times New Roman CYR" w:eastAsia="Times New Roman" w:hAnsi="Times New Roman CYR" w:cs="Times New Roman CYR"/>
          <w:color w:val="000000"/>
          <w:sz w:val="27"/>
          <w:szCs w:val="27"/>
          <w:lang w:eastAsia="ru-RU"/>
        </w:rPr>
        <w:br/>
        <w:t>5. Какие творческие и иные способности есть у этого ученика, что его занимает, какие у него интересы, и к каким видам внеурочной деятельности его можно привлечь?</w:t>
      </w:r>
      <w:r w:rsidRPr="00AE5528">
        <w:rPr>
          <w:rFonts w:ascii="Times New Roman CYR" w:eastAsia="Times New Roman" w:hAnsi="Times New Roman CYR" w:cs="Times New Roman CYR"/>
          <w:color w:val="000000"/>
          <w:sz w:val="27"/>
          <w:szCs w:val="27"/>
          <w:lang w:eastAsia="ru-RU"/>
        </w:rPr>
        <w:br/>
        <w:t>6. Есть ли в семье взрослый человек, с которым можно совместно работать с ребёнком?</w:t>
      </w:r>
      <w:r w:rsidRPr="00AE5528">
        <w:rPr>
          <w:rFonts w:ascii="Times New Roman CYR" w:eastAsia="Times New Roman" w:hAnsi="Times New Roman CYR" w:cs="Times New Roman CYR"/>
          <w:color w:val="000000"/>
          <w:sz w:val="27"/>
          <w:szCs w:val="27"/>
          <w:lang w:eastAsia="ru-RU"/>
        </w:rPr>
        <w:br/>
        <w:t>7. Связан ли ребёнок с неблагополучными компаниями? Если связан, то с какими и насколько прочно?</w:t>
      </w:r>
      <w:r w:rsidRPr="00AE5528">
        <w:rPr>
          <w:rFonts w:ascii="Times New Roman CYR" w:eastAsia="Times New Roman" w:hAnsi="Times New Roman CYR" w:cs="Times New Roman CYR"/>
          <w:color w:val="000000"/>
          <w:sz w:val="27"/>
          <w:szCs w:val="27"/>
          <w:lang w:eastAsia="ru-RU"/>
        </w:rPr>
        <w:br/>
        <w:t>Все эти сведения входят в диагностическую карту трудного ребёнка.</w:t>
      </w:r>
      <w:r w:rsidRPr="00AE5528">
        <w:rPr>
          <w:rFonts w:ascii="Times New Roman CYR" w:eastAsia="Times New Roman" w:hAnsi="Times New Roman CYR" w:cs="Times New Roman CYR"/>
          <w:color w:val="000000"/>
          <w:sz w:val="27"/>
          <w:szCs w:val="27"/>
          <w:lang w:eastAsia="ru-RU"/>
        </w:rPr>
        <w:br/>
        <w:t>Их классный руководитель получает методом опросов и анкетирования, посещения семей учащихся и анализом их школьной и внешкольной деятельности.</w:t>
      </w:r>
      <w:r w:rsidRPr="00AE5528">
        <w:rPr>
          <w:rFonts w:ascii="Times New Roman CYR" w:eastAsia="Times New Roman" w:hAnsi="Times New Roman CYR" w:cs="Times New Roman CYR"/>
          <w:color w:val="000000"/>
          <w:sz w:val="27"/>
          <w:szCs w:val="27"/>
          <w:lang w:eastAsia="ru-RU"/>
        </w:rPr>
        <w:br/>
        <w:t>Важно учитывать, что некоторые проявления неправильного поведения ребёнка могут быть не признаком недостаточного воспитания в семье, а личными качествами, например, отставанием интеллектуального или эмоционального развития. </w:t>
      </w:r>
      <w:r w:rsidRPr="00AE5528">
        <w:rPr>
          <w:rFonts w:ascii="Times New Roman CYR" w:eastAsia="Times New Roman" w:hAnsi="Times New Roman CYR" w:cs="Times New Roman CYR"/>
          <w:color w:val="000000"/>
          <w:sz w:val="27"/>
          <w:szCs w:val="27"/>
          <w:lang w:eastAsia="ru-RU"/>
        </w:rPr>
        <w:br/>
        <w:t>Таких детей желательно выявить ещё до начала школьных занятий, за несколько недель, а то и месяцев до того, как они придут в первый класс. </w:t>
      </w:r>
      <w:r w:rsidRPr="00AE5528">
        <w:rPr>
          <w:rFonts w:ascii="Times New Roman CYR" w:eastAsia="Times New Roman" w:hAnsi="Times New Roman CYR" w:cs="Times New Roman CYR"/>
          <w:color w:val="000000"/>
          <w:sz w:val="27"/>
          <w:szCs w:val="27"/>
          <w:lang w:eastAsia="ru-RU"/>
        </w:rPr>
        <w:br/>
        <w:t>Определить проблемы детей помогут стандартные задания и вопросы, которые проводятся в присутствии родителей. Участие родителей в этом мероприятии особенно важно для того, чтобы они не считали, что к их ребёнку предъявляются какие-то особые требования, чтобы они уяснили для себя примерный уровень подготовки ребёнка к школе, и при желании, смогли за оставшееся время позаниматься со своим малышом. </w:t>
      </w:r>
      <w:r w:rsidRPr="00AE5528">
        <w:rPr>
          <w:rFonts w:ascii="Times New Roman CYR" w:eastAsia="Times New Roman" w:hAnsi="Times New Roman CYR" w:cs="Times New Roman CYR"/>
          <w:color w:val="000000"/>
          <w:sz w:val="27"/>
          <w:szCs w:val="27"/>
          <w:lang w:eastAsia="ru-RU"/>
        </w:rPr>
        <w:br/>
        <w:t>Когда трудный ребёнок уже ходит в класс классному руководителю необходимо уделять ему максимум внимания, стараясь достичь следующего:</w:t>
      </w:r>
      <w:r w:rsidRPr="00AE5528">
        <w:rPr>
          <w:rFonts w:ascii="Times New Roman CYR" w:eastAsia="Times New Roman" w:hAnsi="Times New Roman CYR" w:cs="Times New Roman CYR"/>
          <w:color w:val="000000"/>
          <w:sz w:val="27"/>
          <w:szCs w:val="27"/>
          <w:lang w:eastAsia="ru-RU"/>
        </w:rPr>
        <w:br/>
        <w:t>1. Вовлечение ребёнка в интересную для него и полезную деятельность,</w:t>
      </w:r>
      <w:r w:rsidRPr="00AE5528">
        <w:rPr>
          <w:rFonts w:ascii="Times New Roman CYR" w:eastAsia="Times New Roman" w:hAnsi="Times New Roman CYR" w:cs="Times New Roman CYR"/>
          <w:color w:val="000000"/>
          <w:sz w:val="27"/>
          <w:szCs w:val="27"/>
          <w:lang w:eastAsia="ru-RU"/>
        </w:rPr>
        <w:br/>
        <w:t xml:space="preserve">2. Создать в классе такую атмосферу, в которой ребёнок будет чувствовать себя комфортно и у него не будет потребности </w:t>
      </w:r>
      <w:proofErr w:type="spellStart"/>
      <w:r w:rsidRPr="00AE5528">
        <w:rPr>
          <w:rFonts w:ascii="Times New Roman CYR" w:eastAsia="Times New Roman" w:hAnsi="Times New Roman CYR" w:cs="Times New Roman CYR"/>
          <w:color w:val="000000"/>
          <w:sz w:val="27"/>
          <w:szCs w:val="27"/>
          <w:lang w:eastAsia="ru-RU"/>
        </w:rPr>
        <w:t>самоутверждаться</w:t>
      </w:r>
      <w:proofErr w:type="spellEnd"/>
      <w:r w:rsidRPr="00AE5528">
        <w:rPr>
          <w:rFonts w:ascii="Times New Roman CYR" w:eastAsia="Times New Roman" w:hAnsi="Times New Roman CYR" w:cs="Times New Roman CYR"/>
          <w:color w:val="000000"/>
          <w:sz w:val="27"/>
          <w:szCs w:val="27"/>
          <w:lang w:eastAsia="ru-RU"/>
        </w:rPr>
        <w:t xml:space="preserve"> за счёт других детей,</w:t>
      </w:r>
      <w:r w:rsidRPr="00AE5528">
        <w:rPr>
          <w:rFonts w:ascii="Times New Roman CYR" w:eastAsia="Times New Roman" w:hAnsi="Times New Roman CYR" w:cs="Times New Roman CYR"/>
          <w:color w:val="000000"/>
          <w:sz w:val="27"/>
          <w:szCs w:val="27"/>
          <w:lang w:eastAsia="ru-RU"/>
        </w:rPr>
        <w:br/>
        <w:t>3. Развивать в ребёнке волевые качества, которые помогут ему самостоятельно отвечать за приготовление домашних заданий и регулярное посещение уроков,</w:t>
      </w:r>
      <w:r w:rsidRPr="00AE5528">
        <w:rPr>
          <w:rFonts w:ascii="Times New Roman CYR" w:eastAsia="Times New Roman" w:hAnsi="Times New Roman CYR" w:cs="Times New Roman CYR"/>
          <w:color w:val="000000"/>
          <w:sz w:val="27"/>
          <w:szCs w:val="27"/>
          <w:lang w:eastAsia="ru-RU"/>
        </w:rPr>
        <w:br/>
        <w:t>4. Формировать правильное отношение к своему поведению, умение замечать собственные достижения и успехи, критически относиться к своим ошибкам,</w:t>
      </w:r>
      <w:r w:rsidRPr="00AE5528">
        <w:rPr>
          <w:rFonts w:ascii="Times New Roman CYR" w:eastAsia="Times New Roman" w:hAnsi="Times New Roman CYR" w:cs="Times New Roman CYR"/>
          <w:color w:val="000000"/>
          <w:sz w:val="27"/>
          <w:szCs w:val="27"/>
          <w:lang w:eastAsia="ru-RU"/>
        </w:rPr>
        <w:br/>
        <w:t>5. Формировать доверительное отношение к товарищам и учителям, что поможет ему в случае необходимости обратиться за помощью,</w:t>
      </w:r>
      <w:r w:rsidRPr="00AE5528">
        <w:rPr>
          <w:rFonts w:ascii="Times New Roman CYR" w:eastAsia="Times New Roman" w:hAnsi="Times New Roman CYR" w:cs="Times New Roman CYR"/>
          <w:color w:val="000000"/>
          <w:sz w:val="27"/>
          <w:szCs w:val="27"/>
          <w:lang w:eastAsia="ru-RU"/>
        </w:rPr>
        <w:br/>
        <w:t>6. Учить ребёнка морально-нравственным принципам, уважению к старшим, сочувствию, участию, формировать потребность оказывать помощь, когда кто-то в ней нуждается. </w:t>
      </w:r>
      <w:r w:rsidRPr="00AE5528">
        <w:rPr>
          <w:rFonts w:ascii="Times New Roman CYR" w:eastAsia="Times New Roman" w:hAnsi="Times New Roman CYR" w:cs="Times New Roman CYR"/>
          <w:color w:val="000000"/>
          <w:sz w:val="27"/>
          <w:szCs w:val="27"/>
          <w:lang w:eastAsia="ru-RU"/>
        </w:rPr>
        <w:br/>
      </w:r>
      <w:r w:rsidRPr="00AE5528">
        <w:rPr>
          <w:rFonts w:ascii="Times New Roman CYR" w:eastAsia="Times New Roman" w:hAnsi="Times New Roman CYR" w:cs="Times New Roman CYR"/>
          <w:color w:val="000000"/>
          <w:sz w:val="27"/>
          <w:szCs w:val="27"/>
          <w:lang w:eastAsia="ru-RU"/>
        </w:rPr>
        <w:br/>
        <w:t>Формы работы с трудными детьми</w:t>
      </w:r>
      <w:r w:rsidRPr="00AE5528">
        <w:rPr>
          <w:rFonts w:ascii="Times New Roman CYR" w:eastAsia="Times New Roman" w:hAnsi="Times New Roman CYR" w:cs="Times New Roman CYR"/>
          <w:color w:val="000000"/>
          <w:sz w:val="27"/>
          <w:szCs w:val="27"/>
          <w:lang w:eastAsia="ru-RU"/>
        </w:rPr>
        <w:br/>
        <w:t>1. Коллективные формы. К ним относятся классные часы, общие игры, беседы, анкетирования, прогулки, походы и т. д. Во время проведения этих мероприятий трудный ребёнок находится среди остальных детей, наблюдает их модель поведения, замечает различие между собой и ими, делает нужные выводы. Если в классе сформировано достаточно доброжелательные отношения между учащимися, трудный ребёнок не чувствует себя изгоем, а наоборот, ощущает свою нужность. Это является мощным воспитательным фактором.</w:t>
      </w:r>
      <w:r w:rsidRPr="00AE5528">
        <w:rPr>
          <w:rFonts w:ascii="Times New Roman CYR" w:eastAsia="Times New Roman" w:hAnsi="Times New Roman CYR" w:cs="Times New Roman CYR"/>
          <w:color w:val="000000"/>
          <w:sz w:val="27"/>
          <w:szCs w:val="27"/>
          <w:lang w:eastAsia="ru-RU"/>
        </w:rPr>
        <w:br/>
        <w:t>2. Индивидуальные формы. Индивидуальные опросы, беседы один на один с учителем, посещение семьи проблемного ученика, составление для него индивидуального плана работы, совместная работа со школьным психологом и т.д.</w:t>
      </w:r>
      <w:r w:rsidRPr="00AE5528">
        <w:rPr>
          <w:rFonts w:ascii="Times New Roman CYR" w:eastAsia="Times New Roman" w:hAnsi="Times New Roman CYR" w:cs="Times New Roman CYR"/>
          <w:color w:val="000000"/>
          <w:sz w:val="27"/>
          <w:szCs w:val="27"/>
          <w:lang w:eastAsia="ru-RU"/>
        </w:rPr>
        <w:br/>
        <w:t>При индивидуальной работе учитель должен выделить ту сферу деятельности, которая ребёнку наиболее близка, в которой он может быстро добиться успеха. Иногда бывают ситуации, когда кажется, что ребёнок одинаково запущен во всех отношениях, он плохо воспринимает информацию, грубит, лжёт, ничем не интересуется. Но такое впечатление, обычно, бывает результатом недостаточно вдумчивой работы с данным ребёнком. Всегда можно найти что-то, что поможет подобрать ключик к ученику, будь то спорт или любовь к животным, или ручной труд. Если у классного руководителя появится повод регулярно хвалить трудного ученика за какие-то его действительные достижения – это можно считать началом успеха. </w:t>
      </w:r>
    </w:p>
    <w:p w:rsidR="006D0F71" w:rsidRDefault="006D0F71"/>
    <w:sectPr w:rsidR="006D0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528"/>
    <w:rsid w:val="006D0F71"/>
    <w:rsid w:val="00AE5528"/>
    <w:rsid w:val="00E45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4F6572-AB21-4BAD-85E8-0BEE911A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Theme="minorHAnsi" w:hAnsi="Segoe U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E5528"/>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5528"/>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AE5528"/>
    <w:rPr>
      <w:i/>
      <w:iCs/>
    </w:rPr>
  </w:style>
  <w:style w:type="character" w:styleId="a4">
    <w:name w:val="Hyperlink"/>
    <w:basedOn w:val="a0"/>
    <w:uiPriority w:val="99"/>
    <w:semiHidden/>
    <w:unhideWhenUsed/>
    <w:rsid w:val="00AE5528"/>
    <w:rPr>
      <w:color w:val="0000FF"/>
      <w:u w:val="single"/>
    </w:rPr>
  </w:style>
  <w:style w:type="paragraph" w:styleId="a5">
    <w:name w:val="Balloon Text"/>
    <w:basedOn w:val="a"/>
    <w:link w:val="a6"/>
    <w:uiPriority w:val="99"/>
    <w:semiHidden/>
    <w:unhideWhenUsed/>
    <w:rsid w:val="00AE5528"/>
    <w:rPr>
      <w:rFonts w:ascii="Tahoma" w:hAnsi="Tahoma" w:cs="Tahoma"/>
      <w:sz w:val="16"/>
      <w:szCs w:val="16"/>
    </w:rPr>
  </w:style>
  <w:style w:type="character" w:customStyle="1" w:styleId="a6">
    <w:name w:val="Текст выноски Знак"/>
    <w:basedOn w:val="a0"/>
    <w:link w:val="a5"/>
    <w:uiPriority w:val="99"/>
    <w:semiHidden/>
    <w:rsid w:val="00AE55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814966">
      <w:bodyDiv w:val="1"/>
      <w:marLeft w:val="0"/>
      <w:marRight w:val="0"/>
      <w:marTop w:val="0"/>
      <w:marBottom w:val="0"/>
      <w:divBdr>
        <w:top w:val="none" w:sz="0" w:space="0" w:color="auto"/>
        <w:left w:val="none" w:sz="0" w:space="0" w:color="auto"/>
        <w:bottom w:val="none" w:sz="0" w:space="0" w:color="auto"/>
        <w:right w:val="none" w:sz="0" w:space="0" w:color="auto"/>
      </w:divBdr>
      <w:divsChild>
        <w:div w:id="795366845">
          <w:marLeft w:val="300"/>
          <w:marRight w:val="0"/>
          <w:marTop w:val="0"/>
          <w:marBottom w:val="450"/>
          <w:divBdr>
            <w:top w:val="none" w:sz="0" w:space="0" w:color="auto"/>
            <w:left w:val="none" w:sz="0" w:space="0" w:color="auto"/>
            <w:bottom w:val="none" w:sz="0" w:space="0" w:color="auto"/>
            <w:right w:val="none" w:sz="0" w:space="0" w:color="auto"/>
          </w:divBdr>
        </w:div>
        <w:div w:id="1741827860">
          <w:marLeft w:val="750"/>
          <w:marRight w:val="750"/>
          <w:marTop w:val="6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2302</Words>
  <Characters>13123</Characters>
  <Application>Microsoft Office Word</Application>
  <DocSecurity>0</DocSecurity>
  <Lines>109</Lines>
  <Paragraphs>30</Paragraphs>
  <ScaleCrop>false</ScaleCrop>
  <Company>SPecialiST RePack</Company>
  <LinksUpToDate>false</LinksUpToDate>
  <CharactersWithSpaces>15395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 Бондарев</dc:creator>
  <cp:lastModifiedBy>User</cp:lastModifiedBy>
  <cp:revision>3</cp:revision>
  <dcterms:created xsi:type="dcterms:W3CDTF">2018-10-17T17:06:00Z</dcterms:created>
  <dcterms:modified xsi:type="dcterms:W3CDTF">2020-02-03T03:25:00Z</dcterms:modified>
</cp:coreProperties>
</file>