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18" w:rsidRDefault="008D7089" w:rsidP="00B21218">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125D5B">
        <w:rPr>
          <w:rFonts w:ascii="Times New Roman" w:eastAsia="Times New Roman" w:hAnsi="Times New Roman" w:cs="Times New Roman"/>
          <w:b/>
          <w:color w:val="111111"/>
          <w:sz w:val="28"/>
          <w:szCs w:val="28"/>
          <w:lang w:eastAsia="ru-RU"/>
        </w:rPr>
        <w:t>Приобщение детей к русской национальной культуре и традициям на занятиях хореографией</w:t>
      </w:r>
      <w:r w:rsidRPr="00125D5B">
        <w:rPr>
          <w:rFonts w:ascii="Times New Roman" w:eastAsia="Times New Roman" w:hAnsi="Times New Roman" w:cs="Times New Roman"/>
          <w:color w:val="111111"/>
          <w:sz w:val="28"/>
          <w:szCs w:val="28"/>
          <w:lang w:eastAsia="ru-RU"/>
        </w:rPr>
        <w:t>.</w:t>
      </w:r>
    </w:p>
    <w:p w:rsidR="00B21218" w:rsidRDefault="00B21218" w:rsidP="00B21218">
      <w:pPr>
        <w:shd w:val="clear" w:color="auto" w:fill="FFFFFF"/>
        <w:spacing w:after="0" w:line="240" w:lineRule="auto"/>
        <w:jc w:val="center"/>
        <w:rPr>
          <w:rFonts w:ascii="Times New Roman" w:eastAsia="Times New Roman" w:hAnsi="Times New Roman" w:cs="Times New Roman"/>
          <w:color w:val="111111"/>
          <w:sz w:val="28"/>
          <w:szCs w:val="28"/>
          <w:lang w:eastAsia="ru-RU"/>
        </w:rPr>
      </w:pPr>
    </w:p>
    <w:p w:rsidR="005654C5" w:rsidRPr="005654C5" w:rsidRDefault="005654C5" w:rsidP="005654C5">
      <w:pPr>
        <w:shd w:val="clear" w:color="auto" w:fill="FFFFFF"/>
        <w:spacing w:after="0" w:line="240" w:lineRule="auto"/>
        <w:jc w:val="right"/>
        <w:rPr>
          <w:rFonts w:ascii="Times New Roman" w:eastAsia="Times New Roman" w:hAnsi="Times New Roman" w:cs="Times New Roman"/>
          <w:i/>
          <w:color w:val="111111"/>
          <w:sz w:val="28"/>
          <w:szCs w:val="28"/>
          <w:lang w:eastAsia="ru-RU"/>
        </w:rPr>
      </w:pPr>
      <w:r w:rsidRPr="005654C5">
        <w:rPr>
          <w:rFonts w:ascii="Times New Roman" w:eastAsia="Times New Roman" w:hAnsi="Times New Roman" w:cs="Times New Roman"/>
          <w:i/>
          <w:color w:val="111111"/>
          <w:sz w:val="28"/>
          <w:szCs w:val="28"/>
          <w:lang w:eastAsia="ru-RU"/>
        </w:rPr>
        <w:t>«Народ, не знающий своего прошлого, не имеет будущего»</w:t>
      </w:r>
      <w:r>
        <w:rPr>
          <w:rFonts w:ascii="Times New Roman" w:eastAsia="Times New Roman" w:hAnsi="Times New Roman" w:cs="Times New Roman"/>
          <w:i/>
          <w:color w:val="111111"/>
          <w:sz w:val="28"/>
          <w:szCs w:val="28"/>
          <w:lang w:eastAsia="ru-RU"/>
        </w:rPr>
        <w:t>.</w:t>
      </w:r>
    </w:p>
    <w:p w:rsidR="00B21218" w:rsidRDefault="005654C5" w:rsidP="009F64FC">
      <w:pPr>
        <w:shd w:val="clear" w:color="auto" w:fill="FFFFFF"/>
        <w:spacing w:after="0" w:line="240" w:lineRule="auto"/>
        <w:jc w:val="right"/>
        <w:rPr>
          <w:rFonts w:ascii="Times New Roman" w:eastAsia="Times New Roman" w:hAnsi="Times New Roman" w:cs="Times New Roman"/>
          <w:i/>
          <w:color w:val="111111"/>
          <w:sz w:val="28"/>
          <w:szCs w:val="28"/>
          <w:lang w:eastAsia="ru-RU"/>
        </w:rPr>
      </w:pPr>
      <w:r w:rsidRPr="005654C5">
        <w:rPr>
          <w:rFonts w:ascii="Times New Roman" w:eastAsia="Times New Roman" w:hAnsi="Times New Roman" w:cs="Times New Roman"/>
          <w:i/>
          <w:color w:val="111111"/>
          <w:sz w:val="28"/>
          <w:szCs w:val="28"/>
          <w:lang w:eastAsia="ru-RU"/>
        </w:rPr>
        <w:t xml:space="preserve"> Михаил Ломоносов</w:t>
      </w:r>
    </w:p>
    <w:p w:rsidR="009F64FC" w:rsidRPr="009F64FC" w:rsidRDefault="009F64FC" w:rsidP="009F64FC">
      <w:pPr>
        <w:shd w:val="clear" w:color="auto" w:fill="FFFFFF"/>
        <w:spacing w:after="0" w:line="240" w:lineRule="auto"/>
        <w:jc w:val="right"/>
        <w:rPr>
          <w:rFonts w:ascii="Times New Roman" w:eastAsia="Times New Roman" w:hAnsi="Times New Roman" w:cs="Times New Roman"/>
          <w:i/>
          <w:color w:val="111111"/>
          <w:sz w:val="28"/>
          <w:szCs w:val="28"/>
          <w:lang w:eastAsia="ru-RU"/>
        </w:rPr>
      </w:pPr>
    </w:p>
    <w:p w:rsidR="008D7089" w:rsidRPr="00125D5B" w:rsidRDefault="008D7089" w:rsidP="008D7089">
      <w:p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262626"/>
          <w:sz w:val="28"/>
          <w:szCs w:val="28"/>
          <w:lang w:eastAsia="ru-RU"/>
        </w:rPr>
        <w:t>В современных условиях актуально встает вопрос о сохранении, а порой и возрождении нашей культуры, о причастности к Русской земле, своим корням и воспитание духовности личности. </w:t>
      </w:r>
      <w:r w:rsidRPr="00125D5B">
        <w:rPr>
          <w:rFonts w:ascii="Times New Roman" w:eastAsia="Times New Roman" w:hAnsi="Times New Roman" w:cs="Times New Roman"/>
          <w:color w:val="000000"/>
          <w:sz w:val="28"/>
          <w:szCs w:val="28"/>
          <w:lang w:eastAsia="ru-RU"/>
        </w:rPr>
        <w:t>Сейчас к нам постепенно возвращается национальная память, и мы по-новому начинаем относиться к старинным праздникам, традициям, фольклору.</w:t>
      </w:r>
    </w:p>
    <w:p w:rsidR="00125D5B" w:rsidRDefault="00242046" w:rsidP="008D7089">
      <w:p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 xml:space="preserve">Главной целью перед собой ставлю «Возвращение к национальным истокам, к народному творчеству через практическое освоение плясовых элементов, танцевальных форм. </w:t>
      </w:r>
    </w:p>
    <w:p w:rsidR="00242046" w:rsidRPr="00125D5B" w:rsidRDefault="00242046" w:rsidP="008D7089">
      <w:p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Основными задачами являются:</w:t>
      </w:r>
    </w:p>
    <w:p w:rsidR="00242046" w:rsidRPr="00125D5B" w:rsidRDefault="00242046" w:rsidP="00125D5B">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познакомить детей с традициями русского народа;</w:t>
      </w:r>
    </w:p>
    <w:p w:rsidR="00242046" w:rsidRPr="00125D5B" w:rsidRDefault="00125D5B" w:rsidP="00125D5B">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приобщить к культуре и истории русского народа;</w:t>
      </w:r>
    </w:p>
    <w:p w:rsidR="00125D5B" w:rsidRPr="00125D5B" w:rsidRDefault="00125D5B" w:rsidP="00125D5B">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воспитать чувство гордости за наше национальное достояние.</w:t>
      </w:r>
    </w:p>
    <w:p w:rsidR="008D7089" w:rsidRDefault="008D7089" w:rsidP="008D7089">
      <w:pPr>
        <w:shd w:val="clear" w:color="auto" w:fill="FFFFFF"/>
        <w:spacing w:after="0" w:line="240" w:lineRule="auto"/>
        <w:rPr>
          <w:rFonts w:ascii="Times New Roman" w:eastAsia="Times New Roman" w:hAnsi="Times New Roman" w:cs="Times New Roman"/>
          <w:color w:val="111111"/>
          <w:sz w:val="28"/>
          <w:szCs w:val="28"/>
          <w:lang w:eastAsia="ru-RU"/>
        </w:rPr>
      </w:pPr>
      <w:r w:rsidRPr="00125D5B">
        <w:rPr>
          <w:rFonts w:ascii="Times New Roman" w:eastAsia="Times New Roman" w:hAnsi="Times New Roman" w:cs="Times New Roman"/>
          <w:color w:val="111111"/>
          <w:sz w:val="28"/>
          <w:szCs w:val="28"/>
          <w:lang w:eastAsia="ru-RU"/>
        </w:rPr>
        <w:t>Приобщать детей к основам русской национальной культуры желательно с раннего</w:t>
      </w:r>
      <w:r w:rsidR="00A60679" w:rsidRPr="00125D5B">
        <w:rPr>
          <w:rFonts w:ascii="Times New Roman" w:eastAsia="Times New Roman" w:hAnsi="Times New Roman" w:cs="Times New Roman"/>
          <w:color w:val="111111"/>
          <w:sz w:val="28"/>
          <w:szCs w:val="28"/>
          <w:lang w:eastAsia="ru-RU"/>
        </w:rPr>
        <w:t xml:space="preserve"> </w:t>
      </w:r>
      <w:r w:rsidRPr="00125D5B">
        <w:rPr>
          <w:rFonts w:ascii="Times New Roman" w:eastAsia="Times New Roman" w:hAnsi="Times New Roman" w:cs="Times New Roman"/>
          <w:color w:val="111111"/>
          <w:sz w:val="28"/>
          <w:szCs w:val="28"/>
          <w:lang w:eastAsia="ru-RU"/>
        </w:rPr>
        <w:t>возраста, когда у них ещё только формируется речь и мышление, закладываются основные понятия, развиваются умения, навыки, способности.</w:t>
      </w:r>
    </w:p>
    <w:p w:rsidR="00425A07" w:rsidRPr="00125D5B" w:rsidRDefault="00425A07" w:rsidP="008D708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Большинство из нас весьма поверхностно знакомо с культурой своего народа. Как жили русские люди? Как работали? Как отдыхали? Какие праздники отмечали? Какие пели песни? Какие танцы танцевали? Поэтому именно мы педагоги можем помочь детям ответить на все эти вопросы.</w:t>
      </w:r>
    </w:p>
    <w:p w:rsidR="00470EAF" w:rsidRDefault="008D7089" w:rsidP="008D7089">
      <w:pPr>
        <w:shd w:val="clear" w:color="auto" w:fill="FFFFFF"/>
        <w:spacing w:after="0" w:line="331" w:lineRule="atLeast"/>
        <w:rPr>
          <w:rFonts w:ascii="Times New Roman" w:eastAsia="Times New Roman" w:hAnsi="Times New Roman" w:cs="Times New Roman"/>
          <w:color w:val="262626"/>
          <w:sz w:val="28"/>
          <w:szCs w:val="28"/>
          <w:lang w:eastAsia="ru-RU"/>
        </w:rPr>
      </w:pPr>
      <w:r w:rsidRPr="00125D5B">
        <w:rPr>
          <w:rFonts w:ascii="Times New Roman" w:eastAsia="Times New Roman" w:hAnsi="Times New Roman" w:cs="Times New Roman"/>
          <w:color w:val="000000"/>
          <w:sz w:val="28"/>
          <w:szCs w:val="28"/>
          <w:lang w:eastAsia="ru-RU"/>
        </w:rPr>
        <w:t>С давних времен танец был одним из самых любимых видов искусства. </w:t>
      </w:r>
      <w:r w:rsidR="00425A07">
        <w:rPr>
          <w:rFonts w:ascii="Times New Roman" w:eastAsia="Times New Roman" w:hAnsi="Times New Roman" w:cs="Times New Roman"/>
          <w:color w:val="000000"/>
          <w:sz w:val="28"/>
          <w:szCs w:val="28"/>
          <w:lang w:eastAsia="ru-RU"/>
        </w:rPr>
        <w:t>Каждая историческая эпоха имела свою танцевальную культуру, свой фольклор, но всегда во все периоды она была связана с жизнью и бытом людей.</w:t>
      </w:r>
    </w:p>
    <w:p w:rsidR="008D7089" w:rsidRPr="00125D5B" w:rsidRDefault="00470EAF" w:rsidP="008D7089">
      <w:pPr>
        <w:shd w:val="clear" w:color="auto" w:fill="FFFFFF"/>
        <w:spacing w:after="0" w:line="331" w:lineRule="atLeast"/>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 xml:space="preserve"> </w:t>
      </w:r>
      <w:r w:rsidR="008D7089" w:rsidRPr="00125D5B">
        <w:rPr>
          <w:rFonts w:ascii="Times New Roman" w:eastAsia="Times New Roman" w:hAnsi="Times New Roman" w:cs="Times New Roman"/>
          <w:color w:val="000000"/>
          <w:sz w:val="28"/>
          <w:szCs w:val="28"/>
          <w:lang w:eastAsia="ru-RU"/>
        </w:rPr>
        <w:t>Работая</w:t>
      </w:r>
      <w:r w:rsidR="00125D5B">
        <w:rPr>
          <w:rFonts w:ascii="Times New Roman" w:eastAsia="Times New Roman" w:hAnsi="Times New Roman" w:cs="Times New Roman"/>
          <w:color w:val="000000"/>
          <w:sz w:val="28"/>
          <w:szCs w:val="28"/>
          <w:lang w:eastAsia="ru-RU"/>
        </w:rPr>
        <w:t xml:space="preserve"> много лет  с детьми, </w:t>
      </w:r>
      <w:r w:rsidR="008D7089" w:rsidRPr="00125D5B">
        <w:rPr>
          <w:rFonts w:ascii="Times New Roman" w:eastAsia="Times New Roman" w:hAnsi="Times New Roman" w:cs="Times New Roman"/>
          <w:color w:val="000000"/>
          <w:sz w:val="28"/>
          <w:szCs w:val="28"/>
          <w:lang w:eastAsia="ru-RU"/>
        </w:rPr>
        <w:t>я из опыта и практики замечаю, что искусство народного танца близко детям и</w:t>
      </w:r>
      <w:r w:rsidR="00851BA5">
        <w:rPr>
          <w:rFonts w:ascii="Times New Roman" w:eastAsia="Times New Roman" w:hAnsi="Times New Roman" w:cs="Times New Roman"/>
          <w:color w:val="000000"/>
          <w:sz w:val="28"/>
          <w:szCs w:val="28"/>
          <w:lang w:eastAsia="ru-RU"/>
        </w:rPr>
        <w:t xml:space="preserve"> любимо ими. Поэтому в моей </w:t>
      </w:r>
      <w:proofErr w:type="spellStart"/>
      <w:r w:rsidR="00851BA5">
        <w:rPr>
          <w:rFonts w:ascii="Times New Roman" w:eastAsia="Times New Roman" w:hAnsi="Times New Roman" w:cs="Times New Roman"/>
          <w:color w:val="000000"/>
          <w:sz w:val="28"/>
          <w:szCs w:val="28"/>
          <w:lang w:eastAsia="ru-RU"/>
        </w:rPr>
        <w:t>общеразвивающей</w:t>
      </w:r>
      <w:proofErr w:type="spellEnd"/>
      <w:r w:rsidR="00851B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программе есть раздел, который </w:t>
      </w:r>
      <w:r w:rsidR="00012430" w:rsidRPr="00470EAF">
        <w:rPr>
          <w:rFonts w:ascii="Times New Roman" w:eastAsia="Times New Roman" w:hAnsi="Times New Roman" w:cs="Times New Roman"/>
          <w:color w:val="000000"/>
          <w:sz w:val="28"/>
          <w:szCs w:val="28"/>
          <w:lang w:eastAsia="ru-RU"/>
        </w:rPr>
        <w:t xml:space="preserve">называется </w:t>
      </w:r>
      <w:r w:rsidR="00A60679" w:rsidRPr="00125D5B">
        <w:rPr>
          <w:rFonts w:ascii="Times New Roman" w:eastAsia="Times New Roman" w:hAnsi="Times New Roman" w:cs="Times New Roman"/>
          <w:color w:val="000000"/>
          <w:sz w:val="28"/>
          <w:szCs w:val="28"/>
          <w:lang w:eastAsia="ru-RU"/>
        </w:rPr>
        <w:t xml:space="preserve"> </w:t>
      </w:r>
      <w:r w:rsidR="00012430" w:rsidRPr="00717AE4">
        <w:rPr>
          <w:rFonts w:ascii="Times New Roman" w:eastAsia="Times New Roman" w:hAnsi="Times New Roman" w:cs="Times New Roman"/>
          <w:b/>
          <w:color w:val="000000"/>
          <w:sz w:val="28"/>
          <w:szCs w:val="28"/>
          <w:lang w:eastAsia="ru-RU"/>
        </w:rPr>
        <w:t>«</w:t>
      </w:r>
      <w:r w:rsidR="00125D5B" w:rsidRPr="00717AE4">
        <w:rPr>
          <w:rFonts w:ascii="Times New Roman" w:eastAsia="Times New Roman" w:hAnsi="Times New Roman" w:cs="Times New Roman"/>
          <w:b/>
          <w:color w:val="000000"/>
          <w:sz w:val="28"/>
          <w:szCs w:val="28"/>
          <w:lang w:eastAsia="ru-RU"/>
        </w:rPr>
        <w:t xml:space="preserve">Элементы народно-сценического </w:t>
      </w:r>
      <w:r w:rsidR="008D7089" w:rsidRPr="00717AE4">
        <w:rPr>
          <w:rFonts w:ascii="Times New Roman" w:eastAsia="Times New Roman" w:hAnsi="Times New Roman" w:cs="Times New Roman"/>
          <w:b/>
          <w:color w:val="000000"/>
          <w:sz w:val="28"/>
          <w:szCs w:val="28"/>
          <w:lang w:eastAsia="ru-RU"/>
        </w:rPr>
        <w:t>танца</w:t>
      </w:r>
      <w:r w:rsidR="00012430" w:rsidRPr="00717AE4">
        <w:rPr>
          <w:rFonts w:ascii="Times New Roman" w:eastAsia="Times New Roman" w:hAnsi="Times New Roman" w:cs="Times New Roman"/>
          <w:b/>
          <w:color w:val="000000"/>
          <w:sz w:val="28"/>
          <w:szCs w:val="28"/>
          <w:lang w:eastAsia="ru-RU"/>
        </w:rPr>
        <w:t>»</w:t>
      </w:r>
      <w:r w:rsidR="008D7089" w:rsidRPr="00717AE4">
        <w:rPr>
          <w:rFonts w:ascii="Times New Roman" w:eastAsia="Times New Roman" w:hAnsi="Times New Roman" w:cs="Times New Roman"/>
          <w:b/>
          <w:color w:val="000000"/>
          <w:sz w:val="28"/>
          <w:szCs w:val="28"/>
          <w:lang w:eastAsia="ru-RU"/>
        </w:rPr>
        <w:t>.</w:t>
      </w:r>
      <w:r w:rsidR="008D7089" w:rsidRPr="00125D5B">
        <w:rPr>
          <w:rFonts w:ascii="Times New Roman" w:eastAsia="Times New Roman" w:hAnsi="Times New Roman" w:cs="Times New Roman"/>
          <w:color w:val="000000"/>
          <w:sz w:val="28"/>
          <w:szCs w:val="28"/>
          <w:lang w:eastAsia="ru-RU"/>
        </w:rPr>
        <w:t xml:space="preserve"> Где мы с детьми </w:t>
      </w:r>
      <w:r w:rsidR="00012430">
        <w:rPr>
          <w:rFonts w:ascii="Times New Roman" w:eastAsia="Times New Roman" w:hAnsi="Times New Roman" w:cs="Times New Roman"/>
          <w:color w:val="000000"/>
          <w:sz w:val="28"/>
          <w:szCs w:val="28"/>
          <w:lang w:eastAsia="ru-RU"/>
        </w:rPr>
        <w:t>раз</w:t>
      </w:r>
      <w:r w:rsidR="008D7089" w:rsidRPr="00125D5B">
        <w:rPr>
          <w:rFonts w:ascii="Times New Roman" w:eastAsia="Times New Roman" w:hAnsi="Times New Roman" w:cs="Times New Roman"/>
          <w:color w:val="000000"/>
          <w:sz w:val="28"/>
          <w:szCs w:val="28"/>
          <w:lang w:eastAsia="ru-RU"/>
        </w:rPr>
        <w:t>учиваем основные движения русских плясок, как женских, так и мужских, положения в парах, различные хороводные ходы и рисунки танцев,</w:t>
      </w:r>
      <w:r w:rsidR="00012430">
        <w:rPr>
          <w:rFonts w:ascii="Times New Roman" w:eastAsia="Times New Roman" w:hAnsi="Times New Roman" w:cs="Times New Roman"/>
          <w:color w:val="000000"/>
          <w:sz w:val="28"/>
          <w:szCs w:val="28"/>
          <w:lang w:eastAsia="ru-RU"/>
        </w:rPr>
        <w:t xml:space="preserve"> </w:t>
      </w:r>
      <w:r w:rsidR="008D7089" w:rsidRPr="00125D5B">
        <w:rPr>
          <w:rFonts w:ascii="Times New Roman" w:eastAsia="Times New Roman" w:hAnsi="Times New Roman" w:cs="Times New Roman"/>
          <w:color w:val="000000"/>
          <w:sz w:val="28"/>
          <w:szCs w:val="28"/>
          <w:lang w:eastAsia="ru-RU"/>
        </w:rPr>
        <w:t>Н</w:t>
      </w:r>
      <w:r w:rsidR="00125D5B">
        <w:rPr>
          <w:rFonts w:ascii="Times New Roman" w:eastAsia="Times New Roman" w:hAnsi="Times New Roman" w:cs="Times New Roman"/>
          <w:color w:val="000000"/>
          <w:sz w:val="28"/>
          <w:szCs w:val="28"/>
          <w:lang w:eastAsia="ru-RU"/>
        </w:rPr>
        <w:t>у и не</w:t>
      </w:r>
      <w:r w:rsidR="008D7089" w:rsidRPr="00125D5B">
        <w:rPr>
          <w:rFonts w:ascii="Times New Roman" w:eastAsia="Times New Roman" w:hAnsi="Times New Roman" w:cs="Times New Roman"/>
          <w:color w:val="000000"/>
          <w:sz w:val="28"/>
          <w:szCs w:val="28"/>
          <w:lang w:eastAsia="ru-RU"/>
        </w:rPr>
        <w:t>посредственно разучиваем эти пляски и хороводы.</w:t>
      </w:r>
    </w:p>
    <w:p w:rsidR="008D7089" w:rsidRPr="00125D5B" w:rsidRDefault="008D7089" w:rsidP="008D7089">
      <w:pPr>
        <w:shd w:val="clear" w:color="auto" w:fill="FFFFFF"/>
        <w:spacing w:after="0" w:line="331" w:lineRule="atLeast"/>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Народные танцы приучают детей воспринимать и доносить информацию не только словами, но и движениями, жестами, мимикой, учат выражать свои чувства и эмоции. Способствуют воспитанию сознательной дисциплины, воли, настойчивости и трудолюбия.</w:t>
      </w:r>
    </w:p>
    <w:p w:rsidR="008D7089" w:rsidRPr="00125D5B" w:rsidRDefault="008D7089" w:rsidP="008D7089">
      <w:pPr>
        <w:shd w:val="clear" w:color="auto" w:fill="FFFFFF"/>
        <w:spacing w:after="0" w:line="331" w:lineRule="atLeast"/>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Содержание фольклорных танцев, как уже упоминалось связано с бытом, культурой и традициями народа. То есть многие движения передают то или иное действие (</w:t>
      </w:r>
      <w:proofErr w:type="gramStart"/>
      <w:r w:rsidRPr="00125D5B">
        <w:rPr>
          <w:rFonts w:ascii="Times New Roman" w:eastAsia="Times New Roman" w:hAnsi="Times New Roman" w:cs="Times New Roman"/>
          <w:color w:val="000000"/>
          <w:sz w:val="28"/>
          <w:szCs w:val="28"/>
          <w:lang w:eastAsia="ru-RU"/>
        </w:rPr>
        <w:t>например</w:t>
      </w:r>
      <w:proofErr w:type="gramEnd"/>
      <w:r w:rsidRPr="00125D5B">
        <w:rPr>
          <w:rFonts w:ascii="Times New Roman" w:eastAsia="Times New Roman" w:hAnsi="Times New Roman" w:cs="Times New Roman"/>
          <w:color w:val="000000"/>
          <w:sz w:val="28"/>
          <w:szCs w:val="28"/>
          <w:lang w:eastAsia="ru-RU"/>
        </w:rPr>
        <w:t xml:space="preserve"> охота, сбор урожая, посев, догонялки, прятки, </w:t>
      </w:r>
      <w:r w:rsidRPr="00125D5B">
        <w:rPr>
          <w:rFonts w:ascii="Times New Roman" w:eastAsia="Times New Roman" w:hAnsi="Times New Roman" w:cs="Times New Roman"/>
          <w:color w:val="000000"/>
          <w:sz w:val="28"/>
          <w:szCs w:val="28"/>
          <w:lang w:eastAsia="ru-RU"/>
        </w:rPr>
        <w:lastRenderedPageBreak/>
        <w:t xml:space="preserve">соревнования и </w:t>
      </w:r>
      <w:proofErr w:type="spellStart"/>
      <w:r w:rsidRPr="00125D5B">
        <w:rPr>
          <w:rFonts w:ascii="Times New Roman" w:eastAsia="Times New Roman" w:hAnsi="Times New Roman" w:cs="Times New Roman"/>
          <w:color w:val="000000"/>
          <w:sz w:val="28"/>
          <w:szCs w:val="28"/>
          <w:lang w:eastAsia="ru-RU"/>
        </w:rPr>
        <w:t>т.д</w:t>
      </w:r>
      <w:proofErr w:type="spellEnd"/>
      <w:r w:rsidRPr="00125D5B">
        <w:rPr>
          <w:rFonts w:ascii="Times New Roman" w:eastAsia="Times New Roman" w:hAnsi="Times New Roman" w:cs="Times New Roman"/>
          <w:color w:val="000000"/>
          <w:sz w:val="28"/>
          <w:szCs w:val="28"/>
          <w:lang w:eastAsia="ru-RU"/>
        </w:rPr>
        <w:t>). Таким образом</w:t>
      </w:r>
      <w:r w:rsidR="005654C5">
        <w:rPr>
          <w:rFonts w:ascii="Times New Roman" w:eastAsia="Times New Roman" w:hAnsi="Times New Roman" w:cs="Times New Roman"/>
          <w:color w:val="000000"/>
          <w:sz w:val="28"/>
          <w:szCs w:val="28"/>
          <w:lang w:eastAsia="ru-RU"/>
        </w:rPr>
        <w:t>,</w:t>
      </w:r>
      <w:r w:rsidRPr="00125D5B">
        <w:rPr>
          <w:rFonts w:ascii="Times New Roman" w:eastAsia="Times New Roman" w:hAnsi="Times New Roman" w:cs="Times New Roman"/>
          <w:color w:val="000000"/>
          <w:sz w:val="28"/>
          <w:szCs w:val="28"/>
          <w:lang w:eastAsia="ru-RU"/>
        </w:rPr>
        <w:t xml:space="preserve"> разучивая эти движения, дети погружаются в историю, узнают о прошлом, окунаются в народную русскую культуру.</w:t>
      </w:r>
    </w:p>
    <w:p w:rsidR="008D7089" w:rsidRPr="00125D5B" w:rsidRDefault="008D7089" w:rsidP="008D7089">
      <w:pPr>
        <w:shd w:val="clear" w:color="auto" w:fill="FFFFFF"/>
        <w:spacing w:after="0" w:line="331" w:lineRule="atLeast"/>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Также в старину часто в танцах воплощали образы животных, птиц, растений, природных явлений. Все то, что окружало людей. Эта тема тоже интересна и понятна детям. Они с удовольствием танцуют «Лебедушку», «Заиньку», «Березоньку». Все это воспитывает правильное отношение к окружающему миру, учит бережному отношению к природе родного края.</w:t>
      </w:r>
    </w:p>
    <w:p w:rsidR="008D7089" w:rsidRPr="00125D5B" w:rsidRDefault="008D7089" w:rsidP="008D7089">
      <w:p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 xml:space="preserve">Нет ничего ближе и интереснее для детей, чем герои и образы русских народных сказок (Добрый молодец, </w:t>
      </w:r>
      <w:proofErr w:type="spellStart"/>
      <w:r w:rsidRPr="00125D5B">
        <w:rPr>
          <w:rFonts w:ascii="Times New Roman" w:eastAsia="Times New Roman" w:hAnsi="Times New Roman" w:cs="Times New Roman"/>
          <w:color w:val="000000"/>
          <w:sz w:val="28"/>
          <w:szCs w:val="28"/>
          <w:lang w:eastAsia="ru-RU"/>
        </w:rPr>
        <w:t>Аленушка</w:t>
      </w:r>
      <w:proofErr w:type="spellEnd"/>
      <w:r w:rsidRPr="00125D5B">
        <w:rPr>
          <w:rFonts w:ascii="Times New Roman" w:eastAsia="Times New Roman" w:hAnsi="Times New Roman" w:cs="Times New Roman"/>
          <w:color w:val="000000"/>
          <w:sz w:val="28"/>
          <w:szCs w:val="28"/>
          <w:lang w:eastAsia="ru-RU"/>
        </w:rPr>
        <w:t xml:space="preserve">, братец Иванушка, Царевна прекрасная, Емеля, старик и старуха, матрешки и т.д.) И конечно эти образы я обязательно использую в своих постановках. Сейчас в быту мы не носим национальную одежду, головные уборы и элементы декора, и благодаря этим героям, детям </w:t>
      </w:r>
      <w:proofErr w:type="gramStart"/>
      <w:r w:rsidRPr="00125D5B">
        <w:rPr>
          <w:rFonts w:ascii="Times New Roman" w:eastAsia="Times New Roman" w:hAnsi="Times New Roman" w:cs="Times New Roman"/>
          <w:color w:val="000000"/>
          <w:sz w:val="28"/>
          <w:szCs w:val="28"/>
          <w:lang w:eastAsia="ru-RU"/>
        </w:rPr>
        <w:t>становится наиболее понятно какой образ мы</w:t>
      </w:r>
      <w:proofErr w:type="gramEnd"/>
      <w:r w:rsidRPr="00125D5B">
        <w:rPr>
          <w:rFonts w:ascii="Times New Roman" w:eastAsia="Times New Roman" w:hAnsi="Times New Roman" w:cs="Times New Roman"/>
          <w:color w:val="000000"/>
          <w:sz w:val="28"/>
          <w:szCs w:val="28"/>
          <w:lang w:eastAsia="ru-RU"/>
        </w:rPr>
        <w:t xml:space="preserve"> будем создавать. А отсюда следует, что мы не просто учим движения танцев, наряжаемся и танцуем, но и знакомимся с культурой, бытом, традициями и костюмами прошлого.</w:t>
      </w:r>
    </w:p>
    <w:p w:rsidR="008D7089" w:rsidRPr="00125D5B" w:rsidRDefault="008D7089" w:rsidP="008D7089">
      <w:p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Есть еще одна форма танца</w:t>
      </w:r>
      <w:r w:rsidR="005654C5">
        <w:rPr>
          <w:rFonts w:ascii="Times New Roman" w:eastAsia="Times New Roman" w:hAnsi="Times New Roman" w:cs="Times New Roman"/>
          <w:color w:val="000000"/>
          <w:sz w:val="28"/>
          <w:szCs w:val="28"/>
          <w:lang w:eastAsia="ru-RU"/>
        </w:rPr>
        <w:t xml:space="preserve"> </w:t>
      </w:r>
      <w:r w:rsidRPr="00125D5B">
        <w:rPr>
          <w:rFonts w:ascii="Times New Roman" w:eastAsia="Times New Roman" w:hAnsi="Times New Roman" w:cs="Times New Roman"/>
          <w:color w:val="000000"/>
          <w:sz w:val="28"/>
          <w:szCs w:val="28"/>
          <w:lang w:eastAsia="ru-RU"/>
        </w:rPr>
        <w:t xml:space="preserve">- хоровод. Хоровод — это массовое народное действие, объединяющее большое количество людей. Изначально все движения </w:t>
      </w:r>
      <w:r w:rsidR="005654C5">
        <w:rPr>
          <w:rFonts w:ascii="Times New Roman" w:eastAsia="Times New Roman" w:hAnsi="Times New Roman" w:cs="Times New Roman"/>
          <w:color w:val="000000"/>
          <w:sz w:val="28"/>
          <w:szCs w:val="28"/>
          <w:lang w:eastAsia="ru-RU"/>
        </w:rPr>
        <w:t xml:space="preserve">в хороводе исполнялись по кругу  </w:t>
      </w:r>
      <w:proofErr w:type="gramStart"/>
      <w:r w:rsidR="005654C5">
        <w:rPr>
          <w:rFonts w:ascii="Times New Roman" w:eastAsia="Times New Roman" w:hAnsi="Times New Roman" w:cs="Times New Roman"/>
          <w:color w:val="000000"/>
          <w:sz w:val="28"/>
          <w:szCs w:val="28"/>
          <w:lang w:eastAsia="ru-RU"/>
        </w:rPr>
        <w:t>и</w:t>
      </w:r>
      <w:proofErr w:type="gramEnd"/>
      <w:r w:rsidR="005654C5">
        <w:rPr>
          <w:rFonts w:ascii="Times New Roman" w:eastAsia="Times New Roman" w:hAnsi="Times New Roman" w:cs="Times New Roman"/>
          <w:color w:val="000000"/>
          <w:sz w:val="28"/>
          <w:szCs w:val="28"/>
          <w:lang w:eastAsia="ru-RU"/>
        </w:rPr>
        <w:t xml:space="preserve"> </w:t>
      </w:r>
      <w:r w:rsidRPr="00125D5B">
        <w:rPr>
          <w:rFonts w:ascii="Times New Roman" w:eastAsia="Times New Roman" w:hAnsi="Times New Roman" w:cs="Times New Roman"/>
          <w:color w:val="000000"/>
          <w:sz w:val="28"/>
          <w:szCs w:val="28"/>
          <w:lang w:eastAsia="ru-RU"/>
        </w:rPr>
        <w:t>безусловно детям комфортно при таком построении, они все как единое целое, никто не оценивается их индивидуально, танцуют все как могут. Поэтому им нравится участвовать и разучивать различные хороводы и игры-хороводы со словами, прибаутками, смысл которых и диктует сами движения.</w:t>
      </w:r>
    </w:p>
    <w:p w:rsidR="008D7089" w:rsidRPr="00125D5B" w:rsidRDefault="008D7089" w:rsidP="008D7089">
      <w:p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Многие народные танцы неразрывно связаны с известными русскими народными песнями «Калинка», «Во поле березка…», «</w:t>
      </w:r>
      <w:proofErr w:type="gramStart"/>
      <w:r w:rsidRPr="00125D5B">
        <w:rPr>
          <w:rFonts w:ascii="Times New Roman" w:eastAsia="Times New Roman" w:hAnsi="Times New Roman" w:cs="Times New Roman"/>
          <w:color w:val="000000"/>
          <w:sz w:val="28"/>
          <w:szCs w:val="28"/>
          <w:lang w:eastAsia="ru-RU"/>
        </w:rPr>
        <w:t>Во</w:t>
      </w:r>
      <w:proofErr w:type="gramEnd"/>
      <w:r w:rsidRPr="00125D5B">
        <w:rPr>
          <w:rFonts w:ascii="Times New Roman" w:eastAsia="Times New Roman" w:hAnsi="Times New Roman" w:cs="Times New Roman"/>
          <w:color w:val="000000"/>
          <w:sz w:val="28"/>
          <w:szCs w:val="28"/>
          <w:lang w:eastAsia="ru-RU"/>
        </w:rPr>
        <w:t xml:space="preserve"> саду ли в огороде», «Заинька мой» и т.д.</w:t>
      </w:r>
      <w:r w:rsidRPr="00125D5B">
        <w:rPr>
          <w:rFonts w:ascii="Times New Roman" w:eastAsia="Times New Roman" w:hAnsi="Times New Roman" w:cs="Times New Roman"/>
          <w:color w:val="111111"/>
          <w:sz w:val="28"/>
          <w:szCs w:val="28"/>
          <w:lang w:eastAsia="ru-RU"/>
        </w:rPr>
        <w:t> Мелодии этих песен просты и логичны, в них ярко выражена фразировка.</w:t>
      </w:r>
      <w:r w:rsidR="00125D5B">
        <w:rPr>
          <w:rFonts w:ascii="Times New Roman" w:eastAsia="Times New Roman" w:hAnsi="Times New Roman" w:cs="Times New Roman"/>
          <w:color w:val="111111"/>
          <w:sz w:val="28"/>
          <w:szCs w:val="28"/>
          <w:lang w:eastAsia="ru-RU"/>
        </w:rPr>
        <w:t xml:space="preserve"> </w:t>
      </w:r>
      <w:r w:rsidRPr="00125D5B">
        <w:rPr>
          <w:rFonts w:ascii="Times New Roman" w:eastAsia="Times New Roman" w:hAnsi="Times New Roman" w:cs="Times New Roman"/>
          <w:color w:val="000000"/>
          <w:sz w:val="28"/>
          <w:szCs w:val="28"/>
          <w:lang w:eastAsia="ru-RU"/>
        </w:rPr>
        <w:t>Сюжеты и образы так же понятны детям, поэтому им легче и интереснее танцевать под близкую им музыку.</w:t>
      </w:r>
    </w:p>
    <w:p w:rsidR="008D7089" w:rsidRPr="00125D5B" w:rsidRDefault="008D7089" w:rsidP="008D7089">
      <w:p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 xml:space="preserve">В русских народных танцах часто использую предметы-атрибуты: балалайки, ложки, платки и платочки, венки, цветы, веточки деревьев и т.д. Все это помогает расширить представления детей о народных традициях и сформировать определенное отношение к ним. Начиная работу с </w:t>
      </w:r>
      <w:proofErr w:type="gramStart"/>
      <w:r w:rsidRPr="00125D5B">
        <w:rPr>
          <w:rFonts w:ascii="Times New Roman" w:eastAsia="Times New Roman" w:hAnsi="Times New Roman" w:cs="Times New Roman"/>
          <w:color w:val="000000"/>
          <w:sz w:val="28"/>
          <w:szCs w:val="28"/>
          <w:lang w:eastAsia="ru-RU"/>
        </w:rPr>
        <w:t>атрибутами</w:t>
      </w:r>
      <w:proofErr w:type="gramEnd"/>
      <w:r w:rsidRPr="00125D5B">
        <w:rPr>
          <w:rFonts w:ascii="Times New Roman" w:eastAsia="Times New Roman" w:hAnsi="Times New Roman" w:cs="Times New Roman"/>
          <w:color w:val="000000"/>
          <w:sz w:val="28"/>
          <w:szCs w:val="28"/>
          <w:lang w:eastAsia="ru-RU"/>
        </w:rPr>
        <w:t xml:space="preserve"> я обязательно знакомлю детей с историей этих предметов, для чего их использовали, что хотели сказать люди танцуя с ними.</w:t>
      </w:r>
    </w:p>
    <w:p w:rsidR="004C34A9" w:rsidRPr="00B21218" w:rsidRDefault="00012430" w:rsidP="004C34A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Работая с дошкольниками во Дворце детского и юношеского творчества  и на базе детских садов, я детей знакомлю с русскими народными играми,</w:t>
      </w:r>
      <w:r w:rsidRPr="00125D5B">
        <w:rPr>
          <w:rFonts w:ascii="Times New Roman" w:eastAsia="Times New Roman" w:hAnsi="Times New Roman" w:cs="Times New Roman"/>
          <w:color w:val="000000"/>
          <w:sz w:val="28"/>
          <w:szCs w:val="28"/>
          <w:lang w:eastAsia="ru-RU"/>
        </w:rPr>
        <w:t xml:space="preserve"> основанные на прибаутках и движениях</w:t>
      </w:r>
      <w:r>
        <w:rPr>
          <w:rFonts w:ascii="Times New Roman" w:eastAsia="Times New Roman" w:hAnsi="Times New Roman" w:cs="Times New Roman"/>
          <w:color w:val="000000"/>
          <w:sz w:val="28"/>
          <w:szCs w:val="28"/>
          <w:lang w:eastAsia="ru-RU"/>
        </w:rPr>
        <w:t xml:space="preserve"> – этот раздел </w:t>
      </w:r>
      <w:r w:rsidR="00717AE4">
        <w:rPr>
          <w:rFonts w:ascii="Times New Roman" w:eastAsia="Times New Roman" w:hAnsi="Times New Roman" w:cs="Times New Roman"/>
          <w:color w:val="000000"/>
          <w:sz w:val="28"/>
          <w:szCs w:val="28"/>
          <w:lang w:eastAsia="ru-RU"/>
        </w:rPr>
        <w:t xml:space="preserve"> в моей дополнительной </w:t>
      </w:r>
      <w:proofErr w:type="spellStart"/>
      <w:r w:rsidR="00717AE4">
        <w:rPr>
          <w:rFonts w:ascii="Times New Roman" w:eastAsia="Times New Roman" w:hAnsi="Times New Roman" w:cs="Times New Roman"/>
          <w:color w:val="000000"/>
          <w:sz w:val="28"/>
          <w:szCs w:val="28"/>
          <w:lang w:eastAsia="ru-RU"/>
        </w:rPr>
        <w:t>общеразвивающей</w:t>
      </w:r>
      <w:proofErr w:type="spellEnd"/>
      <w:r w:rsidR="00717AE4">
        <w:rPr>
          <w:rFonts w:ascii="Times New Roman" w:eastAsia="Times New Roman" w:hAnsi="Times New Roman" w:cs="Times New Roman"/>
          <w:color w:val="000000"/>
          <w:sz w:val="28"/>
          <w:szCs w:val="28"/>
          <w:lang w:eastAsia="ru-RU"/>
        </w:rPr>
        <w:t xml:space="preserve"> программе </w:t>
      </w:r>
      <w:r w:rsidR="00470EAF">
        <w:rPr>
          <w:rFonts w:ascii="Times New Roman" w:eastAsia="Times New Roman" w:hAnsi="Times New Roman" w:cs="Times New Roman"/>
          <w:color w:val="000000"/>
          <w:sz w:val="28"/>
          <w:szCs w:val="28"/>
          <w:lang w:eastAsia="ru-RU"/>
        </w:rPr>
        <w:t xml:space="preserve"> «Ритмическая мозаика</w:t>
      </w:r>
      <w:r w:rsidR="00851BA5">
        <w:rPr>
          <w:rFonts w:ascii="Times New Roman" w:eastAsia="Times New Roman" w:hAnsi="Times New Roman" w:cs="Times New Roman"/>
          <w:color w:val="000000"/>
          <w:sz w:val="28"/>
          <w:szCs w:val="28"/>
          <w:lang w:eastAsia="ru-RU"/>
        </w:rPr>
        <w:t>»</w:t>
      </w:r>
      <w:r w:rsidR="00470E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называется </w:t>
      </w:r>
      <w:r w:rsidRPr="00470EAF">
        <w:rPr>
          <w:rFonts w:ascii="Times New Roman" w:eastAsia="Times New Roman" w:hAnsi="Times New Roman" w:cs="Times New Roman"/>
          <w:b/>
          <w:color w:val="000000"/>
          <w:sz w:val="28"/>
          <w:szCs w:val="28"/>
          <w:lang w:eastAsia="ru-RU"/>
        </w:rPr>
        <w:t>«Музыкальные</w:t>
      </w:r>
      <w:r>
        <w:rPr>
          <w:rFonts w:ascii="Times New Roman" w:eastAsia="Times New Roman" w:hAnsi="Times New Roman" w:cs="Times New Roman"/>
          <w:color w:val="000000"/>
          <w:sz w:val="28"/>
          <w:szCs w:val="28"/>
          <w:lang w:eastAsia="ru-RU"/>
        </w:rPr>
        <w:t xml:space="preserve"> </w:t>
      </w:r>
      <w:r w:rsidRPr="00470EAF">
        <w:rPr>
          <w:rFonts w:ascii="Times New Roman" w:eastAsia="Times New Roman" w:hAnsi="Times New Roman" w:cs="Times New Roman"/>
          <w:b/>
          <w:color w:val="000000"/>
          <w:sz w:val="28"/>
          <w:szCs w:val="28"/>
          <w:lang w:eastAsia="ru-RU"/>
        </w:rPr>
        <w:t>игры».</w:t>
      </w:r>
      <w:r w:rsidR="004C34A9">
        <w:rPr>
          <w:rFonts w:ascii="Times New Roman" w:eastAsia="Times New Roman" w:hAnsi="Times New Roman" w:cs="Times New Roman"/>
          <w:b/>
          <w:color w:val="000000"/>
          <w:sz w:val="28"/>
          <w:szCs w:val="28"/>
          <w:lang w:eastAsia="ru-RU"/>
        </w:rPr>
        <w:t xml:space="preserve"> </w:t>
      </w:r>
      <w:r w:rsidR="008D7089" w:rsidRPr="00125D5B">
        <w:rPr>
          <w:rFonts w:ascii="Times New Roman" w:eastAsia="Times New Roman" w:hAnsi="Times New Roman" w:cs="Times New Roman"/>
          <w:color w:val="000000"/>
          <w:sz w:val="28"/>
          <w:szCs w:val="28"/>
          <w:lang w:eastAsia="ru-RU"/>
        </w:rPr>
        <w:t xml:space="preserve"> </w:t>
      </w:r>
      <w:r w:rsidR="00717AE4">
        <w:rPr>
          <w:rFonts w:ascii="Times New Roman" w:eastAsia="Times New Roman" w:hAnsi="Times New Roman" w:cs="Times New Roman"/>
          <w:color w:val="000000"/>
          <w:sz w:val="28"/>
          <w:szCs w:val="28"/>
          <w:lang w:eastAsia="ru-RU"/>
        </w:rPr>
        <w:t xml:space="preserve">Народных </w:t>
      </w:r>
      <w:proofErr w:type="gramStart"/>
      <w:r w:rsidR="00717AE4">
        <w:rPr>
          <w:rFonts w:ascii="Times New Roman" w:eastAsia="Times New Roman" w:hAnsi="Times New Roman" w:cs="Times New Roman"/>
          <w:color w:val="000000"/>
          <w:sz w:val="28"/>
          <w:szCs w:val="28"/>
          <w:lang w:eastAsia="ru-RU"/>
        </w:rPr>
        <w:t>игр</w:t>
      </w:r>
      <w:proofErr w:type="gramEnd"/>
      <w:r w:rsidR="00717AE4">
        <w:rPr>
          <w:rFonts w:ascii="Times New Roman" w:eastAsia="Times New Roman" w:hAnsi="Times New Roman" w:cs="Times New Roman"/>
          <w:color w:val="000000"/>
          <w:sz w:val="28"/>
          <w:szCs w:val="28"/>
          <w:lang w:eastAsia="ru-RU"/>
        </w:rPr>
        <w:t xml:space="preserve"> конечно существует очень много, они есть и подвижные, а также, в которые можно играть сидя и отдыхать. И сегодня</w:t>
      </w:r>
      <w:r w:rsidR="00464A12">
        <w:rPr>
          <w:rFonts w:ascii="Times New Roman" w:eastAsia="Times New Roman" w:hAnsi="Times New Roman" w:cs="Times New Roman"/>
          <w:color w:val="000000"/>
          <w:sz w:val="28"/>
          <w:szCs w:val="28"/>
          <w:lang w:eastAsia="ru-RU"/>
        </w:rPr>
        <w:t>, в память о нашей встрече,</w:t>
      </w:r>
      <w:r w:rsidR="00717AE4">
        <w:rPr>
          <w:rFonts w:ascii="Times New Roman" w:eastAsia="Times New Roman" w:hAnsi="Times New Roman" w:cs="Times New Roman"/>
          <w:color w:val="000000"/>
          <w:sz w:val="28"/>
          <w:szCs w:val="28"/>
          <w:lang w:eastAsia="ru-RU"/>
        </w:rPr>
        <w:t xml:space="preserve"> мне хочется с неко</w:t>
      </w:r>
      <w:r w:rsidR="00054393">
        <w:rPr>
          <w:rFonts w:ascii="Times New Roman" w:eastAsia="Times New Roman" w:hAnsi="Times New Roman" w:cs="Times New Roman"/>
          <w:color w:val="000000"/>
          <w:sz w:val="28"/>
          <w:szCs w:val="28"/>
          <w:lang w:eastAsia="ru-RU"/>
        </w:rPr>
        <w:t>торыми из них поделиться с вами, в которые очень</w:t>
      </w:r>
      <w:r w:rsidR="00717AE4">
        <w:rPr>
          <w:rFonts w:ascii="Times New Roman" w:eastAsia="Times New Roman" w:hAnsi="Times New Roman" w:cs="Times New Roman"/>
          <w:color w:val="000000"/>
          <w:sz w:val="28"/>
          <w:szCs w:val="28"/>
          <w:lang w:eastAsia="ru-RU"/>
        </w:rPr>
        <w:t xml:space="preserve"> </w:t>
      </w:r>
      <w:r w:rsidR="00054393">
        <w:rPr>
          <w:rFonts w:ascii="Times New Roman" w:eastAsia="Times New Roman" w:hAnsi="Times New Roman" w:cs="Times New Roman"/>
          <w:color w:val="000000"/>
          <w:sz w:val="28"/>
          <w:szCs w:val="28"/>
          <w:lang w:eastAsia="ru-RU"/>
        </w:rPr>
        <w:t>любят играть мои дети.</w:t>
      </w:r>
    </w:p>
    <w:p w:rsidR="00851BA5" w:rsidRDefault="004C34A9" w:rsidP="00125D5B">
      <w:pPr>
        <w:shd w:val="clear" w:color="auto" w:fill="FFFFFF"/>
        <w:spacing w:after="0" w:line="240" w:lineRule="auto"/>
        <w:rPr>
          <w:rFonts w:ascii="Times New Roman" w:eastAsia="Times New Roman" w:hAnsi="Times New Roman" w:cs="Times New Roman"/>
          <w:color w:val="000000"/>
          <w:sz w:val="28"/>
          <w:szCs w:val="28"/>
          <w:lang w:eastAsia="ru-RU"/>
        </w:rPr>
      </w:pPr>
      <w:r w:rsidRPr="00125D5B">
        <w:rPr>
          <w:rFonts w:ascii="Times New Roman" w:eastAsia="Times New Roman" w:hAnsi="Times New Roman" w:cs="Times New Roman"/>
          <w:color w:val="000000"/>
          <w:sz w:val="28"/>
          <w:szCs w:val="28"/>
          <w:lang w:eastAsia="ru-RU"/>
        </w:rPr>
        <w:t xml:space="preserve">Итак. Благодаря занятиям хореографией и изучению русского танцевального фольклора дети приобщаются к национальной культуре и традициям </w:t>
      </w:r>
      <w:r w:rsidRPr="00125D5B">
        <w:rPr>
          <w:rFonts w:ascii="Times New Roman" w:eastAsia="Times New Roman" w:hAnsi="Times New Roman" w:cs="Times New Roman"/>
          <w:color w:val="000000"/>
          <w:sz w:val="28"/>
          <w:szCs w:val="28"/>
          <w:lang w:eastAsia="ru-RU"/>
        </w:rPr>
        <w:lastRenderedPageBreak/>
        <w:t>русского народа. Учатся понимать, уважать и бережно относиться к наследию прошлого.</w:t>
      </w:r>
    </w:p>
    <w:p w:rsidR="00717AE4" w:rsidRDefault="00717AE4" w:rsidP="00717AE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СПАСИБО ЗА ВНИМАНИЕ!</w:t>
      </w:r>
    </w:p>
    <w:p w:rsidR="00464A12" w:rsidRDefault="00464A12" w:rsidP="00464A12">
      <w:pPr>
        <w:shd w:val="clear" w:color="auto" w:fill="FFFFFF"/>
        <w:spacing w:after="0" w:line="240" w:lineRule="auto"/>
        <w:rPr>
          <w:rFonts w:ascii="Times New Roman" w:eastAsia="Times New Roman" w:hAnsi="Times New Roman" w:cs="Times New Roman"/>
          <w:color w:val="000000"/>
          <w:sz w:val="28"/>
          <w:szCs w:val="28"/>
          <w:lang w:eastAsia="ru-RU"/>
        </w:rPr>
      </w:pPr>
    </w:p>
    <w:p w:rsidR="00464A12" w:rsidRPr="00464A12" w:rsidRDefault="00464A12" w:rsidP="00464A12">
      <w:pPr>
        <w:shd w:val="clear" w:color="auto" w:fill="FFFFFF"/>
        <w:spacing w:after="0" w:line="240" w:lineRule="auto"/>
        <w:jc w:val="center"/>
        <w:rPr>
          <w:rFonts w:ascii="Times New Roman" w:eastAsia="Times New Roman" w:hAnsi="Times New Roman" w:cs="Times New Roman"/>
          <w:i/>
          <w:color w:val="000000"/>
          <w:sz w:val="36"/>
          <w:szCs w:val="36"/>
          <w:lang w:eastAsia="ru-RU"/>
        </w:rPr>
      </w:pPr>
      <w:r w:rsidRPr="00464A12">
        <w:rPr>
          <w:rFonts w:ascii="Times New Roman" w:eastAsia="Times New Roman" w:hAnsi="Times New Roman" w:cs="Times New Roman"/>
          <w:i/>
          <w:color w:val="000000"/>
          <w:sz w:val="36"/>
          <w:szCs w:val="36"/>
          <w:lang w:eastAsia="ru-RU"/>
        </w:rPr>
        <w:t>Музыкальные игры.</w:t>
      </w:r>
    </w:p>
    <w:p w:rsidR="00464A12" w:rsidRPr="00464A12" w:rsidRDefault="00464A12" w:rsidP="00464A1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64A12">
        <w:rPr>
          <w:rFonts w:ascii="Times New Roman" w:eastAsia="Times New Roman" w:hAnsi="Times New Roman" w:cs="Times New Roman"/>
          <w:b/>
          <w:color w:val="000000"/>
          <w:sz w:val="24"/>
          <w:szCs w:val="24"/>
          <w:lang w:eastAsia="ru-RU"/>
        </w:rPr>
        <w:t>Игра «Сахаринка».</w:t>
      </w:r>
    </w:p>
    <w:p w:rsidR="00464A12" w:rsidRPr="00464A12" w:rsidRDefault="00464A12" w:rsidP="00464A12">
      <w:pPr>
        <w:spacing w:after="0" w:line="240" w:lineRule="auto"/>
        <w:rPr>
          <w:rFonts w:ascii="Times New Roman" w:eastAsia="Times New Roman" w:hAnsi="Times New Roman" w:cs="Times New Roman"/>
          <w:sz w:val="24"/>
          <w:szCs w:val="24"/>
          <w:lang w:eastAsia="ru-RU"/>
        </w:rPr>
      </w:pPr>
      <w:r w:rsidRPr="00464A12">
        <w:rPr>
          <w:rFonts w:ascii="Times New Roman" w:eastAsia="Times New Roman" w:hAnsi="Times New Roman" w:cs="Times New Roman"/>
          <w:sz w:val="24"/>
          <w:szCs w:val="24"/>
          <w:lang w:eastAsia="ru-RU"/>
        </w:rPr>
        <w:t>Все встают в круг, один - в центре. Все идут по кругу, проговаривая текст, а тот, кто в центре выбирает себе «Сахаринку».</w:t>
      </w:r>
      <w:r w:rsidRPr="00464A12">
        <w:rPr>
          <w:rFonts w:ascii="Times New Roman" w:eastAsia="Times New Roman" w:hAnsi="Times New Roman" w:cs="Times New Roman"/>
          <w:sz w:val="24"/>
          <w:szCs w:val="24"/>
          <w:lang w:eastAsia="ru-RU"/>
        </w:rPr>
        <w:br/>
        <w:t>Все в кругу произносят текст, двигаясь:</w:t>
      </w:r>
      <w:r w:rsidRPr="00464A12">
        <w:rPr>
          <w:rFonts w:ascii="Times New Roman" w:eastAsia="Times New Roman" w:hAnsi="Times New Roman" w:cs="Times New Roman"/>
          <w:sz w:val="24"/>
          <w:szCs w:val="24"/>
          <w:lang w:eastAsia="ru-RU"/>
        </w:rPr>
        <w:br/>
        <w:t>Сахаринка на полу, да на полу,</w:t>
      </w:r>
      <w:r w:rsidRPr="00464A12">
        <w:rPr>
          <w:rFonts w:ascii="Times New Roman" w:eastAsia="Times New Roman" w:hAnsi="Times New Roman" w:cs="Times New Roman"/>
          <w:sz w:val="24"/>
          <w:szCs w:val="24"/>
          <w:lang w:eastAsia="ru-RU"/>
        </w:rPr>
        <w:br/>
        <w:t>Не ленива, Сахаринку подними.</w:t>
      </w:r>
      <w:r w:rsidRPr="00464A12">
        <w:rPr>
          <w:rFonts w:ascii="Times New Roman" w:eastAsia="Times New Roman" w:hAnsi="Times New Roman" w:cs="Times New Roman"/>
          <w:sz w:val="24"/>
          <w:szCs w:val="24"/>
          <w:lang w:eastAsia="ru-RU"/>
        </w:rPr>
        <w:br/>
        <w:t xml:space="preserve">Сахар съела, песню спела, </w:t>
      </w:r>
      <w:r w:rsidRPr="00464A12">
        <w:rPr>
          <w:rFonts w:ascii="Times New Roman" w:eastAsia="Times New Roman" w:hAnsi="Times New Roman" w:cs="Times New Roman"/>
          <w:sz w:val="24"/>
          <w:szCs w:val="24"/>
          <w:lang w:eastAsia="ru-RU"/>
        </w:rPr>
        <w:br/>
        <w:t>Целовать дружка хотела.</w:t>
      </w:r>
    </w:p>
    <w:p w:rsidR="00464A12" w:rsidRPr="00464A12" w:rsidRDefault="00464A12" w:rsidP="00464A12">
      <w:pPr>
        <w:spacing w:after="0" w:line="240" w:lineRule="auto"/>
        <w:rPr>
          <w:rFonts w:ascii="Times New Roman" w:eastAsia="Times New Roman" w:hAnsi="Times New Roman" w:cs="Times New Roman"/>
          <w:sz w:val="24"/>
          <w:szCs w:val="24"/>
          <w:lang w:eastAsia="ru-RU"/>
        </w:rPr>
      </w:pPr>
      <w:r w:rsidRPr="00464A12">
        <w:rPr>
          <w:rFonts w:ascii="Times New Roman" w:eastAsia="Times New Roman" w:hAnsi="Times New Roman" w:cs="Times New Roman"/>
          <w:sz w:val="24"/>
          <w:szCs w:val="24"/>
          <w:lang w:eastAsia="ru-RU"/>
        </w:rPr>
        <w:t xml:space="preserve">На последних словах водящий и выбранная «Сахаринка» встают спиной друг к другу. Все считают хором: «Раз, два, три!» На счет «три» двое в центре должны повернуть голову в любую сторону. Если повернулись в одну сторону, обнимаются. Если не в одну, а в </w:t>
      </w:r>
      <w:proofErr w:type="gramStart"/>
      <w:r w:rsidRPr="00464A12">
        <w:rPr>
          <w:rFonts w:ascii="Times New Roman" w:eastAsia="Times New Roman" w:hAnsi="Times New Roman" w:cs="Times New Roman"/>
          <w:sz w:val="24"/>
          <w:szCs w:val="24"/>
          <w:lang w:eastAsia="ru-RU"/>
        </w:rPr>
        <w:t>разные</w:t>
      </w:r>
      <w:proofErr w:type="gramEnd"/>
      <w:r w:rsidRPr="00464A12">
        <w:rPr>
          <w:rFonts w:ascii="Times New Roman" w:eastAsia="Times New Roman" w:hAnsi="Times New Roman" w:cs="Times New Roman"/>
          <w:sz w:val="24"/>
          <w:szCs w:val="24"/>
          <w:lang w:eastAsia="ru-RU"/>
        </w:rPr>
        <w:t xml:space="preserve"> - рукопожатие. В центре остается «Сахаринка»  и игра продолжается дальше.</w:t>
      </w:r>
    </w:p>
    <w:p w:rsidR="00464A12" w:rsidRPr="00464A12" w:rsidRDefault="00464A12" w:rsidP="00464A12">
      <w:pPr>
        <w:pStyle w:val="a3"/>
        <w:shd w:val="clear" w:color="auto" w:fill="FEFEFE"/>
        <w:spacing w:before="0" w:beforeAutospacing="0" w:after="0" w:afterAutospacing="0"/>
        <w:jc w:val="center"/>
        <w:rPr>
          <w:rStyle w:val="a5"/>
          <w:rFonts w:ascii="Helvetica" w:hAnsi="Helvetica" w:cs="Helvetica"/>
          <w:color w:val="222222"/>
        </w:rPr>
      </w:pPr>
    </w:p>
    <w:p w:rsidR="00464A12" w:rsidRPr="00464A12" w:rsidRDefault="00464A12" w:rsidP="00464A12">
      <w:pPr>
        <w:pStyle w:val="a3"/>
        <w:shd w:val="clear" w:color="auto" w:fill="FEFEFE"/>
        <w:spacing w:before="0" w:beforeAutospacing="0" w:after="0" w:afterAutospacing="0"/>
        <w:jc w:val="center"/>
        <w:rPr>
          <w:bCs/>
          <w:color w:val="222222"/>
        </w:rPr>
      </w:pPr>
      <w:r w:rsidRPr="00464A12">
        <w:rPr>
          <w:rStyle w:val="a5"/>
          <w:color w:val="222222"/>
        </w:rPr>
        <w:t>Игра «Пирожок».</w:t>
      </w:r>
    </w:p>
    <w:p w:rsidR="00464A12" w:rsidRPr="00464A12" w:rsidRDefault="00464A12" w:rsidP="00464A12">
      <w:pPr>
        <w:pStyle w:val="a3"/>
        <w:shd w:val="clear" w:color="auto" w:fill="FEFEFE"/>
        <w:spacing w:before="0" w:beforeAutospacing="0" w:after="0" w:afterAutospacing="0"/>
        <w:rPr>
          <w:color w:val="222222"/>
        </w:rPr>
      </w:pPr>
      <w:proofErr w:type="gramStart"/>
      <w:r w:rsidRPr="00464A12">
        <w:rPr>
          <w:color w:val="222222"/>
        </w:rPr>
        <w:t>Играющие</w:t>
      </w:r>
      <w:proofErr w:type="gramEnd"/>
      <w:r w:rsidRPr="00464A12">
        <w:rPr>
          <w:color w:val="222222"/>
        </w:rPr>
        <w:t xml:space="preserve"> встают друг за другом, держась за пояс. Впереди стоит булочник, он ведущий, последний — пирожок. К булочнику подходит покупатель и спрашивает: «Где мой пирожок?» Булочник отвечает: «За печкой лежит». Последний игрок-пирожок</w:t>
      </w:r>
      <w:r w:rsidRPr="00464A12">
        <w:rPr>
          <w:color w:val="222222"/>
        </w:rPr>
        <w:br/>
        <w:t>кричит: «Я бегу, бегу!» С этими словами он бежит в сторону</w:t>
      </w:r>
      <w:r w:rsidRPr="00464A12">
        <w:rPr>
          <w:color w:val="222222"/>
        </w:rPr>
        <w:br/>
        <w:t xml:space="preserve">ведущего, а покупатель старается его поймать. Если пирожок успеет встать впереди ведущего, он становится булочником, а последний игрок — пирожком, и покупатель вновь идёт покупать. Если же пирожок будет пойман, то он </w:t>
      </w:r>
      <w:proofErr w:type="gramStart"/>
      <w:r w:rsidRPr="00464A12">
        <w:rPr>
          <w:color w:val="222222"/>
        </w:rPr>
        <w:t>выполняет роль</w:t>
      </w:r>
      <w:proofErr w:type="gramEnd"/>
      <w:r w:rsidRPr="00464A12">
        <w:rPr>
          <w:color w:val="222222"/>
        </w:rPr>
        <w:t xml:space="preserve"> покупателя, а покупатель — булочника.</w:t>
      </w:r>
      <w:r w:rsidRPr="00464A12">
        <w:rPr>
          <w:color w:val="222222"/>
        </w:rPr>
        <w:br/>
        <w:t>Правило. Покупатель не должен стоять на одном месте, после слов «За печкой лежит» он бежит в конец колонны и ловит пирожок.</w:t>
      </w:r>
    </w:p>
    <w:p w:rsidR="00464A12" w:rsidRPr="00464A12" w:rsidRDefault="00464A12" w:rsidP="00464A1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64A12" w:rsidRPr="00464A12" w:rsidRDefault="00464A12" w:rsidP="00464A12">
      <w:pPr>
        <w:spacing w:after="0" w:line="240" w:lineRule="auto"/>
        <w:jc w:val="center"/>
        <w:rPr>
          <w:rFonts w:ascii="Times New Roman" w:hAnsi="Times New Roman" w:cs="Times New Roman"/>
          <w:b/>
          <w:color w:val="000000" w:themeColor="text1"/>
          <w:sz w:val="24"/>
          <w:szCs w:val="24"/>
        </w:rPr>
      </w:pPr>
      <w:r w:rsidRPr="00464A12">
        <w:rPr>
          <w:rFonts w:ascii="Times New Roman" w:hAnsi="Times New Roman" w:cs="Times New Roman"/>
          <w:b/>
          <w:color w:val="000000" w:themeColor="text1"/>
          <w:sz w:val="24"/>
          <w:szCs w:val="24"/>
        </w:rPr>
        <w:t>Игра «Танцующая шляпа».</w:t>
      </w:r>
    </w:p>
    <w:p w:rsidR="00464A12" w:rsidRPr="00464A12" w:rsidRDefault="00464A12" w:rsidP="00464A12">
      <w:pPr>
        <w:spacing w:after="0" w:line="240" w:lineRule="auto"/>
        <w:jc w:val="both"/>
        <w:rPr>
          <w:rFonts w:ascii="Times New Roman" w:hAnsi="Times New Roman" w:cs="Times New Roman"/>
          <w:color w:val="000000" w:themeColor="text1"/>
          <w:sz w:val="24"/>
          <w:szCs w:val="24"/>
        </w:rPr>
      </w:pPr>
      <w:r w:rsidRPr="00464A12">
        <w:rPr>
          <w:rFonts w:ascii="Times New Roman" w:hAnsi="Times New Roman" w:cs="Times New Roman"/>
          <w:color w:val="000000" w:themeColor="text1"/>
          <w:sz w:val="24"/>
          <w:szCs w:val="24"/>
        </w:rPr>
        <w:t>Танцующая шляпа» — это такая игра, в которой во время прослушивания музыки участники игры по очереди надевают на голову соседу шляпу. Когда музыка останавливается, тот участник, у которого окажется в этот момент шляпа, должен выполнить любое желание присутствующих.</w:t>
      </w:r>
    </w:p>
    <w:p w:rsidR="00464A12" w:rsidRPr="00464A12" w:rsidRDefault="00464A12" w:rsidP="00464A12">
      <w:pPr>
        <w:shd w:val="clear" w:color="auto" w:fill="FFFFFF"/>
        <w:spacing w:after="0" w:line="240" w:lineRule="auto"/>
        <w:rPr>
          <w:rFonts w:ascii="Times New Roman" w:eastAsia="Times New Roman" w:hAnsi="Times New Roman" w:cs="Times New Roman"/>
          <w:color w:val="000000"/>
          <w:sz w:val="24"/>
          <w:szCs w:val="24"/>
          <w:lang w:eastAsia="ru-RU"/>
        </w:rPr>
      </w:pPr>
    </w:p>
    <w:p w:rsidR="00464A12" w:rsidRPr="00464A12" w:rsidRDefault="00464A12" w:rsidP="00464A1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64A12">
        <w:rPr>
          <w:rFonts w:ascii="Times New Roman" w:eastAsia="Times New Roman" w:hAnsi="Times New Roman" w:cs="Times New Roman"/>
          <w:b/>
          <w:color w:val="000000"/>
          <w:sz w:val="24"/>
          <w:szCs w:val="24"/>
          <w:lang w:eastAsia="ru-RU"/>
        </w:rPr>
        <w:t>Игра «Медведь и пчелы».</w:t>
      </w:r>
    </w:p>
    <w:p w:rsidR="00464A12" w:rsidRPr="00464A12" w:rsidRDefault="00464A12" w:rsidP="00464A12">
      <w:pPr>
        <w:shd w:val="clear" w:color="auto" w:fill="FFFFFF"/>
        <w:spacing w:after="0" w:line="240" w:lineRule="auto"/>
        <w:rPr>
          <w:rFonts w:ascii="Times New Roman" w:eastAsia="Times New Roman" w:hAnsi="Times New Roman" w:cs="Times New Roman"/>
          <w:color w:val="000000"/>
          <w:sz w:val="24"/>
          <w:szCs w:val="24"/>
          <w:lang w:eastAsia="ru-RU"/>
        </w:rPr>
      </w:pPr>
      <w:r w:rsidRPr="00464A12">
        <w:rPr>
          <w:rFonts w:ascii="Times New Roman" w:eastAsia="Times New Roman" w:hAnsi="Times New Roman" w:cs="Times New Roman"/>
          <w:i/>
          <w:color w:val="000000"/>
          <w:sz w:val="24"/>
          <w:szCs w:val="24"/>
          <w:lang w:eastAsia="ru-RU"/>
        </w:rPr>
        <w:t>Медведь гуляет и поет песню:</w:t>
      </w:r>
      <w:r w:rsidRPr="00464A12">
        <w:rPr>
          <w:rFonts w:ascii="Times New Roman" w:eastAsia="Times New Roman" w:hAnsi="Times New Roman" w:cs="Times New Roman"/>
          <w:color w:val="000000"/>
          <w:sz w:val="24"/>
          <w:szCs w:val="24"/>
          <w:lang w:eastAsia="ru-RU"/>
        </w:rPr>
        <w:t xml:space="preserve"> Я мишка косолапый, я по лесу иду.</w:t>
      </w:r>
    </w:p>
    <w:p w:rsidR="00464A12" w:rsidRPr="00464A12" w:rsidRDefault="00464A12" w:rsidP="00464A12">
      <w:pPr>
        <w:shd w:val="clear" w:color="auto" w:fill="FFFFFF"/>
        <w:spacing w:after="0" w:line="240" w:lineRule="auto"/>
        <w:rPr>
          <w:rFonts w:ascii="Times New Roman" w:eastAsia="Times New Roman" w:hAnsi="Times New Roman" w:cs="Times New Roman"/>
          <w:color w:val="000000"/>
          <w:sz w:val="24"/>
          <w:szCs w:val="24"/>
          <w:lang w:eastAsia="ru-RU"/>
        </w:rPr>
      </w:pPr>
      <w:r w:rsidRPr="00464A12">
        <w:rPr>
          <w:rFonts w:ascii="Times New Roman" w:eastAsia="Times New Roman" w:hAnsi="Times New Roman" w:cs="Times New Roman"/>
          <w:color w:val="000000"/>
          <w:sz w:val="24"/>
          <w:szCs w:val="24"/>
          <w:lang w:eastAsia="ru-RU"/>
        </w:rPr>
        <w:t xml:space="preserve">                                                     Хочу я очень меду, а ульев не найду.</w:t>
      </w:r>
    </w:p>
    <w:p w:rsidR="00464A12" w:rsidRPr="00464A12" w:rsidRDefault="00464A12" w:rsidP="00464A12">
      <w:pPr>
        <w:shd w:val="clear" w:color="auto" w:fill="FFFFFF"/>
        <w:spacing w:after="0" w:line="240" w:lineRule="auto"/>
        <w:rPr>
          <w:rFonts w:ascii="Times New Roman" w:eastAsia="Times New Roman" w:hAnsi="Times New Roman" w:cs="Times New Roman"/>
          <w:color w:val="000000"/>
          <w:sz w:val="24"/>
          <w:szCs w:val="24"/>
          <w:lang w:eastAsia="ru-RU"/>
        </w:rPr>
      </w:pPr>
      <w:r w:rsidRPr="00464A12">
        <w:rPr>
          <w:rFonts w:ascii="Times New Roman" w:eastAsia="Times New Roman" w:hAnsi="Times New Roman" w:cs="Times New Roman"/>
          <w:color w:val="000000"/>
          <w:sz w:val="24"/>
          <w:szCs w:val="24"/>
          <w:lang w:eastAsia="ru-RU"/>
        </w:rPr>
        <w:t xml:space="preserve">                                                   Ах, где же эти пчелы? Где прячут сладкий мед?</w:t>
      </w:r>
    </w:p>
    <w:p w:rsidR="00464A12" w:rsidRPr="00464A12" w:rsidRDefault="00464A12" w:rsidP="00464A12">
      <w:pPr>
        <w:shd w:val="clear" w:color="auto" w:fill="FFFFFF"/>
        <w:spacing w:after="0" w:line="240" w:lineRule="auto"/>
        <w:rPr>
          <w:rFonts w:ascii="Times New Roman" w:eastAsia="Times New Roman" w:hAnsi="Times New Roman" w:cs="Times New Roman"/>
          <w:color w:val="000000"/>
          <w:sz w:val="24"/>
          <w:szCs w:val="24"/>
          <w:lang w:eastAsia="ru-RU"/>
        </w:rPr>
      </w:pPr>
      <w:r w:rsidRPr="00464A12">
        <w:rPr>
          <w:rFonts w:ascii="Times New Roman" w:eastAsia="Times New Roman" w:hAnsi="Times New Roman" w:cs="Times New Roman"/>
          <w:color w:val="000000"/>
          <w:sz w:val="24"/>
          <w:szCs w:val="24"/>
          <w:lang w:eastAsia="ru-RU"/>
        </w:rPr>
        <w:t xml:space="preserve">                                                   </w:t>
      </w:r>
      <w:proofErr w:type="spellStart"/>
      <w:r w:rsidRPr="00464A12">
        <w:rPr>
          <w:rFonts w:ascii="Times New Roman" w:eastAsia="Times New Roman" w:hAnsi="Times New Roman" w:cs="Times New Roman"/>
          <w:color w:val="000000"/>
          <w:sz w:val="24"/>
          <w:szCs w:val="24"/>
          <w:lang w:eastAsia="ru-RU"/>
        </w:rPr>
        <w:t>Жужжалок</w:t>
      </w:r>
      <w:proofErr w:type="spellEnd"/>
      <w:r w:rsidRPr="00464A12">
        <w:rPr>
          <w:rFonts w:ascii="Times New Roman" w:eastAsia="Times New Roman" w:hAnsi="Times New Roman" w:cs="Times New Roman"/>
          <w:color w:val="000000"/>
          <w:sz w:val="24"/>
          <w:szCs w:val="24"/>
          <w:lang w:eastAsia="ru-RU"/>
        </w:rPr>
        <w:t xml:space="preserve"> и кусачек я выгоню из сот.</w:t>
      </w:r>
    </w:p>
    <w:p w:rsidR="00464A12" w:rsidRPr="00464A12" w:rsidRDefault="00464A12" w:rsidP="00464A12">
      <w:pPr>
        <w:shd w:val="clear" w:color="auto" w:fill="FFFFFF"/>
        <w:spacing w:after="0" w:line="240" w:lineRule="auto"/>
        <w:rPr>
          <w:rFonts w:ascii="Times New Roman" w:eastAsia="Times New Roman" w:hAnsi="Times New Roman" w:cs="Times New Roman"/>
          <w:i/>
          <w:color w:val="000000"/>
          <w:sz w:val="24"/>
          <w:szCs w:val="24"/>
          <w:lang w:eastAsia="ru-RU"/>
        </w:rPr>
      </w:pPr>
      <w:r w:rsidRPr="00464A12">
        <w:rPr>
          <w:rFonts w:ascii="Times New Roman" w:eastAsia="Times New Roman" w:hAnsi="Times New Roman" w:cs="Times New Roman"/>
          <w:i/>
          <w:color w:val="000000"/>
          <w:sz w:val="24"/>
          <w:szCs w:val="24"/>
          <w:lang w:eastAsia="ru-RU"/>
        </w:rPr>
        <w:t>В конце песни Медведь присаживается на корточки «или уходит в берлогу», а пчелы «летят» и жужжат. С окончанием музыки Медведь их ловит.</w:t>
      </w:r>
    </w:p>
    <w:p w:rsidR="00464A12" w:rsidRPr="00464A12" w:rsidRDefault="00464A12" w:rsidP="00717AE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4A12" w:rsidRPr="00464A12" w:rsidRDefault="00464A12" w:rsidP="00464A12">
      <w:pPr>
        <w:pStyle w:val="a3"/>
        <w:spacing w:before="0" w:beforeAutospacing="0" w:after="0" w:afterAutospacing="0"/>
        <w:jc w:val="center"/>
        <w:rPr>
          <w:b/>
          <w:color w:val="000000" w:themeColor="text1"/>
        </w:rPr>
      </w:pPr>
      <w:r w:rsidRPr="00464A12">
        <w:rPr>
          <w:b/>
          <w:color w:val="000000" w:themeColor="text1"/>
        </w:rPr>
        <w:t>Правила русской народной игры «Бояре».</w:t>
      </w:r>
    </w:p>
    <w:p w:rsidR="00464A12" w:rsidRDefault="00464A12" w:rsidP="00464A12">
      <w:pPr>
        <w:pStyle w:val="a3"/>
        <w:spacing w:before="0" w:beforeAutospacing="0" w:after="0" w:afterAutospacing="0"/>
        <w:jc w:val="both"/>
        <w:rPr>
          <w:color w:val="000000" w:themeColor="text1"/>
        </w:rPr>
      </w:pPr>
      <w:r>
        <w:rPr>
          <w:color w:val="000000" w:themeColor="text1"/>
        </w:rPr>
        <w:t xml:space="preserve">Играющие делятся на две равные команды. Обе команды выстраиваются друг напротив друга. </w:t>
      </w:r>
      <w:proofErr w:type="gramStart"/>
      <w:r>
        <w:rPr>
          <w:color w:val="000000" w:themeColor="text1"/>
        </w:rPr>
        <w:t>Играющие</w:t>
      </w:r>
      <w:proofErr w:type="gramEnd"/>
      <w:r>
        <w:rPr>
          <w:color w:val="000000" w:themeColor="text1"/>
        </w:rPr>
        <w:t xml:space="preserve"> крепко сцепляются руками. Один ряд двигается к другому и поет. Под первую строчку наступает, под вторую отходит назад. Затем двигается и поет свою «партию» второй ряд. Так оба ряда попеременно двигаются и ведут диалог:</w:t>
      </w:r>
    </w:p>
    <w:p w:rsidR="00464A12" w:rsidRDefault="00464A12" w:rsidP="00464A12">
      <w:pPr>
        <w:pStyle w:val="a3"/>
        <w:spacing w:before="0" w:beforeAutospacing="0" w:after="0" w:afterAutospacing="0"/>
        <w:jc w:val="both"/>
        <w:rPr>
          <w:color w:val="000000" w:themeColor="text1"/>
        </w:rPr>
      </w:pPr>
      <w:r>
        <w:rPr>
          <w:color w:val="000000" w:themeColor="text1"/>
        </w:rPr>
        <w:t> Бояре, а мы к вам пришли</w:t>
      </w:r>
    </w:p>
    <w:p w:rsidR="00464A12" w:rsidRDefault="00464A12" w:rsidP="00464A12">
      <w:pPr>
        <w:pStyle w:val="a3"/>
        <w:spacing w:before="0" w:beforeAutospacing="0" w:after="0" w:afterAutospacing="0"/>
        <w:jc w:val="both"/>
        <w:rPr>
          <w:color w:val="000000" w:themeColor="text1"/>
        </w:rPr>
      </w:pPr>
      <w:r>
        <w:rPr>
          <w:color w:val="000000" w:themeColor="text1"/>
        </w:rPr>
        <w:t>Молодые, а мы к вам пришли!</w:t>
      </w:r>
    </w:p>
    <w:p w:rsidR="00464A12" w:rsidRDefault="00464A12" w:rsidP="00464A12">
      <w:pPr>
        <w:pStyle w:val="a3"/>
        <w:spacing w:before="0" w:beforeAutospacing="0" w:after="0" w:afterAutospacing="0"/>
        <w:jc w:val="both"/>
        <w:rPr>
          <w:color w:val="000000" w:themeColor="text1"/>
        </w:rPr>
      </w:pPr>
      <w:r>
        <w:rPr>
          <w:color w:val="000000" w:themeColor="text1"/>
        </w:rPr>
        <w:lastRenderedPageBreak/>
        <w:t> </w:t>
      </w:r>
      <w:proofErr w:type="gramStart"/>
      <w:r>
        <w:rPr>
          <w:color w:val="000000" w:themeColor="text1"/>
        </w:rPr>
        <w:t>Бояре</w:t>
      </w:r>
      <w:proofErr w:type="gramEnd"/>
      <w:r>
        <w:rPr>
          <w:color w:val="000000" w:themeColor="text1"/>
        </w:rPr>
        <w:t xml:space="preserve"> а зачем пришли?</w:t>
      </w:r>
    </w:p>
    <w:p w:rsidR="00464A12" w:rsidRDefault="00464A12" w:rsidP="00464A12">
      <w:pPr>
        <w:pStyle w:val="a3"/>
        <w:spacing w:before="0" w:beforeAutospacing="0" w:after="0" w:afterAutospacing="0"/>
        <w:jc w:val="both"/>
        <w:rPr>
          <w:color w:val="000000" w:themeColor="text1"/>
        </w:rPr>
      </w:pPr>
      <w:r>
        <w:rPr>
          <w:color w:val="000000" w:themeColor="text1"/>
        </w:rPr>
        <w:t>Молодые, а зачем пришли?</w:t>
      </w:r>
    </w:p>
    <w:p w:rsidR="00464A12" w:rsidRDefault="00464A12" w:rsidP="00464A12">
      <w:pPr>
        <w:pStyle w:val="a3"/>
        <w:spacing w:before="0" w:beforeAutospacing="0" w:after="0" w:afterAutospacing="0"/>
        <w:jc w:val="both"/>
        <w:rPr>
          <w:color w:val="000000" w:themeColor="text1"/>
        </w:rPr>
      </w:pPr>
      <w:r>
        <w:rPr>
          <w:color w:val="000000" w:themeColor="text1"/>
        </w:rPr>
        <w:t>Бояре, нам невеста нужна!</w:t>
      </w:r>
    </w:p>
    <w:p w:rsidR="00464A12" w:rsidRDefault="00464A12" w:rsidP="00464A12">
      <w:pPr>
        <w:pStyle w:val="a3"/>
        <w:spacing w:before="0" w:beforeAutospacing="0" w:after="0" w:afterAutospacing="0"/>
        <w:jc w:val="both"/>
        <w:rPr>
          <w:color w:val="000000" w:themeColor="text1"/>
        </w:rPr>
      </w:pPr>
      <w:r>
        <w:rPr>
          <w:color w:val="000000" w:themeColor="text1"/>
        </w:rPr>
        <w:t>Молодые, нам невеста нужна!</w:t>
      </w:r>
    </w:p>
    <w:p w:rsidR="00464A12" w:rsidRDefault="00464A12" w:rsidP="00464A12">
      <w:pPr>
        <w:pStyle w:val="a3"/>
        <w:spacing w:before="0" w:beforeAutospacing="0" w:after="0" w:afterAutospacing="0"/>
        <w:jc w:val="both"/>
        <w:rPr>
          <w:color w:val="000000" w:themeColor="text1"/>
        </w:rPr>
      </w:pPr>
      <w:r>
        <w:rPr>
          <w:color w:val="000000" w:themeColor="text1"/>
        </w:rPr>
        <w:t> Бояре, нам невеста нужна!</w:t>
      </w:r>
    </w:p>
    <w:p w:rsidR="00464A12" w:rsidRDefault="00464A12" w:rsidP="00464A12">
      <w:pPr>
        <w:pStyle w:val="a3"/>
        <w:spacing w:before="0" w:beforeAutospacing="0" w:after="0" w:afterAutospacing="0"/>
        <w:jc w:val="both"/>
        <w:rPr>
          <w:color w:val="000000" w:themeColor="text1"/>
        </w:rPr>
      </w:pPr>
      <w:r>
        <w:rPr>
          <w:color w:val="000000" w:themeColor="text1"/>
        </w:rPr>
        <w:t>Молодые, нам невеста нужна!</w:t>
      </w:r>
    </w:p>
    <w:p w:rsidR="00464A12" w:rsidRDefault="00464A12" w:rsidP="00464A12">
      <w:pPr>
        <w:pStyle w:val="a3"/>
        <w:spacing w:before="0" w:beforeAutospacing="0" w:after="0" w:afterAutospacing="0"/>
        <w:jc w:val="both"/>
        <w:rPr>
          <w:color w:val="000000" w:themeColor="text1"/>
        </w:rPr>
      </w:pPr>
      <w:r>
        <w:rPr>
          <w:color w:val="000000" w:themeColor="text1"/>
        </w:rPr>
        <w:t xml:space="preserve"> Бояре, а </w:t>
      </w:r>
      <w:proofErr w:type="gramStart"/>
      <w:r>
        <w:rPr>
          <w:color w:val="000000" w:themeColor="text1"/>
        </w:rPr>
        <w:t>какая</w:t>
      </w:r>
      <w:proofErr w:type="gramEnd"/>
      <w:r>
        <w:rPr>
          <w:color w:val="000000" w:themeColor="text1"/>
        </w:rPr>
        <w:t xml:space="preserve"> вам мила?</w:t>
      </w:r>
    </w:p>
    <w:p w:rsidR="00464A12" w:rsidRDefault="00464A12" w:rsidP="00464A12">
      <w:pPr>
        <w:pStyle w:val="a3"/>
        <w:spacing w:before="0" w:beforeAutospacing="0" w:after="0" w:afterAutospacing="0"/>
        <w:jc w:val="both"/>
        <w:rPr>
          <w:color w:val="000000" w:themeColor="text1"/>
        </w:rPr>
      </w:pPr>
      <w:r>
        <w:rPr>
          <w:color w:val="000000" w:themeColor="text1"/>
        </w:rPr>
        <w:t>Молодые, а какая вам мила?</w:t>
      </w:r>
    </w:p>
    <w:p w:rsidR="00464A12" w:rsidRDefault="00464A12" w:rsidP="00464A12">
      <w:pPr>
        <w:pStyle w:val="a3"/>
        <w:spacing w:before="0" w:beforeAutospacing="0" w:after="0" w:afterAutospacing="0"/>
        <w:jc w:val="both"/>
        <w:rPr>
          <w:color w:val="000000" w:themeColor="text1"/>
        </w:rPr>
      </w:pPr>
      <w:r>
        <w:rPr>
          <w:color w:val="000000" w:themeColor="text1"/>
        </w:rPr>
        <w:t>Игроки первой команды совещаются и решают, кто из второй команды им «мил». «Невестой» в данном случае может быть и мальчик, и девочка. Выбрав «невесту» продолжают игру:</w:t>
      </w:r>
    </w:p>
    <w:p w:rsidR="00464A12" w:rsidRDefault="00464A12" w:rsidP="00464A12">
      <w:pPr>
        <w:pStyle w:val="a3"/>
        <w:spacing w:before="0" w:beforeAutospacing="0" w:after="0" w:afterAutospacing="0"/>
        <w:jc w:val="both"/>
        <w:rPr>
          <w:color w:val="000000" w:themeColor="text1"/>
        </w:rPr>
      </w:pPr>
      <w:r>
        <w:rPr>
          <w:color w:val="000000" w:themeColor="text1"/>
        </w:rPr>
        <w:t>Бояре, нам вот эта мила! (указывают на выбранную невесту)</w:t>
      </w:r>
    </w:p>
    <w:p w:rsidR="00464A12" w:rsidRDefault="00464A12" w:rsidP="00464A12">
      <w:pPr>
        <w:pStyle w:val="a3"/>
        <w:spacing w:before="0" w:beforeAutospacing="0" w:after="0" w:afterAutospacing="0"/>
        <w:jc w:val="both"/>
        <w:rPr>
          <w:color w:val="000000" w:themeColor="text1"/>
        </w:rPr>
      </w:pPr>
      <w:r>
        <w:rPr>
          <w:color w:val="000000" w:themeColor="text1"/>
        </w:rPr>
        <w:t>Молодые, нам вот эта мила!</w:t>
      </w:r>
    </w:p>
    <w:p w:rsidR="00464A12" w:rsidRDefault="00464A12" w:rsidP="00464A12">
      <w:pPr>
        <w:pStyle w:val="a3"/>
        <w:spacing w:before="0" w:beforeAutospacing="0" w:after="0" w:afterAutospacing="0"/>
        <w:jc w:val="both"/>
        <w:rPr>
          <w:color w:val="000000" w:themeColor="text1"/>
        </w:rPr>
      </w:pPr>
      <w:r>
        <w:rPr>
          <w:color w:val="000000" w:themeColor="text1"/>
        </w:rPr>
        <w:t xml:space="preserve">Можно закончить первую часть игры на этом месте. </w:t>
      </w:r>
      <w:proofErr w:type="gramStart"/>
      <w:r>
        <w:rPr>
          <w:color w:val="000000" w:themeColor="text1"/>
        </w:rPr>
        <w:t>После того, как «невеста» выбрана, команда «женихов» берется за руки, а «невеста» разбегается и старается с разбегу прорвать цепь игроков, разъединить руки играющих.</w:t>
      </w:r>
      <w:proofErr w:type="gramEnd"/>
      <w:r>
        <w:rPr>
          <w:color w:val="000000" w:themeColor="text1"/>
        </w:rPr>
        <w:t xml:space="preserve"> Если это удалось, то «невеста» возвращается в свою команду, если нет, то переходит в другую. Это короткий вариант игры, но можно сыграть и </w:t>
      </w:r>
      <w:proofErr w:type="gramStart"/>
      <w:r>
        <w:rPr>
          <w:color w:val="000000" w:themeColor="text1"/>
        </w:rPr>
        <w:t>в</w:t>
      </w:r>
      <w:proofErr w:type="gramEnd"/>
      <w:r>
        <w:rPr>
          <w:color w:val="000000" w:themeColor="text1"/>
        </w:rPr>
        <w:t xml:space="preserve"> длинный. После выборов «невесты», </w:t>
      </w:r>
      <w:proofErr w:type="gramStart"/>
      <w:r>
        <w:rPr>
          <w:color w:val="000000" w:themeColor="text1"/>
        </w:rPr>
        <w:t>она</w:t>
      </w:r>
      <w:proofErr w:type="gramEnd"/>
      <w:r>
        <w:rPr>
          <w:color w:val="000000" w:themeColor="text1"/>
        </w:rPr>
        <w:t xml:space="preserve"> оставаясь в своей команде, отворачивается. Теперь «женихи» видят только ее спину. Диалог продолжается:</w:t>
      </w:r>
    </w:p>
    <w:p w:rsidR="00464A12" w:rsidRDefault="00464A12" w:rsidP="00464A12">
      <w:pPr>
        <w:pStyle w:val="a3"/>
        <w:spacing w:before="0" w:beforeAutospacing="0" w:after="0" w:afterAutospacing="0"/>
        <w:jc w:val="both"/>
        <w:rPr>
          <w:color w:val="000000" w:themeColor="text1"/>
        </w:rPr>
      </w:pPr>
      <w:r>
        <w:rPr>
          <w:color w:val="000000" w:themeColor="text1"/>
        </w:rPr>
        <w:t xml:space="preserve">Бояре она </w:t>
      </w:r>
      <w:proofErr w:type="spellStart"/>
      <w:r>
        <w:rPr>
          <w:color w:val="000000" w:themeColor="text1"/>
        </w:rPr>
        <w:t>дурочка</w:t>
      </w:r>
      <w:proofErr w:type="spellEnd"/>
      <w:r>
        <w:rPr>
          <w:color w:val="000000" w:themeColor="text1"/>
        </w:rPr>
        <w:t xml:space="preserve"> у нас!</w:t>
      </w:r>
    </w:p>
    <w:p w:rsidR="00464A12" w:rsidRDefault="00464A12" w:rsidP="00464A12">
      <w:pPr>
        <w:pStyle w:val="a3"/>
        <w:spacing w:before="0" w:beforeAutospacing="0" w:after="0" w:afterAutospacing="0"/>
        <w:jc w:val="both"/>
        <w:rPr>
          <w:color w:val="000000" w:themeColor="text1"/>
        </w:rPr>
      </w:pPr>
      <w:r>
        <w:rPr>
          <w:color w:val="000000" w:themeColor="text1"/>
        </w:rPr>
        <w:t xml:space="preserve">Молодые, она </w:t>
      </w:r>
      <w:proofErr w:type="spellStart"/>
      <w:r>
        <w:rPr>
          <w:color w:val="000000" w:themeColor="text1"/>
        </w:rPr>
        <w:t>дурочка</w:t>
      </w:r>
      <w:proofErr w:type="spellEnd"/>
      <w:r>
        <w:rPr>
          <w:color w:val="000000" w:themeColor="text1"/>
        </w:rPr>
        <w:t xml:space="preserve"> у нас!</w:t>
      </w:r>
    </w:p>
    <w:p w:rsidR="00464A12" w:rsidRDefault="00464A12" w:rsidP="00464A12">
      <w:pPr>
        <w:pStyle w:val="a3"/>
        <w:spacing w:before="0" w:beforeAutospacing="0" w:after="0" w:afterAutospacing="0"/>
        <w:jc w:val="both"/>
        <w:rPr>
          <w:color w:val="000000" w:themeColor="text1"/>
        </w:rPr>
      </w:pPr>
      <w:r>
        <w:rPr>
          <w:color w:val="000000" w:themeColor="text1"/>
        </w:rPr>
        <w:t>Бояре, а мы пряничком ее!</w:t>
      </w:r>
    </w:p>
    <w:p w:rsidR="00464A12" w:rsidRDefault="00464A12" w:rsidP="00464A12">
      <w:pPr>
        <w:pStyle w:val="a3"/>
        <w:spacing w:before="0" w:beforeAutospacing="0" w:after="0" w:afterAutospacing="0"/>
        <w:jc w:val="both"/>
        <w:rPr>
          <w:color w:val="000000" w:themeColor="text1"/>
        </w:rPr>
      </w:pPr>
      <w:r>
        <w:rPr>
          <w:color w:val="000000" w:themeColor="text1"/>
        </w:rPr>
        <w:t>Молодые, а мы пряничком ее!</w:t>
      </w:r>
    </w:p>
    <w:p w:rsidR="00464A12" w:rsidRDefault="00464A12" w:rsidP="00464A12">
      <w:pPr>
        <w:pStyle w:val="a3"/>
        <w:spacing w:before="0" w:beforeAutospacing="0" w:after="0" w:afterAutospacing="0"/>
        <w:jc w:val="both"/>
        <w:rPr>
          <w:color w:val="000000" w:themeColor="text1"/>
        </w:rPr>
      </w:pPr>
      <w:r>
        <w:rPr>
          <w:color w:val="000000" w:themeColor="text1"/>
        </w:rPr>
        <w:t xml:space="preserve"> Бояре, </w:t>
      </w:r>
      <w:proofErr w:type="gramStart"/>
      <w:r>
        <w:rPr>
          <w:color w:val="000000" w:themeColor="text1"/>
        </w:rPr>
        <w:t>у</w:t>
      </w:r>
      <w:proofErr w:type="gramEnd"/>
      <w:r>
        <w:rPr>
          <w:color w:val="000000" w:themeColor="text1"/>
        </w:rPr>
        <w:t xml:space="preserve"> ней зубки болят,</w:t>
      </w:r>
    </w:p>
    <w:p w:rsidR="00464A12" w:rsidRDefault="00464A12" w:rsidP="00464A12">
      <w:pPr>
        <w:pStyle w:val="a3"/>
        <w:spacing w:before="0" w:beforeAutospacing="0" w:after="0" w:afterAutospacing="0"/>
        <w:jc w:val="both"/>
        <w:rPr>
          <w:color w:val="000000" w:themeColor="text1"/>
        </w:rPr>
      </w:pPr>
      <w:r>
        <w:rPr>
          <w:color w:val="000000" w:themeColor="text1"/>
        </w:rPr>
        <w:t xml:space="preserve">Молодые, </w:t>
      </w:r>
      <w:proofErr w:type="gramStart"/>
      <w:r>
        <w:rPr>
          <w:color w:val="000000" w:themeColor="text1"/>
        </w:rPr>
        <w:t>у</w:t>
      </w:r>
      <w:proofErr w:type="gramEnd"/>
      <w:r>
        <w:rPr>
          <w:color w:val="000000" w:themeColor="text1"/>
        </w:rPr>
        <w:t xml:space="preserve"> ней зубки болят.</w:t>
      </w:r>
    </w:p>
    <w:p w:rsidR="00464A12" w:rsidRDefault="00464A12" w:rsidP="00464A12">
      <w:pPr>
        <w:pStyle w:val="a3"/>
        <w:spacing w:before="0" w:beforeAutospacing="0" w:after="0" w:afterAutospacing="0"/>
        <w:jc w:val="both"/>
        <w:rPr>
          <w:color w:val="000000" w:themeColor="text1"/>
        </w:rPr>
      </w:pPr>
      <w:r>
        <w:rPr>
          <w:color w:val="000000" w:themeColor="text1"/>
        </w:rPr>
        <w:t> Бояре, а мы плеточкой ее!</w:t>
      </w:r>
    </w:p>
    <w:p w:rsidR="00464A12" w:rsidRDefault="00464A12" w:rsidP="00464A12">
      <w:pPr>
        <w:pStyle w:val="a3"/>
        <w:spacing w:before="0" w:beforeAutospacing="0" w:after="0" w:afterAutospacing="0"/>
        <w:jc w:val="both"/>
        <w:rPr>
          <w:color w:val="000000" w:themeColor="text1"/>
        </w:rPr>
      </w:pPr>
      <w:r>
        <w:rPr>
          <w:color w:val="000000" w:themeColor="text1"/>
        </w:rPr>
        <w:t>Молодые, а мы плеточкой ее!</w:t>
      </w:r>
    </w:p>
    <w:p w:rsidR="00464A12" w:rsidRDefault="00464A12" w:rsidP="00464A12">
      <w:pPr>
        <w:pStyle w:val="a3"/>
        <w:spacing w:before="0" w:beforeAutospacing="0" w:after="0" w:afterAutospacing="0"/>
        <w:jc w:val="both"/>
        <w:rPr>
          <w:color w:val="000000" w:themeColor="text1"/>
        </w:rPr>
      </w:pPr>
      <w:r>
        <w:rPr>
          <w:color w:val="000000" w:themeColor="text1"/>
        </w:rPr>
        <w:t> Бояре, она плеточки боится,</w:t>
      </w:r>
    </w:p>
    <w:p w:rsidR="00464A12" w:rsidRDefault="00464A12" w:rsidP="00464A12">
      <w:pPr>
        <w:pStyle w:val="a3"/>
        <w:spacing w:before="0" w:beforeAutospacing="0" w:after="0" w:afterAutospacing="0"/>
        <w:jc w:val="both"/>
        <w:rPr>
          <w:color w:val="000000" w:themeColor="text1"/>
        </w:rPr>
      </w:pPr>
      <w:r>
        <w:rPr>
          <w:color w:val="000000" w:themeColor="text1"/>
        </w:rPr>
        <w:t>Молодые, она плеточки боится!</w:t>
      </w:r>
    </w:p>
    <w:p w:rsidR="00464A12" w:rsidRDefault="00464A12" w:rsidP="00464A12">
      <w:pPr>
        <w:pStyle w:val="a3"/>
        <w:spacing w:before="0" w:beforeAutospacing="0" w:after="0" w:afterAutospacing="0"/>
        <w:jc w:val="both"/>
        <w:rPr>
          <w:color w:val="000000" w:themeColor="text1"/>
        </w:rPr>
      </w:pPr>
      <w:r>
        <w:rPr>
          <w:color w:val="000000" w:themeColor="text1"/>
        </w:rPr>
        <w:t xml:space="preserve"> Бояре, не валяйте </w:t>
      </w:r>
      <w:proofErr w:type="spellStart"/>
      <w:r>
        <w:rPr>
          <w:color w:val="000000" w:themeColor="text1"/>
        </w:rPr>
        <w:t>дурака</w:t>
      </w:r>
      <w:proofErr w:type="spellEnd"/>
      <w:r>
        <w:rPr>
          <w:color w:val="000000" w:themeColor="text1"/>
        </w:rPr>
        <w:t>!</w:t>
      </w:r>
    </w:p>
    <w:p w:rsidR="00464A12" w:rsidRDefault="00464A12" w:rsidP="00464A12">
      <w:pPr>
        <w:pStyle w:val="a3"/>
        <w:spacing w:before="0" w:beforeAutospacing="0" w:after="0" w:afterAutospacing="0"/>
        <w:jc w:val="both"/>
        <w:rPr>
          <w:color w:val="000000" w:themeColor="text1"/>
        </w:rPr>
      </w:pPr>
      <w:r>
        <w:rPr>
          <w:color w:val="000000" w:themeColor="text1"/>
        </w:rPr>
        <w:t>Отдавайте нам невесту навсегда!</w:t>
      </w:r>
    </w:p>
    <w:p w:rsidR="00464A12" w:rsidRDefault="00464A12" w:rsidP="00464A12">
      <w:pPr>
        <w:pStyle w:val="a3"/>
        <w:spacing w:before="0" w:beforeAutospacing="0" w:after="0" w:afterAutospacing="0"/>
        <w:jc w:val="both"/>
        <w:rPr>
          <w:color w:val="000000" w:themeColor="text1"/>
        </w:rPr>
      </w:pPr>
      <w:r>
        <w:rPr>
          <w:color w:val="000000" w:themeColor="text1"/>
        </w:rPr>
        <w:t> После чего, как и в коротком варианте, «невеста» пытается прорвать цепь играющих.</w:t>
      </w:r>
    </w:p>
    <w:p w:rsidR="00464A12" w:rsidRDefault="00464A12" w:rsidP="00464A12">
      <w:pPr>
        <w:pStyle w:val="a3"/>
        <w:spacing w:before="0" w:beforeAutospacing="0" w:after="0" w:afterAutospacing="0"/>
        <w:jc w:val="both"/>
        <w:rPr>
          <w:color w:val="000000" w:themeColor="text1"/>
        </w:rPr>
      </w:pPr>
      <w:r>
        <w:rPr>
          <w:color w:val="000000" w:themeColor="text1"/>
        </w:rPr>
        <w:t>Особенность старинной русской народной игры «Бояре» в двухрядном построении играющих. Зачастую в эти два противоположных ряда собирались люди из разных деревень или с разных улиц. Такое двурядное построение не менее древнее, чем построение круговое, хороводное.</w:t>
      </w:r>
    </w:p>
    <w:p w:rsidR="00464A12" w:rsidRDefault="00464A12" w:rsidP="00717AE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66E13" w:rsidRDefault="00366E13" w:rsidP="00366E1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Игра «Горшки».</w:t>
      </w:r>
    </w:p>
    <w:tbl>
      <w:tblPr>
        <w:tblpPr w:leftFromText="180" w:rightFromText="180" w:bottomFromText="200" w:vertAnchor="text" w:tblpY="1"/>
        <w:tblOverlap w:val="never"/>
        <w:tblW w:w="5000" w:type="pct"/>
        <w:tblCellSpacing w:w="0" w:type="dxa"/>
        <w:tblCellMar>
          <w:left w:w="0" w:type="dxa"/>
          <w:right w:w="0" w:type="dxa"/>
        </w:tblCellMar>
        <w:tblLook w:val="04A0"/>
      </w:tblPr>
      <w:tblGrid>
        <w:gridCol w:w="9355"/>
      </w:tblGrid>
      <w:tr w:rsidR="00366E13" w:rsidTr="00025CE8">
        <w:trPr>
          <w:trHeight w:val="210"/>
          <w:tblCellSpacing w:w="0" w:type="dxa"/>
        </w:trPr>
        <w:tc>
          <w:tcPr>
            <w:tcW w:w="5000" w:type="pct"/>
            <w:hideMark/>
          </w:tcPr>
          <w:p w:rsidR="00366E13" w:rsidRDefault="00366E13" w:rsidP="00025CE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Правила игры</w:t>
            </w:r>
            <w:r>
              <w:rPr>
                <w:rFonts w:ascii="Times New Roman" w:eastAsia="Times New Roman" w:hAnsi="Times New Roman" w:cs="Times New Roman"/>
                <w:color w:val="000000" w:themeColor="text1"/>
                <w:sz w:val="24"/>
                <w:szCs w:val="24"/>
                <w:lang w:eastAsia="ru-RU"/>
              </w:rPr>
              <w:t>  </w:t>
            </w:r>
          </w:p>
          <w:p w:rsidR="00366E13" w:rsidRDefault="00366E13" w:rsidP="00025CE8">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Дети делятся на две равные команды. Одна команда становится горшками и садится на пол в кружок. Другая команда – хозяева. Они становятся за каждым горшком. Один из детей изображает покупателя. Он подходит к одному из хозяев и спрашивает:</w:t>
            </w:r>
            <w:r>
              <w:rPr>
                <w:rFonts w:ascii="Times New Roman" w:eastAsia="Times New Roman" w:hAnsi="Times New Roman" w:cs="Times New Roman"/>
                <w:color w:val="000000" w:themeColor="text1"/>
                <w:sz w:val="24"/>
                <w:szCs w:val="24"/>
                <w:lang w:eastAsia="ru-RU"/>
              </w:rPr>
              <w:br/>
              <w:t>- Почём горшок?</w:t>
            </w:r>
            <w:r>
              <w:rPr>
                <w:rFonts w:ascii="Times New Roman" w:eastAsia="Times New Roman" w:hAnsi="Times New Roman" w:cs="Times New Roman"/>
                <w:color w:val="000000" w:themeColor="text1"/>
                <w:sz w:val="24"/>
                <w:szCs w:val="24"/>
                <w:lang w:eastAsia="ru-RU"/>
              </w:rPr>
              <w:br/>
              <w:t>- По денежке, - отвечает хозяин.</w:t>
            </w:r>
            <w:r>
              <w:rPr>
                <w:rFonts w:ascii="Times New Roman" w:eastAsia="Times New Roman" w:hAnsi="Times New Roman" w:cs="Times New Roman"/>
                <w:color w:val="000000" w:themeColor="text1"/>
                <w:sz w:val="24"/>
                <w:szCs w:val="24"/>
                <w:lang w:eastAsia="ru-RU"/>
              </w:rPr>
              <w:br/>
              <w:t>- А он не с трещиной?</w:t>
            </w:r>
            <w:r>
              <w:rPr>
                <w:rFonts w:ascii="Times New Roman" w:eastAsia="Times New Roman" w:hAnsi="Times New Roman" w:cs="Times New Roman"/>
                <w:color w:val="000000" w:themeColor="text1"/>
                <w:sz w:val="24"/>
                <w:szCs w:val="24"/>
                <w:lang w:eastAsia="ru-RU"/>
              </w:rPr>
              <w:br/>
              <w:t>- Попробуй!</w:t>
            </w:r>
            <w:r>
              <w:rPr>
                <w:rFonts w:ascii="Times New Roman" w:eastAsia="Times New Roman" w:hAnsi="Times New Roman" w:cs="Times New Roman"/>
                <w:color w:val="000000" w:themeColor="text1"/>
                <w:sz w:val="24"/>
                <w:szCs w:val="24"/>
                <w:lang w:eastAsia="ru-RU"/>
              </w:rPr>
              <w:br/>
              <w:t>Покупатель легко ударяет пальцем по горшку и говорит:</w:t>
            </w:r>
            <w:r>
              <w:rPr>
                <w:rFonts w:ascii="Times New Roman" w:eastAsia="Times New Roman" w:hAnsi="Times New Roman" w:cs="Times New Roman"/>
                <w:color w:val="000000" w:themeColor="text1"/>
                <w:sz w:val="24"/>
                <w:szCs w:val="24"/>
                <w:lang w:eastAsia="ru-RU"/>
              </w:rPr>
              <w:br/>
              <w:t>- Крепкий! Давай сговор!</w:t>
            </w:r>
            <w:r>
              <w:rPr>
                <w:rFonts w:ascii="Times New Roman" w:eastAsia="Times New Roman" w:hAnsi="Times New Roman" w:cs="Times New Roman"/>
                <w:color w:val="000000" w:themeColor="text1"/>
                <w:sz w:val="24"/>
                <w:szCs w:val="24"/>
                <w:lang w:eastAsia="ru-RU"/>
              </w:rPr>
              <w:br/>
              <w:t>После этого хозяин и покупатель протягивают друг другу руки и поют песню. Со словом «Вон!» они бегут в разные стороны вокруг горшков. Кто первым прибежит к купленному горшку, тот и становится его хозяином</w:t>
            </w:r>
            <w:r w:rsidR="009F64FC">
              <w:rPr>
                <w:rFonts w:ascii="Times New Roman" w:eastAsia="Times New Roman" w:hAnsi="Times New Roman" w:cs="Times New Roman"/>
                <w:color w:val="000000" w:themeColor="text1"/>
                <w:sz w:val="24"/>
                <w:szCs w:val="24"/>
                <w:lang w:eastAsia="ru-RU"/>
              </w:rPr>
              <w:t>.</w:t>
            </w:r>
          </w:p>
          <w:p w:rsidR="009F64FC" w:rsidRDefault="009F64FC" w:rsidP="00025CE8">
            <w:pPr>
              <w:spacing w:after="0" w:line="240" w:lineRule="auto"/>
              <w:rPr>
                <w:rFonts w:ascii="Times New Roman" w:eastAsia="Times New Roman" w:hAnsi="Times New Roman" w:cs="Times New Roman"/>
                <w:color w:val="000000" w:themeColor="text1"/>
                <w:sz w:val="24"/>
                <w:szCs w:val="24"/>
                <w:lang w:eastAsia="ru-RU"/>
              </w:rPr>
            </w:pPr>
          </w:p>
        </w:tc>
      </w:tr>
    </w:tbl>
    <w:p w:rsidR="00464A12" w:rsidRPr="00125D5B" w:rsidRDefault="00464A12" w:rsidP="009F64FC">
      <w:pPr>
        <w:shd w:val="clear" w:color="auto" w:fill="FFFFFF"/>
        <w:spacing w:after="0" w:line="240" w:lineRule="auto"/>
        <w:rPr>
          <w:rFonts w:ascii="Times New Roman" w:eastAsia="Times New Roman" w:hAnsi="Times New Roman" w:cs="Times New Roman"/>
          <w:color w:val="000000"/>
          <w:sz w:val="28"/>
          <w:szCs w:val="28"/>
          <w:lang w:eastAsia="ru-RU"/>
        </w:rPr>
      </w:pPr>
    </w:p>
    <w:sectPr w:rsidR="00464A12" w:rsidRPr="00125D5B" w:rsidSect="00BE4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56B"/>
      </v:shape>
    </w:pict>
  </w:numPicBullet>
  <w:abstractNum w:abstractNumId="0">
    <w:nsid w:val="5D351587"/>
    <w:multiLevelType w:val="hybridMultilevel"/>
    <w:tmpl w:val="9B4E8A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089"/>
    <w:rsid w:val="00012430"/>
    <w:rsid w:val="00054393"/>
    <w:rsid w:val="000C2D7C"/>
    <w:rsid w:val="00125D5B"/>
    <w:rsid w:val="00242046"/>
    <w:rsid w:val="003036CF"/>
    <w:rsid w:val="00366E13"/>
    <w:rsid w:val="00425A07"/>
    <w:rsid w:val="00464A12"/>
    <w:rsid w:val="00470EAF"/>
    <w:rsid w:val="004C34A9"/>
    <w:rsid w:val="005654C5"/>
    <w:rsid w:val="00640533"/>
    <w:rsid w:val="00646012"/>
    <w:rsid w:val="00717AE4"/>
    <w:rsid w:val="007A1810"/>
    <w:rsid w:val="007A6531"/>
    <w:rsid w:val="008231D3"/>
    <w:rsid w:val="00851BA5"/>
    <w:rsid w:val="008D332C"/>
    <w:rsid w:val="008D7089"/>
    <w:rsid w:val="009F64FC"/>
    <w:rsid w:val="00A2077F"/>
    <w:rsid w:val="00A60679"/>
    <w:rsid w:val="00B21218"/>
    <w:rsid w:val="00BB2008"/>
    <w:rsid w:val="00BE419E"/>
    <w:rsid w:val="00C70A44"/>
    <w:rsid w:val="00DA74AA"/>
    <w:rsid w:val="00FB0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8D7089"/>
  </w:style>
  <w:style w:type="paragraph" w:styleId="a4">
    <w:name w:val="List Paragraph"/>
    <w:basedOn w:val="a"/>
    <w:uiPriority w:val="34"/>
    <w:qFormat/>
    <w:rsid w:val="00125D5B"/>
    <w:pPr>
      <w:ind w:left="720"/>
      <w:contextualSpacing/>
    </w:pPr>
  </w:style>
  <w:style w:type="character" w:styleId="a5">
    <w:name w:val="Strong"/>
    <w:basedOn w:val="a0"/>
    <w:uiPriority w:val="22"/>
    <w:qFormat/>
    <w:rsid w:val="007A6531"/>
    <w:rPr>
      <w:b/>
      <w:bCs/>
    </w:rPr>
  </w:style>
</w:styles>
</file>

<file path=word/webSettings.xml><?xml version="1.0" encoding="utf-8"?>
<w:webSettings xmlns:r="http://schemas.openxmlformats.org/officeDocument/2006/relationships" xmlns:w="http://schemas.openxmlformats.org/wordprocessingml/2006/main">
  <w:divs>
    <w:div w:id="1647512931">
      <w:bodyDiv w:val="1"/>
      <w:marLeft w:val="0"/>
      <w:marRight w:val="0"/>
      <w:marTop w:val="0"/>
      <w:marBottom w:val="0"/>
      <w:divBdr>
        <w:top w:val="none" w:sz="0" w:space="0" w:color="auto"/>
        <w:left w:val="none" w:sz="0" w:space="0" w:color="auto"/>
        <w:bottom w:val="none" w:sz="0" w:space="0" w:color="auto"/>
        <w:right w:val="none" w:sz="0" w:space="0" w:color="auto"/>
      </w:divBdr>
    </w:div>
    <w:div w:id="1830831527">
      <w:bodyDiv w:val="1"/>
      <w:marLeft w:val="0"/>
      <w:marRight w:val="0"/>
      <w:marTop w:val="0"/>
      <w:marBottom w:val="0"/>
      <w:divBdr>
        <w:top w:val="none" w:sz="0" w:space="0" w:color="auto"/>
        <w:left w:val="none" w:sz="0" w:space="0" w:color="auto"/>
        <w:bottom w:val="none" w:sz="0" w:space="0" w:color="auto"/>
        <w:right w:val="none" w:sz="0" w:space="0" w:color="auto"/>
      </w:divBdr>
      <w:divsChild>
        <w:div w:id="455291386">
          <w:marLeft w:val="0"/>
          <w:marRight w:val="0"/>
          <w:marTop w:val="0"/>
          <w:marBottom w:val="0"/>
          <w:divBdr>
            <w:top w:val="none" w:sz="0" w:space="0" w:color="auto"/>
            <w:left w:val="none" w:sz="0" w:space="0" w:color="auto"/>
            <w:bottom w:val="none" w:sz="0" w:space="0" w:color="auto"/>
            <w:right w:val="none" w:sz="0" w:space="0" w:color="auto"/>
          </w:divBdr>
          <w:divsChild>
            <w:div w:id="706294181">
              <w:marLeft w:val="0"/>
              <w:marRight w:val="0"/>
              <w:marTop w:val="0"/>
              <w:marBottom w:val="0"/>
              <w:divBdr>
                <w:top w:val="none" w:sz="0" w:space="0" w:color="auto"/>
                <w:left w:val="none" w:sz="0" w:space="0" w:color="auto"/>
                <w:bottom w:val="none" w:sz="0" w:space="0" w:color="auto"/>
                <w:right w:val="none" w:sz="0" w:space="0" w:color="auto"/>
              </w:divBdr>
              <w:divsChild>
                <w:div w:id="5311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1192">
          <w:marLeft w:val="0"/>
          <w:marRight w:val="0"/>
          <w:marTop w:val="0"/>
          <w:marBottom w:val="0"/>
          <w:divBdr>
            <w:top w:val="none" w:sz="0" w:space="0" w:color="auto"/>
            <w:left w:val="none" w:sz="0" w:space="0" w:color="auto"/>
            <w:bottom w:val="none" w:sz="0" w:space="0" w:color="auto"/>
            <w:right w:val="none" w:sz="0" w:space="0" w:color="auto"/>
          </w:divBdr>
          <w:divsChild>
            <w:div w:id="1475949227">
              <w:marLeft w:val="0"/>
              <w:marRight w:val="163"/>
              <w:marTop w:val="0"/>
              <w:marBottom w:val="0"/>
              <w:divBdr>
                <w:top w:val="none" w:sz="0" w:space="0" w:color="auto"/>
                <w:left w:val="none" w:sz="0" w:space="0" w:color="auto"/>
                <w:bottom w:val="none" w:sz="0" w:space="0" w:color="auto"/>
                <w:right w:val="none" w:sz="0" w:space="0" w:color="auto"/>
              </w:divBdr>
            </w:div>
            <w:div w:id="573977745">
              <w:marLeft w:val="0"/>
              <w:marRight w:val="0"/>
              <w:marTop w:val="0"/>
              <w:marBottom w:val="0"/>
              <w:divBdr>
                <w:top w:val="none" w:sz="0" w:space="0" w:color="auto"/>
                <w:left w:val="none" w:sz="0" w:space="0" w:color="auto"/>
                <w:bottom w:val="none" w:sz="0" w:space="0" w:color="auto"/>
                <w:right w:val="none" w:sz="0" w:space="0" w:color="auto"/>
              </w:divBdr>
              <w:divsChild>
                <w:div w:id="16869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2019-12-26T13:17:00Z</dcterms:created>
  <dcterms:modified xsi:type="dcterms:W3CDTF">2020-02-10T05:35:00Z</dcterms:modified>
</cp:coreProperties>
</file>