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3DF" w:rsidRPr="008A447E" w:rsidRDefault="00CC3F4C" w:rsidP="008A447E">
      <w:pPr>
        <w:spacing w:line="360" w:lineRule="auto"/>
        <w:ind w:firstLine="708"/>
        <w:contextualSpacing/>
        <w:jc w:val="both"/>
        <w:rPr>
          <w:b w:val="0"/>
          <w:sz w:val="32"/>
          <w:szCs w:val="32"/>
        </w:rPr>
      </w:pPr>
      <w:r w:rsidRPr="00AD2C00">
        <w:rPr>
          <w:b w:val="0"/>
          <w:sz w:val="32"/>
          <w:szCs w:val="32"/>
        </w:rPr>
        <w:t xml:space="preserve"> </w:t>
      </w:r>
      <w:r w:rsidR="008A447E">
        <w:rPr>
          <w:b w:val="0"/>
          <w:sz w:val="32"/>
          <w:szCs w:val="32"/>
        </w:rPr>
        <w:tab/>
      </w:r>
      <w:r w:rsidR="008A447E">
        <w:rPr>
          <w:b w:val="0"/>
          <w:sz w:val="32"/>
          <w:szCs w:val="32"/>
        </w:rPr>
        <w:tab/>
      </w:r>
      <w:bookmarkStart w:id="0" w:name="_GoBack"/>
      <w:bookmarkEnd w:id="0"/>
    </w:p>
    <w:p w:rsidR="00CC3F4C" w:rsidRPr="00AD2C00" w:rsidRDefault="00013F59" w:rsidP="00166740">
      <w:pPr>
        <w:spacing w:line="360" w:lineRule="auto"/>
        <w:ind w:firstLine="708"/>
        <w:contextualSpacing/>
        <w:jc w:val="both"/>
        <w:rPr>
          <w:b w:val="0"/>
          <w:i/>
          <w:sz w:val="32"/>
          <w:szCs w:val="32"/>
        </w:rPr>
      </w:pPr>
      <w:r>
        <w:rPr>
          <w:b w:val="0"/>
          <w:i/>
          <w:sz w:val="32"/>
          <w:szCs w:val="32"/>
        </w:rPr>
        <w:t>К</w:t>
      </w:r>
      <w:r w:rsidR="00C754B3" w:rsidRPr="00AD2C00">
        <w:rPr>
          <w:b w:val="0"/>
          <w:i/>
          <w:sz w:val="32"/>
          <w:szCs w:val="32"/>
        </w:rPr>
        <w:t xml:space="preserve">ОУ </w:t>
      </w:r>
      <w:r w:rsidR="00CC3F4C" w:rsidRPr="00AD2C00">
        <w:rPr>
          <w:b w:val="0"/>
          <w:i/>
          <w:sz w:val="32"/>
          <w:szCs w:val="32"/>
        </w:rPr>
        <w:t>ВО «С</w:t>
      </w:r>
      <w:r w:rsidR="009833DF" w:rsidRPr="00AD2C00">
        <w:rPr>
          <w:b w:val="0"/>
          <w:i/>
          <w:sz w:val="32"/>
          <w:szCs w:val="32"/>
        </w:rPr>
        <w:t>еми</w:t>
      </w:r>
      <w:r>
        <w:rPr>
          <w:b w:val="0"/>
          <w:i/>
          <w:sz w:val="32"/>
          <w:szCs w:val="32"/>
        </w:rPr>
        <w:t>лукский центр психолого-педагогической, медицинской и социальной помощи</w:t>
      </w:r>
      <w:r w:rsidR="00CC3F4C" w:rsidRPr="00AD2C00">
        <w:rPr>
          <w:b w:val="0"/>
          <w:i/>
          <w:sz w:val="32"/>
          <w:szCs w:val="32"/>
        </w:rPr>
        <w:t>»</w:t>
      </w:r>
      <w:r w:rsidR="009833DF" w:rsidRPr="00AD2C00">
        <w:rPr>
          <w:b w:val="0"/>
          <w:i/>
          <w:sz w:val="32"/>
          <w:szCs w:val="32"/>
        </w:rPr>
        <w:t>, г.</w:t>
      </w:r>
      <w:r w:rsidR="00C754B3" w:rsidRPr="00AD2C00">
        <w:rPr>
          <w:b w:val="0"/>
          <w:i/>
          <w:sz w:val="32"/>
          <w:szCs w:val="32"/>
        </w:rPr>
        <w:t xml:space="preserve"> </w:t>
      </w:r>
      <w:r w:rsidR="009833DF" w:rsidRPr="00AD2C00">
        <w:rPr>
          <w:b w:val="0"/>
          <w:i/>
          <w:sz w:val="32"/>
          <w:szCs w:val="32"/>
        </w:rPr>
        <w:t>Семилуки</w:t>
      </w:r>
    </w:p>
    <w:p w:rsidR="005356F4" w:rsidRDefault="005356F4" w:rsidP="00166740">
      <w:pPr>
        <w:spacing w:line="360" w:lineRule="auto"/>
        <w:ind w:left="708"/>
        <w:contextualSpacing/>
        <w:jc w:val="both"/>
        <w:rPr>
          <w:sz w:val="32"/>
          <w:szCs w:val="32"/>
        </w:rPr>
      </w:pPr>
    </w:p>
    <w:p w:rsidR="00594473" w:rsidRDefault="00D71799" w:rsidP="00166740">
      <w:pPr>
        <w:spacing w:line="360" w:lineRule="auto"/>
        <w:ind w:left="708"/>
        <w:contextualSpacing/>
        <w:jc w:val="both"/>
        <w:rPr>
          <w:sz w:val="32"/>
          <w:szCs w:val="32"/>
        </w:rPr>
      </w:pPr>
      <w:r w:rsidRPr="00AD2C00">
        <w:rPr>
          <w:sz w:val="32"/>
          <w:szCs w:val="32"/>
        </w:rPr>
        <w:t>Разработка</w:t>
      </w:r>
      <w:r w:rsidR="00013F59">
        <w:rPr>
          <w:sz w:val="32"/>
          <w:szCs w:val="32"/>
        </w:rPr>
        <w:t xml:space="preserve"> и реализация</w:t>
      </w:r>
      <w:r w:rsidR="00184F45" w:rsidRPr="00AD2C00">
        <w:rPr>
          <w:sz w:val="32"/>
          <w:szCs w:val="32"/>
        </w:rPr>
        <w:t xml:space="preserve"> комплексно-целевой программы </w:t>
      </w:r>
      <w:r w:rsidRPr="00AD2C00">
        <w:rPr>
          <w:sz w:val="32"/>
          <w:szCs w:val="32"/>
        </w:rPr>
        <w:t xml:space="preserve">сохранения здоровья </w:t>
      </w:r>
      <w:r w:rsidR="00184F45" w:rsidRPr="00AD2C00">
        <w:rPr>
          <w:sz w:val="32"/>
          <w:szCs w:val="32"/>
        </w:rPr>
        <w:t>для детей младшего школьного возраста</w:t>
      </w:r>
      <w:r w:rsidR="00013F59">
        <w:rPr>
          <w:sz w:val="32"/>
          <w:szCs w:val="32"/>
        </w:rPr>
        <w:t xml:space="preserve"> в условиях Центра психолого-педагогической, медицинской и социальной помощи</w:t>
      </w:r>
    </w:p>
    <w:p w:rsidR="005356F4" w:rsidRDefault="005356F4" w:rsidP="003B69A4">
      <w:pPr>
        <w:spacing w:line="360" w:lineRule="auto"/>
        <w:ind w:firstLine="708"/>
        <w:contextualSpacing/>
        <w:jc w:val="both"/>
        <w:rPr>
          <w:b w:val="0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 w:rsidRPr="005356F4">
        <w:rPr>
          <w:b w:val="0"/>
          <w:sz w:val="32"/>
          <w:szCs w:val="32"/>
        </w:rPr>
        <w:t>Ключникова</w:t>
      </w:r>
      <w:proofErr w:type="spellEnd"/>
      <w:r w:rsidRPr="005356F4">
        <w:rPr>
          <w:b w:val="0"/>
          <w:sz w:val="32"/>
          <w:szCs w:val="32"/>
        </w:rPr>
        <w:t xml:space="preserve"> С.Н. – воспитатель</w:t>
      </w:r>
    </w:p>
    <w:p w:rsidR="003B69A4" w:rsidRPr="008A447E" w:rsidRDefault="003B69A4" w:rsidP="003B69A4">
      <w:pPr>
        <w:spacing w:line="360" w:lineRule="auto"/>
        <w:ind w:firstLine="708"/>
        <w:contextualSpacing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>Неверова Е.А.</w:t>
      </w:r>
      <w:r w:rsidRPr="00AD2C00">
        <w:rPr>
          <w:b w:val="0"/>
          <w:sz w:val="32"/>
          <w:szCs w:val="32"/>
        </w:rPr>
        <w:t>- воспитатель</w:t>
      </w:r>
    </w:p>
    <w:p w:rsidR="005356F4" w:rsidRPr="005356F4" w:rsidRDefault="005356F4" w:rsidP="003B69A4">
      <w:pPr>
        <w:spacing w:line="360" w:lineRule="auto"/>
        <w:ind w:left="2832" w:firstLine="708"/>
        <w:contextualSpacing/>
        <w:jc w:val="both"/>
        <w:rPr>
          <w:b w:val="0"/>
          <w:sz w:val="32"/>
          <w:szCs w:val="32"/>
        </w:rPr>
      </w:pPr>
      <w:proofErr w:type="spellStart"/>
      <w:r w:rsidRPr="005356F4">
        <w:rPr>
          <w:b w:val="0"/>
          <w:sz w:val="32"/>
          <w:szCs w:val="32"/>
        </w:rPr>
        <w:t>Лукавцева</w:t>
      </w:r>
      <w:proofErr w:type="spellEnd"/>
      <w:r w:rsidRPr="005356F4">
        <w:rPr>
          <w:b w:val="0"/>
          <w:sz w:val="32"/>
          <w:szCs w:val="32"/>
        </w:rPr>
        <w:t xml:space="preserve"> О.М. – учитель начальных классов</w:t>
      </w:r>
    </w:p>
    <w:p w:rsidR="005356F4" w:rsidRDefault="005356F4" w:rsidP="00166740">
      <w:pPr>
        <w:spacing w:line="360" w:lineRule="auto"/>
        <w:ind w:firstLine="851"/>
        <w:contextualSpacing/>
        <w:jc w:val="both"/>
        <w:rPr>
          <w:b w:val="0"/>
          <w:sz w:val="32"/>
          <w:szCs w:val="32"/>
        </w:rPr>
      </w:pPr>
    </w:p>
    <w:p w:rsidR="00184F45" w:rsidRPr="00AD2C00" w:rsidRDefault="00166740" w:rsidP="00166740">
      <w:pPr>
        <w:spacing w:line="360" w:lineRule="auto"/>
        <w:ind w:firstLine="851"/>
        <w:contextualSpacing/>
        <w:jc w:val="both"/>
        <w:rPr>
          <w:b w:val="0"/>
          <w:sz w:val="32"/>
          <w:szCs w:val="32"/>
        </w:rPr>
      </w:pPr>
      <w:r w:rsidRPr="00AD2C00">
        <w:rPr>
          <w:b w:val="0"/>
          <w:sz w:val="32"/>
          <w:szCs w:val="32"/>
        </w:rPr>
        <w:t xml:space="preserve">Проблемы  здоровья младших школьников </w:t>
      </w:r>
      <w:proofErr w:type="gramStart"/>
      <w:r w:rsidRPr="00AD2C00">
        <w:rPr>
          <w:b w:val="0"/>
          <w:sz w:val="32"/>
          <w:szCs w:val="32"/>
        </w:rPr>
        <w:t>в</w:t>
      </w:r>
      <w:proofErr w:type="gramEnd"/>
      <w:r w:rsidRPr="00AD2C00">
        <w:rPr>
          <w:b w:val="0"/>
          <w:sz w:val="32"/>
          <w:szCs w:val="32"/>
        </w:rPr>
        <w:t xml:space="preserve"> последние десятилетия являются темой обсуждения  медиков, педагогов, общественных деятелей – всех заинтересованных лиц. </w:t>
      </w:r>
      <w:proofErr w:type="gramStart"/>
      <w:r w:rsidR="00D71799" w:rsidRPr="00AD2C00">
        <w:rPr>
          <w:b w:val="0"/>
          <w:sz w:val="32"/>
          <w:szCs w:val="32"/>
        </w:rPr>
        <w:t>По данным НИИ гигиены и охр</w:t>
      </w:r>
      <w:r w:rsidR="005356F4">
        <w:rPr>
          <w:b w:val="0"/>
          <w:sz w:val="32"/>
          <w:szCs w:val="32"/>
        </w:rPr>
        <w:t>аны здоровья детей и подростков</w:t>
      </w:r>
      <w:r w:rsidR="00D71799" w:rsidRPr="00AD2C00">
        <w:rPr>
          <w:b w:val="0"/>
          <w:sz w:val="32"/>
          <w:szCs w:val="32"/>
        </w:rPr>
        <w:t xml:space="preserve"> Российской Академии медицинских наук</w:t>
      </w:r>
      <w:r w:rsidR="005356F4">
        <w:rPr>
          <w:b w:val="0"/>
          <w:sz w:val="32"/>
          <w:szCs w:val="32"/>
        </w:rPr>
        <w:t xml:space="preserve">,  число </w:t>
      </w:r>
      <w:r w:rsidR="00D71799" w:rsidRPr="00AD2C00">
        <w:rPr>
          <w:b w:val="0"/>
          <w:sz w:val="32"/>
          <w:szCs w:val="32"/>
        </w:rPr>
        <w:t xml:space="preserve"> </w:t>
      </w:r>
      <w:r w:rsidR="00D73A65" w:rsidRPr="00AD2C00">
        <w:rPr>
          <w:b w:val="0"/>
          <w:sz w:val="32"/>
          <w:szCs w:val="32"/>
        </w:rPr>
        <w:t xml:space="preserve">здоровых дошкольников </w:t>
      </w:r>
      <w:r w:rsidR="005356F4">
        <w:rPr>
          <w:b w:val="0"/>
          <w:sz w:val="32"/>
          <w:szCs w:val="32"/>
        </w:rPr>
        <w:t xml:space="preserve">всего </w:t>
      </w:r>
      <w:r w:rsidR="00D73A65" w:rsidRPr="00AD2C00">
        <w:rPr>
          <w:b w:val="0"/>
          <w:sz w:val="32"/>
          <w:szCs w:val="32"/>
        </w:rPr>
        <w:t>около 10%, ср</w:t>
      </w:r>
      <w:r w:rsidR="00036DC0">
        <w:rPr>
          <w:b w:val="0"/>
          <w:sz w:val="32"/>
          <w:szCs w:val="32"/>
        </w:rPr>
        <w:t>е</w:t>
      </w:r>
      <w:r w:rsidR="00D73A65" w:rsidRPr="00AD2C00">
        <w:rPr>
          <w:b w:val="0"/>
          <w:sz w:val="32"/>
          <w:szCs w:val="32"/>
        </w:rPr>
        <w:t>ди</w:t>
      </w:r>
      <w:r w:rsidR="00036DC0">
        <w:rPr>
          <w:b w:val="0"/>
          <w:sz w:val="32"/>
          <w:szCs w:val="32"/>
        </w:rPr>
        <w:t xml:space="preserve"> поступающих в школу</w:t>
      </w:r>
      <w:r w:rsidR="00D73A65" w:rsidRPr="00AD2C00">
        <w:rPr>
          <w:b w:val="0"/>
          <w:sz w:val="32"/>
          <w:szCs w:val="32"/>
        </w:rPr>
        <w:t xml:space="preserve"> хронические заболевания имеют 50% детей.</w:t>
      </w:r>
      <w:proofErr w:type="gramEnd"/>
      <w:r w:rsidR="00D73A65" w:rsidRPr="00AD2C00">
        <w:rPr>
          <w:b w:val="0"/>
          <w:sz w:val="32"/>
          <w:szCs w:val="32"/>
        </w:rPr>
        <w:t xml:space="preserve"> </w:t>
      </w:r>
      <w:r w:rsidR="00036DC0">
        <w:rPr>
          <w:b w:val="0"/>
          <w:sz w:val="32"/>
          <w:szCs w:val="32"/>
        </w:rPr>
        <w:t>Введение последних</w:t>
      </w:r>
      <w:r w:rsidRPr="00AD2C00">
        <w:rPr>
          <w:b w:val="0"/>
          <w:sz w:val="32"/>
          <w:szCs w:val="32"/>
        </w:rPr>
        <w:t xml:space="preserve"> стандартов образования и соответствующие изменения согласно новому  закону «Об образовании в РФ»</w:t>
      </w:r>
      <w:r w:rsidR="00036DC0">
        <w:rPr>
          <w:b w:val="0"/>
          <w:sz w:val="32"/>
          <w:szCs w:val="32"/>
        </w:rPr>
        <w:t xml:space="preserve"> предполагают </w:t>
      </w:r>
      <w:r w:rsidR="00FC2AAB">
        <w:rPr>
          <w:b w:val="0"/>
          <w:sz w:val="32"/>
          <w:szCs w:val="32"/>
        </w:rPr>
        <w:t xml:space="preserve">повсеместное </w:t>
      </w:r>
      <w:r w:rsidR="00036DC0">
        <w:rPr>
          <w:b w:val="0"/>
          <w:sz w:val="32"/>
          <w:szCs w:val="32"/>
        </w:rPr>
        <w:t xml:space="preserve">внедрение </w:t>
      </w:r>
      <w:proofErr w:type="spellStart"/>
      <w:r w:rsidR="00036DC0">
        <w:rPr>
          <w:b w:val="0"/>
          <w:sz w:val="32"/>
          <w:szCs w:val="32"/>
        </w:rPr>
        <w:t>здоровьесберегающих</w:t>
      </w:r>
      <w:proofErr w:type="spellEnd"/>
      <w:r w:rsidR="00036DC0">
        <w:rPr>
          <w:b w:val="0"/>
          <w:sz w:val="32"/>
          <w:szCs w:val="32"/>
        </w:rPr>
        <w:t xml:space="preserve"> </w:t>
      </w:r>
      <w:r w:rsidRPr="00AD2C00">
        <w:rPr>
          <w:b w:val="0"/>
          <w:sz w:val="32"/>
          <w:szCs w:val="32"/>
        </w:rPr>
        <w:t>методов и приемов работы с обучающимися, в том числе с младшими школьниками.</w:t>
      </w:r>
    </w:p>
    <w:p w:rsidR="00AD2C00" w:rsidRPr="00AD2C00" w:rsidRDefault="00166740" w:rsidP="00C7477B">
      <w:pPr>
        <w:spacing w:line="360" w:lineRule="auto"/>
        <w:ind w:right="-142" w:firstLine="708"/>
        <w:contextualSpacing/>
        <w:rPr>
          <w:b w:val="0"/>
          <w:sz w:val="32"/>
          <w:szCs w:val="32"/>
        </w:rPr>
      </w:pPr>
      <w:r w:rsidRPr="00AD2C00">
        <w:rPr>
          <w:b w:val="0"/>
          <w:sz w:val="32"/>
          <w:szCs w:val="32"/>
        </w:rPr>
        <w:t>Работа</w:t>
      </w:r>
      <w:r w:rsidR="00FC2AAB">
        <w:rPr>
          <w:b w:val="0"/>
          <w:sz w:val="32"/>
          <w:szCs w:val="32"/>
        </w:rPr>
        <w:t xml:space="preserve"> с учащимися </w:t>
      </w:r>
      <w:r w:rsidR="00D71799" w:rsidRPr="00AD2C00">
        <w:rPr>
          <w:b w:val="0"/>
          <w:sz w:val="32"/>
          <w:szCs w:val="32"/>
        </w:rPr>
        <w:t xml:space="preserve"> младшей группы в течение </w:t>
      </w:r>
      <w:r w:rsidR="00013F59">
        <w:rPr>
          <w:b w:val="0"/>
          <w:sz w:val="32"/>
          <w:szCs w:val="32"/>
        </w:rPr>
        <w:t xml:space="preserve">длительного времени в образовательном учреждении </w:t>
      </w:r>
      <w:r w:rsidRPr="00AD2C00">
        <w:rPr>
          <w:b w:val="0"/>
          <w:sz w:val="32"/>
          <w:szCs w:val="32"/>
        </w:rPr>
        <w:t xml:space="preserve">для детей, нуждающихся в длительном лечении, </w:t>
      </w:r>
      <w:r w:rsidR="00FC2AAB">
        <w:rPr>
          <w:b w:val="0"/>
          <w:sz w:val="32"/>
          <w:szCs w:val="32"/>
        </w:rPr>
        <w:t>позволила нам</w:t>
      </w:r>
      <w:r w:rsidR="00D71799" w:rsidRPr="00AD2C00">
        <w:rPr>
          <w:b w:val="0"/>
          <w:sz w:val="32"/>
          <w:szCs w:val="32"/>
        </w:rPr>
        <w:t xml:space="preserve"> накопить большой практический </w:t>
      </w:r>
      <w:r w:rsidR="00D71799" w:rsidRPr="00AD2C00">
        <w:rPr>
          <w:b w:val="0"/>
          <w:sz w:val="32"/>
          <w:szCs w:val="32"/>
        </w:rPr>
        <w:lastRenderedPageBreak/>
        <w:t xml:space="preserve">опыт и разработать комплексно-целевую  программу оздоровительной направленности для младших школьников. </w:t>
      </w:r>
      <w:r w:rsidR="00A90994">
        <w:rPr>
          <w:b w:val="0"/>
          <w:sz w:val="32"/>
          <w:szCs w:val="32"/>
        </w:rPr>
        <w:t xml:space="preserve">Официальный статус Центра </w:t>
      </w:r>
      <w:r w:rsidR="00D73A65" w:rsidRPr="00AD2C00">
        <w:rPr>
          <w:b w:val="0"/>
          <w:sz w:val="32"/>
          <w:szCs w:val="32"/>
        </w:rPr>
        <w:t>предполагает обучение</w:t>
      </w:r>
      <w:r w:rsidR="00A90994">
        <w:rPr>
          <w:b w:val="0"/>
          <w:sz w:val="32"/>
          <w:szCs w:val="32"/>
        </w:rPr>
        <w:t xml:space="preserve">, воспитание </w:t>
      </w:r>
      <w:r w:rsidR="00D73A65" w:rsidRPr="00AD2C00">
        <w:rPr>
          <w:b w:val="0"/>
          <w:sz w:val="32"/>
          <w:szCs w:val="32"/>
        </w:rPr>
        <w:t xml:space="preserve"> и оздоровление детей, нуждающихся в длительном лечении. Под это определение попадают дети из семей социального риска или дети, чьи родители лишены родительских прав. На практике это означает, что ребенок не только не подготовлен к </w:t>
      </w:r>
      <w:r w:rsidR="00C7477B">
        <w:rPr>
          <w:b w:val="0"/>
          <w:sz w:val="32"/>
          <w:szCs w:val="32"/>
        </w:rPr>
        <w:t>школе, но</w:t>
      </w:r>
      <w:r w:rsidR="00D73A65" w:rsidRPr="00AD2C00">
        <w:rPr>
          <w:b w:val="0"/>
          <w:sz w:val="32"/>
          <w:szCs w:val="32"/>
        </w:rPr>
        <w:t xml:space="preserve"> не владеет даже первичными навыками гигиены  и санитарии. Обучить его всему этому – наша задача. </w:t>
      </w:r>
    </w:p>
    <w:p w:rsidR="00AD2C00" w:rsidRPr="00AD2C00" w:rsidRDefault="00C7477B" w:rsidP="00AD2C00">
      <w:pPr>
        <w:spacing w:line="360" w:lineRule="auto"/>
        <w:ind w:firstLine="708"/>
        <w:contextualSpacing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Она</w:t>
      </w:r>
      <w:r w:rsidR="00AD2C00" w:rsidRPr="00AD2C00">
        <w:rPr>
          <w:b w:val="0"/>
          <w:sz w:val="32"/>
          <w:szCs w:val="32"/>
        </w:rPr>
        <w:t xml:space="preserve"> предусматривает</w:t>
      </w:r>
      <w:r w:rsidR="00AD2C00">
        <w:rPr>
          <w:b w:val="0"/>
          <w:sz w:val="32"/>
          <w:szCs w:val="32"/>
        </w:rPr>
        <w:t xml:space="preserve"> поэтапный</w:t>
      </w:r>
      <w:r>
        <w:rPr>
          <w:b w:val="0"/>
          <w:sz w:val="32"/>
          <w:szCs w:val="32"/>
        </w:rPr>
        <w:t xml:space="preserve"> процесс овладения первичными, необходимыми и  д</w:t>
      </w:r>
      <w:r w:rsidR="00AD2C00">
        <w:rPr>
          <w:b w:val="0"/>
          <w:sz w:val="32"/>
          <w:szCs w:val="32"/>
        </w:rPr>
        <w:t>остаточными</w:t>
      </w:r>
      <w:r>
        <w:rPr>
          <w:b w:val="0"/>
          <w:sz w:val="32"/>
          <w:szCs w:val="32"/>
        </w:rPr>
        <w:t xml:space="preserve"> знаниями, умениями и навыками в области санитарии и гигиены.</w:t>
      </w:r>
      <w:r w:rsidR="00AD2C00" w:rsidRPr="00AD2C00">
        <w:rPr>
          <w:b w:val="0"/>
          <w:sz w:val="32"/>
          <w:szCs w:val="32"/>
        </w:rPr>
        <w:t xml:space="preserve"> Особенно</w:t>
      </w:r>
      <w:r>
        <w:rPr>
          <w:b w:val="0"/>
          <w:sz w:val="32"/>
          <w:szCs w:val="32"/>
        </w:rPr>
        <w:t xml:space="preserve"> акт</w:t>
      </w:r>
      <w:r w:rsidR="00A90994">
        <w:rPr>
          <w:b w:val="0"/>
          <w:sz w:val="32"/>
          <w:szCs w:val="32"/>
        </w:rPr>
        <w:t>уальна она для младших воспитанников нашего Центра</w:t>
      </w:r>
      <w:r w:rsidR="00AD2C00" w:rsidRPr="00AD2C00">
        <w:rPr>
          <w:b w:val="0"/>
          <w:sz w:val="32"/>
          <w:szCs w:val="32"/>
        </w:rPr>
        <w:t>,</w:t>
      </w:r>
      <w:r>
        <w:rPr>
          <w:b w:val="0"/>
          <w:sz w:val="32"/>
          <w:szCs w:val="32"/>
        </w:rPr>
        <w:t xml:space="preserve"> овладевающих этими знаниями позднее своих сверстников из полноценных семей. </w:t>
      </w:r>
    </w:p>
    <w:p w:rsidR="00D73A65" w:rsidRPr="00AD2C00" w:rsidRDefault="00AD2C00" w:rsidP="00AD2C00">
      <w:pPr>
        <w:spacing w:line="360" w:lineRule="auto"/>
        <w:ind w:firstLine="709"/>
        <w:contextualSpacing/>
        <w:jc w:val="both"/>
        <w:rPr>
          <w:b w:val="0"/>
          <w:sz w:val="32"/>
          <w:szCs w:val="32"/>
        </w:rPr>
      </w:pPr>
      <w:r w:rsidRPr="00AD2C00">
        <w:rPr>
          <w:b w:val="0"/>
          <w:sz w:val="32"/>
          <w:szCs w:val="32"/>
        </w:rPr>
        <w:t>Посредством практикумов, ролевых игр, реальных и вирт</w:t>
      </w:r>
      <w:r w:rsidR="003935BD">
        <w:rPr>
          <w:b w:val="0"/>
          <w:sz w:val="32"/>
          <w:szCs w:val="32"/>
        </w:rPr>
        <w:t xml:space="preserve">уальных экскурсий, </w:t>
      </w:r>
      <w:r w:rsidR="00C7477B">
        <w:rPr>
          <w:b w:val="0"/>
          <w:sz w:val="32"/>
          <w:szCs w:val="32"/>
        </w:rPr>
        <w:t>театраль</w:t>
      </w:r>
      <w:r w:rsidRPr="00AD2C00">
        <w:rPr>
          <w:b w:val="0"/>
          <w:sz w:val="32"/>
          <w:szCs w:val="32"/>
        </w:rPr>
        <w:t>ных представлений воспитывается самостоятел</w:t>
      </w:r>
      <w:r w:rsidR="00C7477B">
        <w:rPr>
          <w:b w:val="0"/>
          <w:sz w:val="32"/>
          <w:szCs w:val="32"/>
        </w:rPr>
        <w:t>ьность ребенка в</w:t>
      </w:r>
      <w:r w:rsidRPr="00AD2C00">
        <w:rPr>
          <w:b w:val="0"/>
          <w:sz w:val="32"/>
          <w:szCs w:val="32"/>
        </w:rPr>
        <w:t xml:space="preserve"> санитарно-гигиеническом обслуживании, происходит знакомство с правилами</w:t>
      </w:r>
      <w:r w:rsidR="00C7477B">
        <w:rPr>
          <w:b w:val="0"/>
          <w:sz w:val="32"/>
          <w:szCs w:val="32"/>
        </w:rPr>
        <w:t xml:space="preserve"> личной гигиены, усваиваются понятия об основах физиологии человека</w:t>
      </w:r>
      <w:r w:rsidRPr="00AD2C00">
        <w:rPr>
          <w:b w:val="0"/>
          <w:sz w:val="32"/>
          <w:szCs w:val="32"/>
        </w:rPr>
        <w:t>, о простейших приемах</w:t>
      </w:r>
      <w:r w:rsidR="00C7477B">
        <w:rPr>
          <w:b w:val="0"/>
          <w:sz w:val="32"/>
          <w:szCs w:val="32"/>
        </w:rPr>
        <w:t xml:space="preserve"> сохранения здоровья.</w:t>
      </w:r>
      <w:r w:rsidR="003B2857">
        <w:rPr>
          <w:b w:val="0"/>
          <w:sz w:val="32"/>
          <w:szCs w:val="32"/>
        </w:rPr>
        <w:t xml:space="preserve"> Все эти навыки являются частью </w:t>
      </w:r>
      <w:r w:rsidR="00FC2AAB">
        <w:rPr>
          <w:b w:val="0"/>
          <w:sz w:val="32"/>
          <w:szCs w:val="32"/>
        </w:rPr>
        <w:t xml:space="preserve">общешкольной </w:t>
      </w:r>
      <w:r w:rsidR="003B2857">
        <w:rPr>
          <w:b w:val="0"/>
          <w:sz w:val="32"/>
          <w:szCs w:val="32"/>
        </w:rPr>
        <w:t xml:space="preserve"> программы социализации и  бытовой адаптации воспитанников.</w:t>
      </w:r>
    </w:p>
    <w:p w:rsidR="00AD2C00" w:rsidRPr="00AD2C00" w:rsidRDefault="00AD2C00" w:rsidP="008A447E">
      <w:pPr>
        <w:spacing w:line="360" w:lineRule="auto"/>
        <w:ind w:firstLine="709"/>
        <w:contextualSpacing/>
        <w:jc w:val="both"/>
        <w:rPr>
          <w:b w:val="0"/>
          <w:sz w:val="32"/>
          <w:szCs w:val="32"/>
        </w:rPr>
      </w:pPr>
      <w:r w:rsidRPr="00AD2C00">
        <w:rPr>
          <w:b w:val="0"/>
          <w:sz w:val="32"/>
          <w:szCs w:val="32"/>
        </w:rPr>
        <w:t xml:space="preserve">Воспитатели младшей группы, педагоги и медики принимают активное участие в реализации данной Программы. </w:t>
      </w:r>
      <w:r w:rsidR="00C7477B">
        <w:rPr>
          <w:b w:val="0"/>
          <w:sz w:val="32"/>
          <w:szCs w:val="32"/>
        </w:rPr>
        <w:t xml:space="preserve">Цель ее </w:t>
      </w:r>
      <w:proofErr w:type="gramStart"/>
      <w:r w:rsidR="00C7477B">
        <w:rPr>
          <w:b w:val="0"/>
          <w:sz w:val="32"/>
          <w:szCs w:val="32"/>
        </w:rPr>
        <w:t>–с</w:t>
      </w:r>
      <w:proofErr w:type="gramEnd"/>
      <w:r w:rsidR="00C7477B">
        <w:rPr>
          <w:b w:val="0"/>
          <w:sz w:val="32"/>
          <w:szCs w:val="32"/>
        </w:rPr>
        <w:t xml:space="preserve">формировать </w:t>
      </w:r>
      <w:r w:rsidR="00036DC0">
        <w:rPr>
          <w:b w:val="0"/>
          <w:sz w:val="32"/>
          <w:szCs w:val="32"/>
        </w:rPr>
        <w:t xml:space="preserve">в сознании маленького человека прочную </w:t>
      </w:r>
      <w:r w:rsidR="00C7477B">
        <w:rPr>
          <w:b w:val="0"/>
          <w:sz w:val="32"/>
          <w:szCs w:val="32"/>
        </w:rPr>
        <w:t xml:space="preserve">доминанту </w:t>
      </w:r>
      <w:r w:rsidR="00036DC0">
        <w:rPr>
          <w:b w:val="0"/>
          <w:sz w:val="32"/>
          <w:szCs w:val="32"/>
        </w:rPr>
        <w:t xml:space="preserve">здорового образа жизни, правильный режим работы и отдыха, осознанно отрицательное отношение к вредным привычкам (курение, алкоголь, наркотики и др.), в конечном итоге, заложить стремление к </w:t>
      </w:r>
      <w:r w:rsidR="00036DC0">
        <w:rPr>
          <w:b w:val="0"/>
          <w:sz w:val="32"/>
          <w:szCs w:val="32"/>
        </w:rPr>
        <w:lastRenderedPageBreak/>
        <w:t xml:space="preserve">здоровому образу жизни в целом. </w:t>
      </w:r>
      <w:r w:rsidR="008A447E">
        <w:rPr>
          <w:b w:val="0"/>
          <w:sz w:val="32"/>
          <w:szCs w:val="32"/>
        </w:rPr>
        <w:t>С</w:t>
      </w:r>
      <w:r w:rsidRPr="00AD2C00">
        <w:rPr>
          <w:b w:val="0"/>
          <w:sz w:val="32"/>
          <w:szCs w:val="32"/>
        </w:rPr>
        <w:t xml:space="preserve">ерьезнейшие задачи санитарно-просветительской работы </w:t>
      </w:r>
      <w:r w:rsidR="008A447E">
        <w:rPr>
          <w:b w:val="0"/>
          <w:sz w:val="32"/>
          <w:szCs w:val="32"/>
        </w:rPr>
        <w:t>решаются в</w:t>
      </w:r>
      <w:r w:rsidR="003B2857">
        <w:rPr>
          <w:b w:val="0"/>
          <w:sz w:val="32"/>
          <w:szCs w:val="32"/>
        </w:rPr>
        <w:t xml:space="preserve"> виде игры в рамках  общешкольной игры-путешествия «Незнайка  в Солнечном городе»</w:t>
      </w:r>
      <w:r w:rsidR="00FC2AAB">
        <w:rPr>
          <w:b w:val="0"/>
          <w:sz w:val="32"/>
          <w:szCs w:val="32"/>
        </w:rPr>
        <w:t xml:space="preserve"> </w:t>
      </w:r>
      <w:r w:rsidR="003B2857">
        <w:rPr>
          <w:b w:val="0"/>
          <w:sz w:val="32"/>
          <w:szCs w:val="32"/>
        </w:rPr>
        <w:t>«</w:t>
      </w:r>
      <w:r w:rsidR="00FC2AAB">
        <w:rPr>
          <w:b w:val="0"/>
          <w:sz w:val="32"/>
          <w:szCs w:val="32"/>
        </w:rPr>
        <w:t xml:space="preserve">Школа доктора </w:t>
      </w:r>
      <w:proofErr w:type="spellStart"/>
      <w:r w:rsidR="00FC2AAB">
        <w:rPr>
          <w:b w:val="0"/>
          <w:sz w:val="32"/>
          <w:szCs w:val="32"/>
        </w:rPr>
        <w:t>Пилюлькина</w:t>
      </w:r>
      <w:proofErr w:type="spellEnd"/>
      <w:r w:rsidRPr="00AD2C00">
        <w:rPr>
          <w:b w:val="0"/>
          <w:sz w:val="32"/>
          <w:szCs w:val="32"/>
        </w:rPr>
        <w:t>»</w:t>
      </w:r>
      <w:r w:rsidR="008A447E">
        <w:rPr>
          <w:b w:val="0"/>
          <w:sz w:val="32"/>
          <w:szCs w:val="32"/>
        </w:rPr>
        <w:t>. Уроки</w:t>
      </w:r>
      <w:r w:rsidRPr="00AD2C00">
        <w:rPr>
          <w:b w:val="0"/>
          <w:sz w:val="32"/>
          <w:szCs w:val="32"/>
        </w:rPr>
        <w:t xml:space="preserve"> проходят еженедельно, </w:t>
      </w:r>
      <w:r w:rsidR="008A447E">
        <w:rPr>
          <w:b w:val="0"/>
          <w:sz w:val="32"/>
          <w:szCs w:val="32"/>
        </w:rPr>
        <w:t xml:space="preserve">в рамках занятий в общешкольной Программе развития </w:t>
      </w:r>
      <w:r w:rsidR="005155EA">
        <w:rPr>
          <w:b w:val="0"/>
          <w:sz w:val="32"/>
          <w:szCs w:val="32"/>
        </w:rPr>
        <w:t xml:space="preserve">и воспитания </w:t>
      </w:r>
      <w:r w:rsidR="008A447E">
        <w:rPr>
          <w:b w:val="0"/>
          <w:sz w:val="32"/>
          <w:szCs w:val="32"/>
        </w:rPr>
        <w:t>младших школьников</w:t>
      </w:r>
      <w:r w:rsidR="00FC2AAB">
        <w:rPr>
          <w:b w:val="0"/>
          <w:sz w:val="32"/>
          <w:szCs w:val="32"/>
        </w:rPr>
        <w:t>. Они</w:t>
      </w:r>
      <w:r w:rsidR="008A447E">
        <w:rPr>
          <w:b w:val="0"/>
          <w:sz w:val="32"/>
          <w:szCs w:val="32"/>
        </w:rPr>
        <w:t xml:space="preserve"> </w:t>
      </w:r>
      <w:r w:rsidR="008A447E" w:rsidRPr="00AD2C00">
        <w:rPr>
          <w:b w:val="0"/>
          <w:sz w:val="32"/>
          <w:szCs w:val="32"/>
        </w:rPr>
        <w:t>помогают ликвидировать пробелы в представлениях детей о гигиене и санитарных нормах, принятых в цивилизованном обществе, дают необходимые знания о наиболее распространенных болезнях и  их симптомах, о лекарствах и опасности их бесконтрольного применения.</w:t>
      </w:r>
    </w:p>
    <w:p w:rsidR="00D929BE" w:rsidRPr="00AD2C00" w:rsidRDefault="00D53E6A" w:rsidP="008A447E">
      <w:pPr>
        <w:spacing w:line="360" w:lineRule="auto"/>
        <w:ind w:firstLine="708"/>
        <w:contextualSpacing/>
        <w:jc w:val="both"/>
        <w:rPr>
          <w:b w:val="0"/>
          <w:sz w:val="32"/>
          <w:szCs w:val="32"/>
        </w:rPr>
      </w:pPr>
      <w:r w:rsidRPr="00AD2C00">
        <w:rPr>
          <w:b w:val="0"/>
          <w:sz w:val="32"/>
          <w:szCs w:val="32"/>
        </w:rPr>
        <w:t>Важным этапом в освоении ребенком мира и</w:t>
      </w:r>
      <w:r w:rsidR="00594473" w:rsidRPr="00AD2C00">
        <w:rPr>
          <w:b w:val="0"/>
          <w:sz w:val="32"/>
          <w:szCs w:val="32"/>
        </w:rPr>
        <w:t xml:space="preserve"> приобщении к социуму является</w:t>
      </w:r>
      <w:r w:rsidRPr="00AD2C00">
        <w:rPr>
          <w:b w:val="0"/>
          <w:sz w:val="32"/>
          <w:szCs w:val="32"/>
        </w:rPr>
        <w:t xml:space="preserve"> получ</w:t>
      </w:r>
      <w:r w:rsidR="003935BD">
        <w:rPr>
          <w:b w:val="0"/>
          <w:sz w:val="32"/>
          <w:szCs w:val="32"/>
        </w:rPr>
        <w:t>ение</w:t>
      </w:r>
      <w:r w:rsidR="009833DF" w:rsidRPr="00AD2C00">
        <w:rPr>
          <w:b w:val="0"/>
          <w:sz w:val="32"/>
          <w:szCs w:val="32"/>
        </w:rPr>
        <w:t xml:space="preserve"> </w:t>
      </w:r>
      <w:r w:rsidR="008A447E">
        <w:rPr>
          <w:b w:val="0"/>
          <w:sz w:val="32"/>
          <w:szCs w:val="32"/>
        </w:rPr>
        <w:t>необходимых</w:t>
      </w:r>
      <w:r w:rsidRPr="00AD2C00">
        <w:rPr>
          <w:b w:val="0"/>
          <w:sz w:val="32"/>
          <w:szCs w:val="32"/>
        </w:rPr>
        <w:t xml:space="preserve"> в повседневной жизни</w:t>
      </w:r>
      <w:r w:rsidR="003935BD">
        <w:rPr>
          <w:b w:val="0"/>
          <w:sz w:val="32"/>
          <w:szCs w:val="32"/>
        </w:rPr>
        <w:t xml:space="preserve"> навыков</w:t>
      </w:r>
      <w:r w:rsidRPr="00AD2C00">
        <w:rPr>
          <w:b w:val="0"/>
          <w:sz w:val="32"/>
          <w:szCs w:val="32"/>
        </w:rPr>
        <w:t>. Получаемые на этом этапе развития знания расширяют круг возможностей ребенка, развиваю</w:t>
      </w:r>
      <w:r w:rsidR="008A447E">
        <w:rPr>
          <w:b w:val="0"/>
          <w:sz w:val="32"/>
          <w:szCs w:val="32"/>
        </w:rPr>
        <w:t>т его как личность</w:t>
      </w:r>
      <w:r w:rsidRPr="00AD2C00">
        <w:rPr>
          <w:b w:val="0"/>
          <w:sz w:val="32"/>
          <w:szCs w:val="32"/>
        </w:rPr>
        <w:t xml:space="preserve">. А результативность воспитательного процесса тем успешнее, чем раньше </w:t>
      </w:r>
      <w:r w:rsidR="008A447E">
        <w:rPr>
          <w:b w:val="0"/>
          <w:sz w:val="32"/>
          <w:szCs w:val="32"/>
        </w:rPr>
        <w:t>и целенап</w:t>
      </w:r>
      <w:r w:rsidR="003935BD">
        <w:rPr>
          <w:b w:val="0"/>
          <w:sz w:val="32"/>
          <w:szCs w:val="32"/>
        </w:rPr>
        <w:t>равленнее у детей сформируются понятия о здоровом образе жизни</w:t>
      </w:r>
      <w:r w:rsidRPr="00AD2C00">
        <w:rPr>
          <w:b w:val="0"/>
          <w:sz w:val="32"/>
          <w:szCs w:val="32"/>
        </w:rPr>
        <w:t>.</w:t>
      </w:r>
    </w:p>
    <w:p w:rsidR="000D7D90" w:rsidRDefault="000D7D90" w:rsidP="000D7D90">
      <w:pPr>
        <w:spacing w:line="360" w:lineRule="auto"/>
        <w:contextualSpacing/>
        <w:jc w:val="both"/>
        <w:rPr>
          <w:rFonts w:cs="Times New Roman"/>
          <w:b w:val="0"/>
          <w:sz w:val="32"/>
          <w:szCs w:val="32"/>
        </w:rPr>
      </w:pPr>
      <w:r>
        <w:rPr>
          <w:rFonts w:cs="Times New Roman"/>
          <w:b w:val="0"/>
          <w:sz w:val="32"/>
          <w:szCs w:val="32"/>
        </w:rPr>
        <w:t xml:space="preserve"> </w:t>
      </w:r>
      <w:r>
        <w:rPr>
          <w:rFonts w:cs="Times New Roman"/>
          <w:b w:val="0"/>
          <w:sz w:val="32"/>
          <w:szCs w:val="32"/>
        </w:rPr>
        <w:tab/>
      </w:r>
      <w:r>
        <w:rPr>
          <w:rFonts w:cs="Times New Roman"/>
          <w:b w:val="0"/>
          <w:sz w:val="32"/>
          <w:szCs w:val="32"/>
        </w:rPr>
        <w:tab/>
      </w:r>
      <w:r>
        <w:rPr>
          <w:rFonts w:cs="Times New Roman"/>
          <w:b w:val="0"/>
          <w:sz w:val="32"/>
          <w:szCs w:val="32"/>
        </w:rPr>
        <w:tab/>
      </w:r>
      <w:r>
        <w:rPr>
          <w:rFonts w:cs="Times New Roman"/>
          <w:b w:val="0"/>
          <w:sz w:val="32"/>
          <w:szCs w:val="32"/>
        </w:rPr>
        <w:tab/>
      </w:r>
      <w:r>
        <w:rPr>
          <w:rFonts w:cs="Times New Roman"/>
          <w:b w:val="0"/>
          <w:sz w:val="32"/>
          <w:szCs w:val="32"/>
        </w:rPr>
        <w:tab/>
        <w:t>Литература</w:t>
      </w:r>
    </w:p>
    <w:p w:rsidR="000D7D90" w:rsidRPr="000D7D90" w:rsidRDefault="000D7D90" w:rsidP="000D7D90">
      <w:pPr>
        <w:pStyle w:val="a3"/>
        <w:numPr>
          <w:ilvl w:val="0"/>
          <w:numId w:val="1"/>
        </w:numPr>
        <w:spacing w:line="360" w:lineRule="auto"/>
        <w:jc w:val="both"/>
        <w:rPr>
          <w:rFonts w:cs="Times New Roman"/>
          <w:b w:val="0"/>
          <w:sz w:val="32"/>
          <w:szCs w:val="32"/>
        </w:rPr>
      </w:pPr>
      <w:proofErr w:type="spellStart"/>
      <w:r w:rsidRPr="000D7D90">
        <w:rPr>
          <w:rFonts w:cs="Times New Roman"/>
          <w:b w:val="0"/>
          <w:sz w:val="32"/>
          <w:szCs w:val="32"/>
        </w:rPr>
        <w:t>Баенская</w:t>
      </w:r>
      <w:proofErr w:type="spellEnd"/>
      <w:r w:rsidRPr="000D7D90">
        <w:rPr>
          <w:rFonts w:cs="Times New Roman"/>
          <w:b w:val="0"/>
          <w:sz w:val="32"/>
          <w:szCs w:val="32"/>
        </w:rPr>
        <w:t xml:space="preserve"> Е.Р. Помощь в воспитании детей с особым эмоциональным развитием// АЛЬМАНАХ ИКП, 2001.- №4</w:t>
      </w:r>
    </w:p>
    <w:p w:rsidR="000D7D90" w:rsidRPr="000D7D90" w:rsidRDefault="000D7D90" w:rsidP="000D7D90">
      <w:pPr>
        <w:pStyle w:val="a3"/>
        <w:numPr>
          <w:ilvl w:val="0"/>
          <w:numId w:val="1"/>
        </w:numPr>
        <w:spacing w:line="360" w:lineRule="auto"/>
        <w:jc w:val="both"/>
        <w:rPr>
          <w:b w:val="0"/>
          <w:sz w:val="32"/>
          <w:szCs w:val="32"/>
        </w:rPr>
      </w:pPr>
      <w:proofErr w:type="spellStart"/>
      <w:r w:rsidRPr="000D7D90">
        <w:rPr>
          <w:b w:val="0"/>
          <w:sz w:val="32"/>
          <w:szCs w:val="32"/>
        </w:rPr>
        <w:t>Битянова</w:t>
      </w:r>
      <w:proofErr w:type="spellEnd"/>
      <w:r w:rsidRPr="000D7D90">
        <w:rPr>
          <w:b w:val="0"/>
          <w:sz w:val="32"/>
          <w:szCs w:val="32"/>
        </w:rPr>
        <w:t xml:space="preserve"> М.Р. Адаптация ребенка в школе: диагностика, коррекция, педагогическая поддержка, М., 2000</w:t>
      </w:r>
    </w:p>
    <w:p w:rsidR="000D7D90" w:rsidRDefault="000D7D90" w:rsidP="000D7D90">
      <w:pPr>
        <w:pStyle w:val="a3"/>
        <w:numPr>
          <w:ilvl w:val="0"/>
          <w:numId w:val="1"/>
        </w:numPr>
        <w:spacing w:line="360" w:lineRule="auto"/>
        <w:jc w:val="both"/>
        <w:rPr>
          <w:rFonts w:cs="Times New Roman"/>
          <w:b w:val="0"/>
          <w:sz w:val="32"/>
          <w:szCs w:val="32"/>
        </w:rPr>
      </w:pPr>
      <w:r w:rsidRPr="000D7D90">
        <w:rPr>
          <w:rFonts w:cs="Times New Roman"/>
          <w:b w:val="0"/>
          <w:sz w:val="32"/>
          <w:szCs w:val="32"/>
        </w:rPr>
        <w:t>Буре Р.С. Воспитатель и дети.- М.: Просвещение, 2006.</w:t>
      </w:r>
    </w:p>
    <w:p w:rsidR="000D7D90" w:rsidRDefault="000D7D90" w:rsidP="000D7D90">
      <w:pPr>
        <w:pStyle w:val="a3"/>
        <w:numPr>
          <w:ilvl w:val="0"/>
          <w:numId w:val="1"/>
        </w:numPr>
        <w:spacing w:line="360" w:lineRule="auto"/>
        <w:jc w:val="both"/>
        <w:rPr>
          <w:rFonts w:cs="Times New Roman"/>
          <w:b w:val="0"/>
          <w:sz w:val="32"/>
          <w:szCs w:val="32"/>
        </w:rPr>
      </w:pPr>
      <w:r w:rsidRPr="000D7D90">
        <w:rPr>
          <w:rFonts w:cs="Times New Roman"/>
          <w:b w:val="0"/>
          <w:sz w:val="32"/>
          <w:szCs w:val="32"/>
        </w:rPr>
        <w:t xml:space="preserve">Выготский Л. С. Вопросы детской психологии. </w:t>
      </w:r>
      <w:proofErr w:type="gramStart"/>
      <w:r w:rsidRPr="000D7D90">
        <w:rPr>
          <w:rFonts w:cs="Times New Roman"/>
          <w:b w:val="0"/>
          <w:sz w:val="32"/>
          <w:szCs w:val="32"/>
        </w:rPr>
        <w:t>-С</w:t>
      </w:r>
      <w:proofErr w:type="gramEnd"/>
      <w:r w:rsidRPr="000D7D90">
        <w:rPr>
          <w:rFonts w:cs="Times New Roman"/>
          <w:b w:val="0"/>
          <w:sz w:val="32"/>
          <w:szCs w:val="32"/>
        </w:rPr>
        <w:t>Пб. Питер, 2007</w:t>
      </w:r>
    </w:p>
    <w:p w:rsidR="000D7D90" w:rsidRDefault="000D7D90" w:rsidP="000D7D90">
      <w:pPr>
        <w:pStyle w:val="a3"/>
        <w:numPr>
          <w:ilvl w:val="0"/>
          <w:numId w:val="1"/>
        </w:numPr>
        <w:spacing w:line="360" w:lineRule="auto"/>
        <w:jc w:val="both"/>
        <w:rPr>
          <w:rFonts w:cs="Times New Roman"/>
          <w:b w:val="0"/>
          <w:sz w:val="32"/>
          <w:szCs w:val="32"/>
        </w:rPr>
      </w:pPr>
      <w:r w:rsidRPr="000D7D90">
        <w:rPr>
          <w:rFonts w:cs="Times New Roman"/>
          <w:b w:val="0"/>
          <w:sz w:val="32"/>
          <w:szCs w:val="32"/>
        </w:rPr>
        <w:t>Давыдов В.В. Проблемы развивающего обучения. М., 1986</w:t>
      </w:r>
    </w:p>
    <w:p w:rsidR="000D7D90" w:rsidRDefault="000D7D90" w:rsidP="000D7D90">
      <w:pPr>
        <w:pStyle w:val="a3"/>
        <w:numPr>
          <w:ilvl w:val="0"/>
          <w:numId w:val="1"/>
        </w:numPr>
        <w:spacing w:line="360" w:lineRule="auto"/>
        <w:jc w:val="both"/>
        <w:rPr>
          <w:rFonts w:cs="Times New Roman"/>
          <w:b w:val="0"/>
          <w:sz w:val="32"/>
          <w:szCs w:val="32"/>
        </w:rPr>
      </w:pPr>
      <w:r w:rsidRPr="000D7D90">
        <w:rPr>
          <w:rFonts w:cs="Times New Roman"/>
          <w:b w:val="0"/>
          <w:sz w:val="32"/>
          <w:szCs w:val="32"/>
        </w:rPr>
        <w:lastRenderedPageBreak/>
        <w:t xml:space="preserve">Дошкольная педагогика/Под ред. В.И. Логиновой и П.Г. </w:t>
      </w:r>
      <w:proofErr w:type="spellStart"/>
      <w:r w:rsidRPr="000D7D90">
        <w:rPr>
          <w:rFonts w:cs="Times New Roman"/>
          <w:b w:val="0"/>
          <w:sz w:val="32"/>
          <w:szCs w:val="32"/>
        </w:rPr>
        <w:t>Саморуковой</w:t>
      </w:r>
      <w:proofErr w:type="spellEnd"/>
      <w:r w:rsidRPr="000D7D90">
        <w:rPr>
          <w:rFonts w:cs="Times New Roman"/>
          <w:b w:val="0"/>
          <w:sz w:val="32"/>
          <w:szCs w:val="32"/>
        </w:rPr>
        <w:t xml:space="preserve"> </w:t>
      </w:r>
      <w:proofErr w:type="gramStart"/>
      <w:r w:rsidRPr="000D7D90">
        <w:rPr>
          <w:rFonts w:cs="Times New Roman"/>
          <w:b w:val="0"/>
          <w:sz w:val="32"/>
          <w:szCs w:val="32"/>
        </w:rPr>
        <w:t>-М</w:t>
      </w:r>
      <w:proofErr w:type="gramEnd"/>
      <w:r w:rsidRPr="000D7D90">
        <w:rPr>
          <w:rFonts w:cs="Times New Roman"/>
          <w:b w:val="0"/>
          <w:sz w:val="32"/>
          <w:szCs w:val="32"/>
        </w:rPr>
        <w:t>.: Просвещение, 1988</w:t>
      </w:r>
    </w:p>
    <w:p w:rsidR="000D7D90" w:rsidRDefault="000D7D90" w:rsidP="000D7D90">
      <w:pPr>
        <w:pStyle w:val="a3"/>
        <w:numPr>
          <w:ilvl w:val="0"/>
          <w:numId w:val="1"/>
        </w:numPr>
        <w:spacing w:line="360" w:lineRule="auto"/>
        <w:jc w:val="both"/>
        <w:rPr>
          <w:rFonts w:cs="Times New Roman"/>
          <w:b w:val="0"/>
          <w:sz w:val="32"/>
          <w:szCs w:val="32"/>
        </w:rPr>
      </w:pPr>
      <w:r w:rsidRPr="000D7D90">
        <w:rPr>
          <w:rFonts w:cs="Times New Roman"/>
          <w:b w:val="0"/>
          <w:sz w:val="32"/>
          <w:szCs w:val="32"/>
        </w:rPr>
        <w:t>Зайцев Д.В., Зайцева Н.В. Основы коррекционной педагогики.- Саратов: СГУ, 1999</w:t>
      </w:r>
    </w:p>
    <w:p w:rsidR="00CC3F4C" w:rsidRPr="000D7D90" w:rsidRDefault="00CC3F4C" w:rsidP="000D7D90">
      <w:pPr>
        <w:pStyle w:val="a3"/>
        <w:numPr>
          <w:ilvl w:val="0"/>
          <w:numId w:val="1"/>
        </w:numPr>
        <w:spacing w:line="360" w:lineRule="auto"/>
        <w:jc w:val="both"/>
        <w:rPr>
          <w:rFonts w:cs="Times New Roman"/>
          <w:b w:val="0"/>
          <w:sz w:val="32"/>
          <w:szCs w:val="32"/>
        </w:rPr>
      </w:pPr>
      <w:r w:rsidRPr="000D7D90">
        <w:rPr>
          <w:b w:val="0"/>
          <w:sz w:val="32"/>
          <w:szCs w:val="32"/>
        </w:rPr>
        <w:t>Капустин Н.П. Педагогические технологии адаптивной ш</w:t>
      </w:r>
      <w:r w:rsidR="00683C3F" w:rsidRPr="000D7D90">
        <w:rPr>
          <w:b w:val="0"/>
          <w:sz w:val="32"/>
          <w:szCs w:val="32"/>
        </w:rPr>
        <w:t>колы, М., 2010</w:t>
      </w:r>
    </w:p>
    <w:p w:rsidR="00CC3F4C" w:rsidRPr="00AD2C00" w:rsidRDefault="00CC3F4C" w:rsidP="00166740">
      <w:pPr>
        <w:spacing w:line="360" w:lineRule="auto"/>
        <w:ind w:firstLine="708"/>
        <w:contextualSpacing/>
        <w:jc w:val="both"/>
        <w:rPr>
          <w:b w:val="0"/>
          <w:sz w:val="32"/>
          <w:szCs w:val="32"/>
        </w:rPr>
      </w:pPr>
    </w:p>
    <w:p w:rsidR="00CC3F4C" w:rsidRPr="00AD2C00" w:rsidRDefault="00CC3F4C" w:rsidP="00166740">
      <w:pPr>
        <w:spacing w:line="360" w:lineRule="auto"/>
        <w:ind w:firstLine="708"/>
        <w:contextualSpacing/>
        <w:jc w:val="both"/>
        <w:rPr>
          <w:b w:val="0"/>
          <w:sz w:val="32"/>
          <w:szCs w:val="32"/>
        </w:rPr>
      </w:pPr>
    </w:p>
    <w:sectPr w:rsidR="00CC3F4C" w:rsidRPr="00AD2C00" w:rsidSect="00C7477B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72F18"/>
    <w:multiLevelType w:val="hybridMultilevel"/>
    <w:tmpl w:val="8680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A9"/>
    <w:rsid w:val="00013F59"/>
    <w:rsid w:val="00036DC0"/>
    <w:rsid w:val="00041DEB"/>
    <w:rsid w:val="000D7D90"/>
    <w:rsid w:val="001018FA"/>
    <w:rsid w:val="00166740"/>
    <w:rsid w:val="00184F45"/>
    <w:rsid w:val="002479B1"/>
    <w:rsid w:val="00336AC2"/>
    <w:rsid w:val="003935BD"/>
    <w:rsid w:val="003B2857"/>
    <w:rsid w:val="003B69A4"/>
    <w:rsid w:val="003C5B7F"/>
    <w:rsid w:val="005155EA"/>
    <w:rsid w:val="005356F4"/>
    <w:rsid w:val="00594473"/>
    <w:rsid w:val="00683C3F"/>
    <w:rsid w:val="00823F7E"/>
    <w:rsid w:val="008A447E"/>
    <w:rsid w:val="009833DF"/>
    <w:rsid w:val="00A2480A"/>
    <w:rsid w:val="00A90994"/>
    <w:rsid w:val="00AD2C00"/>
    <w:rsid w:val="00B66769"/>
    <w:rsid w:val="00C23A5F"/>
    <w:rsid w:val="00C7477B"/>
    <w:rsid w:val="00C754B3"/>
    <w:rsid w:val="00CC3F4C"/>
    <w:rsid w:val="00D35394"/>
    <w:rsid w:val="00D53E6A"/>
    <w:rsid w:val="00D71799"/>
    <w:rsid w:val="00D73A65"/>
    <w:rsid w:val="00D929BE"/>
    <w:rsid w:val="00DE5D89"/>
    <w:rsid w:val="00E6119F"/>
    <w:rsid w:val="00FC05A9"/>
    <w:rsid w:val="00FC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Mark</cp:lastModifiedBy>
  <cp:revision>3</cp:revision>
  <dcterms:created xsi:type="dcterms:W3CDTF">2020-03-10T08:55:00Z</dcterms:created>
  <dcterms:modified xsi:type="dcterms:W3CDTF">2020-03-10T09:00:00Z</dcterms:modified>
</cp:coreProperties>
</file>