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AA" w:rsidRPr="009A1F2D" w:rsidRDefault="00ED3FAA" w:rsidP="00ED3FAA">
      <w:pPr>
        <w:spacing w:line="240" w:lineRule="auto"/>
        <w:jc w:val="center"/>
        <w:rPr>
          <w:rFonts w:ascii="Times New Roman" w:hAnsi="Times New Roman" w:cs="Times New Roman"/>
          <w:b/>
          <w:sz w:val="28"/>
          <w:szCs w:val="28"/>
        </w:rPr>
      </w:pPr>
      <w:r w:rsidRPr="009A1F2D">
        <w:rPr>
          <w:rFonts w:ascii="Times New Roman" w:hAnsi="Times New Roman" w:cs="Times New Roman"/>
          <w:b/>
          <w:sz w:val="28"/>
          <w:szCs w:val="28"/>
        </w:rPr>
        <w:t>ПРОБЛЕМЫ КЛАССНОГО И ВНЕКЛАССНОГО ЧТЕНИЯ И ВОЗМОЖНЫЕ ПУТИ ИХ РЕШЕНИЯ.</w:t>
      </w:r>
    </w:p>
    <w:p w:rsidR="00ED3FAA" w:rsidRPr="009A1F2D" w:rsidRDefault="00ED3FAA" w:rsidP="00ED3FAA">
      <w:pPr>
        <w:spacing w:after="0" w:line="240" w:lineRule="auto"/>
        <w:jc w:val="both"/>
        <w:rPr>
          <w:rStyle w:val="dash041e0431044b0447043d044b0439char1"/>
          <w:rFonts w:eastAsiaTheme="majorEastAsia"/>
          <w:szCs w:val="28"/>
        </w:rPr>
      </w:pPr>
      <w:r w:rsidRPr="009A1F2D">
        <w:rPr>
          <w:rFonts w:ascii="Times New Roman" w:hAnsi="Times New Roman" w:cs="Times New Roman"/>
          <w:sz w:val="24"/>
          <w:szCs w:val="24"/>
        </w:rPr>
        <w:t xml:space="preserve">      Во </w:t>
      </w:r>
      <w:proofErr w:type="spellStart"/>
      <w:r w:rsidRPr="009A1F2D">
        <w:rPr>
          <w:rFonts w:ascii="Times New Roman" w:hAnsi="Times New Roman" w:cs="Times New Roman"/>
          <w:sz w:val="24"/>
          <w:szCs w:val="24"/>
        </w:rPr>
        <w:t>ФГОСах</w:t>
      </w:r>
      <w:proofErr w:type="spellEnd"/>
      <w:r w:rsidRPr="009A1F2D">
        <w:rPr>
          <w:rFonts w:ascii="Times New Roman" w:hAnsi="Times New Roman" w:cs="Times New Roman"/>
          <w:sz w:val="24"/>
          <w:szCs w:val="24"/>
        </w:rPr>
        <w:t xml:space="preserve"> нового поколения проблемы чтения учащихся  занимают довольно значительное место. Так, среди </w:t>
      </w:r>
      <w:proofErr w:type="spellStart"/>
      <w:r w:rsidRPr="009A1F2D">
        <w:rPr>
          <w:rFonts w:ascii="Times New Roman" w:hAnsi="Times New Roman" w:cs="Times New Roman"/>
          <w:sz w:val="24"/>
          <w:szCs w:val="24"/>
        </w:rPr>
        <w:t>метапредметных</w:t>
      </w:r>
      <w:proofErr w:type="spellEnd"/>
      <w:r w:rsidRPr="009A1F2D">
        <w:rPr>
          <w:rFonts w:ascii="Times New Roman" w:hAnsi="Times New Roman" w:cs="Times New Roman"/>
          <w:sz w:val="24"/>
          <w:szCs w:val="24"/>
        </w:rPr>
        <w:t xml:space="preserve"> результатов обучения, к которым должны прийти выпускники основной школы, названо «смысловое чтение»; а предметными результатами изучения литературы являются  «</w:t>
      </w:r>
      <w:r w:rsidRPr="009A1F2D">
        <w:rPr>
          <w:rStyle w:val="dash041e0431044b0447043d044b0439char1"/>
          <w:szCs w:val="28"/>
        </w:rPr>
        <w:t>осознание значимости чтения и изучения литературы для своего дальнейшего развития»;</w:t>
      </w:r>
      <w:r w:rsidRPr="009A1F2D">
        <w:rPr>
          <w:rStyle w:val="10"/>
          <w:color w:val="auto"/>
          <w:szCs w:val="28"/>
        </w:rPr>
        <w:t xml:space="preserve"> «</w:t>
      </w:r>
      <w:r w:rsidRPr="009A1F2D">
        <w:rPr>
          <w:rStyle w:val="dash041e0431044b0447043d044b0439char1"/>
          <w:szCs w:val="28"/>
        </w:rPr>
        <w:t xml:space="preserve">воспитание квалифицированного читателя… </w:t>
      </w:r>
      <w:r w:rsidRPr="009A1F2D">
        <w:rPr>
          <w:rStyle w:val="dash041e0431044b0447043d044b0439char1"/>
          <w:rFonts w:eastAsiaTheme="majorEastAsia"/>
          <w:szCs w:val="28"/>
        </w:rPr>
        <w:t xml:space="preserve">сознательно планирующего  своё </w:t>
      </w:r>
      <w:proofErr w:type="spellStart"/>
      <w:r w:rsidRPr="009A1F2D">
        <w:rPr>
          <w:rStyle w:val="dash041e0431044b0447043d044b0439char1"/>
          <w:rFonts w:eastAsiaTheme="majorEastAsia"/>
          <w:szCs w:val="28"/>
        </w:rPr>
        <w:t>досуговое</w:t>
      </w:r>
      <w:proofErr w:type="spellEnd"/>
      <w:r w:rsidRPr="009A1F2D">
        <w:rPr>
          <w:rStyle w:val="dash041e0431044b0447043d044b0439char1"/>
          <w:rFonts w:eastAsiaTheme="majorEastAsia"/>
          <w:szCs w:val="28"/>
        </w:rPr>
        <w:t xml:space="preserve"> чтение», «</w:t>
      </w:r>
      <w:r w:rsidRPr="009A1F2D">
        <w:rPr>
          <w:rStyle w:val="dash041e0431044b0447043d044b0439char1"/>
          <w:szCs w:val="28"/>
        </w:rPr>
        <w:t>овладение процедурами смыслового и эстетического анализа текста</w:t>
      </w:r>
      <w:r w:rsidRPr="009A1F2D">
        <w:rPr>
          <w:rStyle w:val="dash041e0431044b0447043d044b0439char1"/>
          <w:rFonts w:eastAsiaTheme="majorEastAsia"/>
          <w:szCs w:val="28"/>
        </w:rPr>
        <w:t>…»</w:t>
      </w:r>
      <w:r w:rsidR="00252283">
        <w:rPr>
          <w:rStyle w:val="dash041e0431044b0447043d044b0439char1"/>
          <w:rFonts w:eastAsiaTheme="majorEastAsia"/>
          <w:szCs w:val="28"/>
        </w:rPr>
        <w:sym w:font="Symbol" w:char="F05B"/>
      </w:r>
      <w:r w:rsidR="00252283">
        <w:rPr>
          <w:rStyle w:val="dash041e0431044b0447043d044b0439char1"/>
          <w:rFonts w:eastAsiaTheme="majorEastAsia"/>
          <w:szCs w:val="28"/>
        </w:rPr>
        <w:t>1</w:t>
      </w:r>
      <w:r w:rsidR="00252283">
        <w:rPr>
          <w:rStyle w:val="dash041e0431044b0447043d044b0439char1"/>
          <w:rFonts w:eastAsiaTheme="majorEastAsia"/>
          <w:szCs w:val="28"/>
        </w:rPr>
        <w:sym w:font="Symbol" w:char="F05D"/>
      </w:r>
      <w:r w:rsidRPr="009A1F2D">
        <w:rPr>
          <w:rStyle w:val="dash041e0431044b0447043d044b0439char1"/>
          <w:rFonts w:eastAsiaTheme="majorEastAsia"/>
          <w:szCs w:val="28"/>
        </w:rPr>
        <w:t xml:space="preserve">. Цель ясна: школа должна сформировать, создать, воспитать  </w:t>
      </w:r>
      <w:proofErr w:type="spellStart"/>
      <w:r w:rsidRPr="009A1F2D">
        <w:rPr>
          <w:rStyle w:val="dash041e0431044b0447043d044b0439char1"/>
          <w:rFonts w:eastAsiaTheme="majorEastAsia"/>
          <w:szCs w:val="28"/>
        </w:rPr>
        <w:t>компетентностного</w:t>
      </w:r>
      <w:proofErr w:type="spellEnd"/>
      <w:r w:rsidRPr="009A1F2D">
        <w:rPr>
          <w:rStyle w:val="dash041e0431044b0447043d044b0439char1"/>
          <w:rFonts w:eastAsiaTheme="majorEastAsia"/>
          <w:szCs w:val="28"/>
        </w:rPr>
        <w:t xml:space="preserve">, зрелого читателя, обладающего набором познавательных, коммуникативных, творческих, критических, рефлексивных и других качеств. </w:t>
      </w:r>
    </w:p>
    <w:p w:rsidR="00ED3FAA" w:rsidRPr="009A1F2D" w:rsidRDefault="00ED3FAA" w:rsidP="00ED3FAA">
      <w:pPr>
        <w:autoSpaceDE w:val="0"/>
        <w:autoSpaceDN w:val="0"/>
        <w:adjustRightInd w:val="0"/>
        <w:spacing w:after="0" w:line="240" w:lineRule="auto"/>
        <w:jc w:val="both"/>
        <w:rPr>
          <w:szCs w:val="24"/>
        </w:rPr>
      </w:pPr>
      <w:r w:rsidRPr="009A1F2D">
        <w:rPr>
          <w:rFonts w:ascii="PetersburgC" w:hAnsi="PetersburgC" w:cs="PetersburgC"/>
          <w:sz w:val="23"/>
          <w:szCs w:val="23"/>
        </w:rPr>
        <w:t xml:space="preserve">     </w:t>
      </w:r>
      <w:r w:rsidRPr="009A1F2D">
        <w:rPr>
          <w:rStyle w:val="dash041e0431044b0447043d044b0439char1"/>
          <w:rFonts w:eastAsiaTheme="majorEastAsia"/>
          <w:szCs w:val="28"/>
        </w:rPr>
        <w:t>Какие проблемы приходится решать учителю литературы для достижения обозначенных целей и задач</w:t>
      </w:r>
      <w:r w:rsidRPr="009A1F2D">
        <w:rPr>
          <w:rStyle w:val="dash041e0431044b0447043d044b0439char1"/>
          <w:rFonts w:eastAsiaTheme="majorEastAsia"/>
        </w:rPr>
        <w:t xml:space="preserve">? Вполне понятно, </w:t>
      </w:r>
      <w:r w:rsidR="00DC1E2C" w:rsidRPr="009A1F2D">
        <w:rPr>
          <w:rStyle w:val="dash041e0431044b0447043d044b0439char1"/>
          <w:rFonts w:eastAsiaTheme="majorEastAsia"/>
        </w:rPr>
        <w:t xml:space="preserve">что </w:t>
      </w:r>
      <w:r w:rsidRPr="009A1F2D">
        <w:rPr>
          <w:rFonts w:ascii="Times New Roman" w:hAnsi="Times New Roman" w:cs="Times New Roman"/>
          <w:sz w:val="24"/>
          <w:szCs w:val="24"/>
        </w:rPr>
        <w:t>чтение в школе далеко не исчерпывается уроками литературы – каждый  предмет требует от школьника  освоения  учебных и</w:t>
      </w:r>
      <w:r w:rsidR="00DC1E2C" w:rsidRPr="009A1F2D">
        <w:rPr>
          <w:szCs w:val="24"/>
        </w:rPr>
        <w:t xml:space="preserve"> </w:t>
      </w:r>
      <w:r w:rsidRPr="009A1F2D">
        <w:rPr>
          <w:rFonts w:ascii="Times New Roman" w:hAnsi="Times New Roman" w:cs="Times New Roman"/>
          <w:sz w:val="24"/>
          <w:szCs w:val="24"/>
        </w:rPr>
        <w:t xml:space="preserve">научных текстов разных объёмов.  Но  </w:t>
      </w:r>
      <w:r w:rsidR="00DC1E2C" w:rsidRPr="009A1F2D">
        <w:rPr>
          <w:rFonts w:ascii="Times New Roman" w:hAnsi="Times New Roman" w:cs="Times New Roman"/>
          <w:sz w:val="24"/>
          <w:szCs w:val="24"/>
        </w:rPr>
        <w:t>«</w:t>
      </w:r>
      <w:r w:rsidRPr="009A1F2D">
        <w:rPr>
          <w:rFonts w:ascii="Times New Roman" w:hAnsi="Times New Roman" w:cs="Times New Roman"/>
          <w:sz w:val="24"/>
          <w:szCs w:val="24"/>
        </w:rPr>
        <w:t>именно уроку литературы отводится во всей системе образования центральная роль в плане приобщения к книге.  Учителя других предметов как бы передоверяют словеснику и формирование умения работать с книгой, и пробуждение интереса к самому чтению как занятию</w:t>
      </w:r>
      <w:r w:rsidR="00DC1E2C" w:rsidRPr="009A1F2D">
        <w:rPr>
          <w:rFonts w:ascii="Times New Roman" w:hAnsi="Times New Roman" w:cs="Times New Roman"/>
          <w:sz w:val="24"/>
          <w:szCs w:val="24"/>
        </w:rPr>
        <w:t>»</w:t>
      </w:r>
      <w:r w:rsidRPr="009A1F2D">
        <w:rPr>
          <w:rFonts w:ascii="Times New Roman" w:hAnsi="Times New Roman" w:cs="Times New Roman"/>
          <w:sz w:val="24"/>
          <w:szCs w:val="24"/>
        </w:rPr>
        <w:t>.</w:t>
      </w:r>
      <w:r w:rsidR="00DC1E2C" w:rsidRPr="009A1F2D">
        <w:rPr>
          <w:rFonts w:ascii="Times New Roman" w:hAnsi="Times New Roman" w:cs="Times New Roman"/>
          <w:sz w:val="24"/>
          <w:szCs w:val="24"/>
        </w:rPr>
        <w:sym w:font="Symbol" w:char="F05B"/>
      </w:r>
      <w:r w:rsidR="00252283">
        <w:rPr>
          <w:rFonts w:ascii="Times New Roman" w:hAnsi="Times New Roman" w:cs="Times New Roman"/>
          <w:sz w:val="24"/>
          <w:szCs w:val="24"/>
        </w:rPr>
        <w:t>2</w:t>
      </w:r>
      <w:proofErr w:type="gramStart"/>
      <w:r w:rsidR="00DC1E2C" w:rsidRPr="009A1F2D">
        <w:rPr>
          <w:rFonts w:ascii="Times New Roman" w:hAnsi="Times New Roman" w:cs="Times New Roman"/>
          <w:sz w:val="24"/>
          <w:szCs w:val="24"/>
        </w:rPr>
        <w:sym w:font="Symbol" w:char="F05D"/>
      </w:r>
      <w:r w:rsidRPr="009A1F2D">
        <w:rPr>
          <w:rFonts w:ascii="Times New Roman" w:hAnsi="Times New Roman" w:cs="Times New Roman"/>
          <w:sz w:val="24"/>
          <w:szCs w:val="24"/>
        </w:rPr>
        <w:t xml:space="preserve"> В</w:t>
      </w:r>
      <w:proofErr w:type="gramEnd"/>
      <w:r w:rsidRPr="009A1F2D">
        <w:rPr>
          <w:rFonts w:ascii="Times New Roman" w:hAnsi="Times New Roman" w:cs="Times New Roman"/>
          <w:sz w:val="24"/>
          <w:szCs w:val="24"/>
        </w:rPr>
        <w:t xml:space="preserve"> статье «Не потерять школьника как читателя», опубликованной в журнале «Литература в школе», </w:t>
      </w:r>
      <w:proofErr w:type="spellStart"/>
      <w:r w:rsidRPr="009A1F2D">
        <w:rPr>
          <w:rFonts w:ascii="Times New Roman" w:hAnsi="Times New Roman" w:cs="Times New Roman"/>
          <w:sz w:val="24"/>
          <w:szCs w:val="24"/>
        </w:rPr>
        <w:t>Романичева</w:t>
      </w:r>
      <w:proofErr w:type="spellEnd"/>
      <w:r w:rsidRPr="009A1F2D">
        <w:rPr>
          <w:rFonts w:ascii="Times New Roman" w:hAnsi="Times New Roman" w:cs="Times New Roman"/>
          <w:sz w:val="24"/>
          <w:szCs w:val="24"/>
        </w:rPr>
        <w:t xml:space="preserve"> Е.С. приводит результаты анализа данных о чтении школьников и делает вывод, что на этапе перехода из начальной школы в среднюю происходит потеря школьника как читателя: «Учащиеся перестают читать для удовольствия: </w:t>
      </w:r>
      <w:proofErr w:type="gramStart"/>
      <w:r w:rsidRPr="009A1F2D">
        <w:rPr>
          <w:rFonts w:ascii="Times New Roman" w:hAnsi="Times New Roman" w:cs="Times New Roman"/>
          <w:sz w:val="24"/>
          <w:szCs w:val="24"/>
        </w:rPr>
        <w:t>львиную</w:t>
      </w:r>
      <w:proofErr w:type="gramEnd"/>
      <w:r w:rsidRPr="009A1F2D">
        <w:rPr>
          <w:rFonts w:ascii="Times New Roman" w:hAnsi="Times New Roman" w:cs="Times New Roman"/>
          <w:sz w:val="24"/>
          <w:szCs w:val="24"/>
        </w:rPr>
        <w:t xml:space="preserve"> долю их времени занимает образовательное чтение. На </w:t>
      </w:r>
      <w:proofErr w:type="spellStart"/>
      <w:r w:rsidRPr="009A1F2D">
        <w:rPr>
          <w:rFonts w:ascii="Times New Roman" w:hAnsi="Times New Roman" w:cs="Times New Roman"/>
          <w:sz w:val="24"/>
          <w:szCs w:val="24"/>
        </w:rPr>
        <w:t>досуговое</w:t>
      </w:r>
      <w:proofErr w:type="spellEnd"/>
      <w:r w:rsidRPr="009A1F2D">
        <w:rPr>
          <w:rFonts w:ascii="Times New Roman" w:hAnsi="Times New Roman" w:cs="Times New Roman"/>
          <w:sz w:val="24"/>
          <w:szCs w:val="24"/>
        </w:rPr>
        <w:t xml:space="preserve"> чтение серьезной литературы, которое во многом определяет не только духовное развитие, но и социализацию личности, времени просто не остается».</w:t>
      </w:r>
      <w:r w:rsidRPr="009A1F2D">
        <w:rPr>
          <w:rFonts w:ascii="Times New Roman" w:hAnsi="Times New Roman" w:cs="Times New Roman"/>
          <w:sz w:val="24"/>
          <w:szCs w:val="24"/>
        </w:rPr>
        <w:sym w:font="Symbol" w:char="005B"/>
      </w:r>
      <w:r w:rsidR="00252283">
        <w:rPr>
          <w:rFonts w:ascii="Times New Roman" w:hAnsi="Times New Roman" w:cs="Times New Roman"/>
          <w:sz w:val="24"/>
          <w:szCs w:val="24"/>
        </w:rPr>
        <w:t>3</w:t>
      </w:r>
      <w:r w:rsidRPr="009A1F2D">
        <w:rPr>
          <w:rFonts w:ascii="Times New Roman" w:hAnsi="Times New Roman" w:cs="Times New Roman"/>
          <w:sz w:val="24"/>
          <w:szCs w:val="24"/>
        </w:rPr>
        <w:sym w:font="Symbol" w:char="005D"/>
      </w:r>
      <w:r w:rsidRPr="009A1F2D">
        <w:rPr>
          <w:rFonts w:ascii="Times New Roman" w:hAnsi="Times New Roman" w:cs="Times New Roman"/>
          <w:sz w:val="24"/>
          <w:szCs w:val="24"/>
        </w:rPr>
        <w:t xml:space="preserve">  </w:t>
      </w:r>
    </w:p>
    <w:p w:rsidR="00ED3FAA" w:rsidRPr="009A1F2D" w:rsidRDefault="00ED3FAA" w:rsidP="00ED3FAA">
      <w:pPr>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Безусловно, при освоении программы по литературе школьникам приходится много читать  русской и зарубежной классики.  Чтобы произведение стало частью читательского опыта  подростка, нужно приложить  максимум усилий и учителю, и ученику.  И здесь в ход идут и современные технологии, и проверенные временем традиционные  методы и приёмы: показ презентаций и демонстрация иллюстраций  из старых альбомов, использование фонохрестоматий  и интерактивных  досок и словесное рисование, заочные экскурсии как результат совместного творчества учителя и учащихся и  элементы инсценировки</w:t>
      </w:r>
      <w:proofErr w:type="gramStart"/>
      <w:r w:rsidRPr="009A1F2D">
        <w:rPr>
          <w:rFonts w:ascii="Times New Roman" w:hAnsi="Times New Roman" w:cs="Times New Roman"/>
          <w:sz w:val="24"/>
          <w:szCs w:val="24"/>
        </w:rPr>
        <w:t xml:space="preserve"> … Н</w:t>
      </w:r>
      <w:proofErr w:type="gramEnd"/>
      <w:r w:rsidRPr="009A1F2D">
        <w:rPr>
          <w:rFonts w:ascii="Times New Roman" w:hAnsi="Times New Roman" w:cs="Times New Roman"/>
          <w:sz w:val="24"/>
          <w:szCs w:val="24"/>
        </w:rPr>
        <w:t xml:space="preserve">о  количество уроков литературы в 5 – 8 классах  так сокращено, что  «неторопливое, вдумчивое» чтение уходит из практики преподавания литературы.  Сколько времени  на уроке займёт комментарий к первой главе «Дубровского»  в 6 классе  или истолкование строки  «Как ныне сбирается вещий Олег отмстить неразумным </w:t>
      </w:r>
      <w:proofErr w:type="spellStart"/>
      <w:r w:rsidRPr="009A1F2D">
        <w:rPr>
          <w:rFonts w:ascii="Times New Roman" w:hAnsi="Times New Roman" w:cs="Times New Roman"/>
          <w:sz w:val="24"/>
          <w:szCs w:val="24"/>
        </w:rPr>
        <w:t>хозарам</w:t>
      </w:r>
      <w:proofErr w:type="spellEnd"/>
      <w:r w:rsidRPr="009A1F2D">
        <w:rPr>
          <w:rFonts w:ascii="Times New Roman" w:hAnsi="Times New Roman" w:cs="Times New Roman"/>
          <w:sz w:val="24"/>
          <w:szCs w:val="24"/>
        </w:rPr>
        <w:t xml:space="preserve">»  в 7-ом? Подробного комментария  требуют многие классические произведения, и не только 18-19 веков;  повести и рассказы писателей 20 века для  учащихся   тоже «преданья старины глубокой», потому что реалии  советского детства  оказываются непонятными юному читателю.  Кроме того,  учащимся  трудно вжиться  в художественный мир произведения  и понять авторскую идею, если в учебнике представлены только отрывки.  Не лучше ли прочитать в 8 классе повесть-феерию А.Грина «Алые паруса», чем одну главу </w:t>
      </w:r>
      <w:proofErr w:type="gramStart"/>
      <w:r w:rsidRPr="009A1F2D">
        <w:rPr>
          <w:rFonts w:ascii="Times New Roman" w:hAnsi="Times New Roman" w:cs="Times New Roman"/>
          <w:sz w:val="24"/>
          <w:szCs w:val="24"/>
        </w:rPr>
        <w:t>со</w:t>
      </w:r>
      <w:proofErr w:type="gramEnd"/>
      <w:r w:rsidRPr="009A1F2D">
        <w:rPr>
          <w:rFonts w:ascii="Times New Roman" w:hAnsi="Times New Roman" w:cs="Times New Roman"/>
          <w:sz w:val="24"/>
          <w:szCs w:val="24"/>
        </w:rPr>
        <w:t xml:space="preserve"> множеством пояснений в 6-ом, как это предлагается в учебнике под  редакцией В.Я.Коровиной?  Свойственное  возрасту пятнадцатилетних подростков романтическое восприятие мира, устремленность в будущее, вера в собственные силы  как будто находят художественное воплощение в  произведении писателя-романтика.  Оставляют чувство недоговоренности и  отдельные главы из сказки «Маленький принц» в учебнике-хрестоматии </w:t>
      </w:r>
      <w:proofErr w:type="spellStart"/>
      <w:r w:rsidRPr="009A1F2D">
        <w:rPr>
          <w:rFonts w:ascii="Times New Roman" w:hAnsi="Times New Roman" w:cs="Times New Roman"/>
          <w:sz w:val="24"/>
          <w:szCs w:val="24"/>
        </w:rPr>
        <w:t>В.П.Полухиной</w:t>
      </w:r>
      <w:proofErr w:type="spellEnd"/>
      <w:r w:rsidRPr="009A1F2D">
        <w:rPr>
          <w:rFonts w:ascii="Times New Roman" w:hAnsi="Times New Roman" w:cs="Times New Roman"/>
          <w:sz w:val="24"/>
          <w:szCs w:val="24"/>
        </w:rPr>
        <w:t xml:space="preserve">, В.Я.Коровиной и других для 6 класса.  А вот чтение  всего произведения  как итогового в 7 классе  оказывается более плодотворным.  Таким </w:t>
      </w:r>
      <w:r w:rsidRPr="009A1F2D">
        <w:rPr>
          <w:rFonts w:ascii="Times New Roman" w:hAnsi="Times New Roman" w:cs="Times New Roman"/>
          <w:sz w:val="24"/>
          <w:szCs w:val="24"/>
        </w:rPr>
        <w:lastRenderedPageBreak/>
        <w:t xml:space="preserve">образом,  круг обязательного  чтения  должен быть тщательно выверен создателями авторских программ и курсов и не перегружен, чтобы оставалось время и на уроки внеклассного  чтения.  </w:t>
      </w:r>
    </w:p>
    <w:p w:rsidR="00ED3FAA" w:rsidRPr="009A1F2D" w:rsidRDefault="00ED3FAA" w:rsidP="00ED3FAA">
      <w:pPr>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Как организовать и провести  эти уроки, чтобы драгоценные часы литературы не пропали даром?  Какие книги выбрать для коллективного обсуждения? Что будет интересно нынешним школьникам? Рекомендательные списки   литературы  «Что читать летом»,  помещенные на последних страницах учебников, мало чем отличаются от списков двадцатилетней давности. А современные дети воспринимают литературу по-другому – «</w:t>
      </w:r>
      <w:proofErr w:type="spellStart"/>
      <w:r w:rsidRPr="009A1F2D">
        <w:rPr>
          <w:rFonts w:ascii="Times New Roman" w:hAnsi="Times New Roman" w:cs="Times New Roman"/>
          <w:sz w:val="24"/>
          <w:szCs w:val="24"/>
        </w:rPr>
        <w:t>клипово</w:t>
      </w:r>
      <w:proofErr w:type="spellEnd"/>
      <w:r w:rsidRPr="009A1F2D">
        <w:rPr>
          <w:rFonts w:ascii="Times New Roman" w:hAnsi="Times New Roman" w:cs="Times New Roman"/>
          <w:sz w:val="24"/>
          <w:szCs w:val="24"/>
        </w:rPr>
        <w:t xml:space="preserve">», то есть мозаично, кусками, «нарезками». Такой тип сознания является реакцией  человеческой психики на информационные перегрузки.  Нынешние школьники, обладатели клипового мышления, не всегда способны анализировать учебный  материал, поскольку образы не  задерживаются в их головах надолго,  они  стремительно забывают то, чему их учили совсем недавно, и с трудом осиливают литературные произведения прошлого. Неужели из сказанного следует горький вывод, что наши дети  не читают?  </w:t>
      </w:r>
      <w:proofErr w:type="gramStart"/>
      <w:r w:rsidRPr="009A1F2D">
        <w:rPr>
          <w:rFonts w:ascii="Times New Roman" w:hAnsi="Times New Roman" w:cs="Times New Roman"/>
          <w:sz w:val="24"/>
          <w:szCs w:val="24"/>
        </w:rPr>
        <w:t xml:space="preserve">Читают,  и читают с удовольствием то, что им нравится: книги </w:t>
      </w:r>
      <w:proofErr w:type="spellStart"/>
      <w:r w:rsidRPr="009A1F2D">
        <w:rPr>
          <w:rFonts w:ascii="Times New Roman" w:hAnsi="Times New Roman" w:cs="Times New Roman"/>
          <w:sz w:val="24"/>
          <w:szCs w:val="24"/>
        </w:rPr>
        <w:t>Джоан</w:t>
      </w:r>
      <w:proofErr w:type="spellEnd"/>
      <w:r w:rsidRPr="009A1F2D">
        <w:rPr>
          <w:rFonts w:ascii="Times New Roman" w:hAnsi="Times New Roman" w:cs="Times New Roman"/>
          <w:sz w:val="24"/>
          <w:szCs w:val="24"/>
        </w:rPr>
        <w:t xml:space="preserve">   </w:t>
      </w:r>
      <w:proofErr w:type="spellStart"/>
      <w:r w:rsidRPr="009A1F2D">
        <w:rPr>
          <w:rFonts w:ascii="Times New Roman" w:hAnsi="Times New Roman" w:cs="Times New Roman"/>
          <w:sz w:val="24"/>
          <w:szCs w:val="24"/>
        </w:rPr>
        <w:t>Роулинг</w:t>
      </w:r>
      <w:proofErr w:type="spellEnd"/>
      <w:r w:rsidRPr="009A1F2D">
        <w:rPr>
          <w:rFonts w:ascii="Times New Roman" w:hAnsi="Times New Roman" w:cs="Times New Roman"/>
          <w:sz w:val="24"/>
          <w:szCs w:val="24"/>
        </w:rPr>
        <w:t xml:space="preserve">  о Гарри </w:t>
      </w:r>
      <w:proofErr w:type="spellStart"/>
      <w:r w:rsidRPr="009A1F2D">
        <w:rPr>
          <w:rFonts w:ascii="Times New Roman" w:hAnsi="Times New Roman" w:cs="Times New Roman"/>
          <w:sz w:val="24"/>
          <w:szCs w:val="24"/>
        </w:rPr>
        <w:t>Поттере</w:t>
      </w:r>
      <w:proofErr w:type="spellEnd"/>
      <w:r w:rsidRPr="009A1F2D">
        <w:rPr>
          <w:rFonts w:ascii="Times New Roman" w:hAnsi="Times New Roman" w:cs="Times New Roman"/>
          <w:sz w:val="24"/>
          <w:szCs w:val="24"/>
        </w:rPr>
        <w:t xml:space="preserve">, </w:t>
      </w:r>
      <w:proofErr w:type="spellStart"/>
      <w:r w:rsidRPr="009A1F2D">
        <w:rPr>
          <w:rFonts w:ascii="Times New Roman" w:hAnsi="Times New Roman" w:cs="Times New Roman"/>
          <w:sz w:val="24"/>
          <w:szCs w:val="24"/>
        </w:rPr>
        <w:t>Ф.Пулмана</w:t>
      </w:r>
      <w:proofErr w:type="spellEnd"/>
      <w:r w:rsidRPr="009A1F2D">
        <w:rPr>
          <w:rFonts w:ascii="Times New Roman" w:hAnsi="Times New Roman" w:cs="Times New Roman"/>
          <w:sz w:val="24"/>
          <w:szCs w:val="24"/>
        </w:rPr>
        <w:t xml:space="preserve"> «Золотой компас», «Янтарный телескоп», С.Коллинз «Голодные игры», цикл «Наследие» </w:t>
      </w:r>
      <w:proofErr w:type="spellStart"/>
      <w:r w:rsidRPr="009A1F2D">
        <w:rPr>
          <w:rFonts w:ascii="Times New Roman" w:hAnsi="Times New Roman" w:cs="Times New Roman"/>
          <w:sz w:val="24"/>
          <w:szCs w:val="24"/>
        </w:rPr>
        <w:t>К.Паолини</w:t>
      </w:r>
      <w:proofErr w:type="spellEnd"/>
      <w:r w:rsidRPr="009A1F2D">
        <w:rPr>
          <w:rFonts w:ascii="Times New Roman" w:hAnsi="Times New Roman" w:cs="Times New Roman"/>
          <w:sz w:val="24"/>
          <w:szCs w:val="24"/>
        </w:rPr>
        <w:t>, С.Майер «Сумерки», «Затмение»……  Может быть,  следует и  списки для внеклассного чтения составлять, учитывая  не только назидательность методистов, учителей и родителей, но и предпочтения  современных школьников,  и отбирать  вместе с ними</w:t>
      </w:r>
      <w:proofErr w:type="gramEnd"/>
      <w:r w:rsidRPr="009A1F2D">
        <w:rPr>
          <w:rFonts w:ascii="Times New Roman" w:hAnsi="Times New Roman" w:cs="Times New Roman"/>
          <w:sz w:val="24"/>
          <w:szCs w:val="24"/>
        </w:rPr>
        <w:t xml:space="preserve"> самое лучшее, самое достойное.  И пусть в этих списках будут книги не только об удивительных, захватывающих приключениях,  но и об удивительных человеческих характерах и судьбах.  </w:t>
      </w:r>
      <w:proofErr w:type="spellStart"/>
      <w:r w:rsidRPr="009A1F2D">
        <w:rPr>
          <w:rFonts w:ascii="Times New Roman" w:hAnsi="Times New Roman" w:cs="Times New Roman"/>
          <w:sz w:val="24"/>
          <w:szCs w:val="24"/>
        </w:rPr>
        <w:t>М.Аграновская</w:t>
      </w:r>
      <w:proofErr w:type="spellEnd"/>
      <w:r w:rsidRPr="009A1F2D">
        <w:rPr>
          <w:rFonts w:ascii="Times New Roman" w:hAnsi="Times New Roman" w:cs="Times New Roman"/>
          <w:sz w:val="24"/>
          <w:szCs w:val="24"/>
        </w:rPr>
        <w:t xml:space="preserve">  в одной  из своих статей приводит слова И.Бродского из  нобелевской речи, которые, по её мнению,   должны лечь в основу принципа отбора книг для внеклассного чтения: «Я полагаю, что для человека, начитавшегося Диккенса, выстрелить в себе подобного во имя какой бы то ни было идеи затруднительнее, чем для человека, Диккенса не читавшего</w:t>
      </w:r>
      <w:proofErr w:type="gramStart"/>
      <w:r w:rsidRPr="009A1F2D">
        <w:rPr>
          <w:rFonts w:ascii="Times New Roman" w:hAnsi="Times New Roman" w:cs="Times New Roman"/>
          <w:sz w:val="24"/>
          <w:szCs w:val="24"/>
        </w:rPr>
        <w:t>… В</w:t>
      </w:r>
      <w:proofErr w:type="gramEnd"/>
      <w:r w:rsidRPr="009A1F2D">
        <w:rPr>
          <w:rFonts w:ascii="Times New Roman" w:hAnsi="Times New Roman" w:cs="Times New Roman"/>
          <w:sz w:val="24"/>
          <w:szCs w:val="24"/>
        </w:rPr>
        <w:t xml:space="preserve">место имени «Диккенс» можно подставлять  имена других писателей, проверяя  глубину их облагораживающего воздействия на души». </w:t>
      </w:r>
      <w:r w:rsidRPr="009A1F2D">
        <w:rPr>
          <w:rFonts w:ascii="Times New Roman" w:hAnsi="Times New Roman" w:cs="Times New Roman"/>
          <w:sz w:val="24"/>
          <w:szCs w:val="24"/>
        </w:rPr>
        <w:sym w:font="Symbol" w:char="005B"/>
      </w:r>
      <w:r w:rsidR="00252283">
        <w:rPr>
          <w:rFonts w:ascii="Times New Roman" w:hAnsi="Times New Roman" w:cs="Times New Roman"/>
          <w:sz w:val="24"/>
          <w:szCs w:val="24"/>
        </w:rPr>
        <w:t>4</w:t>
      </w:r>
      <w:r w:rsidRPr="009A1F2D">
        <w:rPr>
          <w:rFonts w:ascii="Times New Roman" w:hAnsi="Times New Roman" w:cs="Times New Roman"/>
          <w:sz w:val="24"/>
          <w:szCs w:val="24"/>
        </w:rPr>
        <w:sym w:font="Symbol" w:char="005D"/>
      </w:r>
      <w:r w:rsidRPr="009A1F2D">
        <w:rPr>
          <w:rFonts w:ascii="Times New Roman" w:hAnsi="Times New Roman" w:cs="Times New Roman"/>
          <w:sz w:val="24"/>
          <w:szCs w:val="24"/>
        </w:rPr>
        <w:t xml:space="preserve"> И тогда по «формуле Бродского»  нужно читать и «Вельда» Рея </w:t>
      </w:r>
      <w:proofErr w:type="spellStart"/>
      <w:r w:rsidRPr="009A1F2D">
        <w:rPr>
          <w:rFonts w:ascii="Times New Roman" w:hAnsi="Times New Roman" w:cs="Times New Roman"/>
          <w:sz w:val="24"/>
          <w:szCs w:val="24"/>
        </w:rPr>
        <w:t>Брэдбери</w:t>
      </w:r>
      <w:proofErr w:type="spellEnd"/>
      <w:r w:rsidRPr="009A1F2D">
        <w:rPr>
          <w:rFonts w:ascii="Times New Roman" w:hAnsi="Times New Roman" w:cs="Times New Roman"/>
          <w:sz w:val="24"/>
          <w:szCs w:val="24"/>
        </w:rPr>
        <w:t xml:space="preserve">, и «Властелина колец» Джона </w:t>
      </w:r>
      <w:proofErr w:type="spellStart"/>
      <w:r w:rsidRPr="009A1F2D">
        <w:rPr>
          <w:rFonts w:ascii="Times New Roman" w:hAnsi="Times New Roman" w:cs="Times New Roman"/>
          <w:sz w:val="24"/>
          <w:szCs w:val="24"/>
        </w:rPr>
        <w:t>Толкиена</w:t>
      </w:r>
      <w:proofErr w:type="spellEnd"/>
      <w:r w:rsidRPr="009A1F2D">
        <w:rPr>
          <w:rFonts w:ascii="Times New Roman" w:hAnsi="Times New Roman" w:cs="Times New Roman"/>
          <w:sz w:val="24"/>
          <w:szCs w:val="24"/>
        </w:rPr>
        <w:t xml:space="preserve">, и «Маленького принца» </w:t>
      </w:r>
      <w:proofErr w:type="spellStart"/>
      <w:r w:rsidRPr="009A1F2D">
        <w:rPr>
          <w:rFonts w:ascii="Times New Roman" w:hAnsi="Times New Roman" w:cs="Times New Roman"/>
          <w:sz w:val="24"/>
          <w:szCs w:val="24"/>
        </w:rPr>
        <w:t>Антуана</w:t>
      </w:r>
      <w:proofErr w:type="spellEnd"/>
      <w:r w:rsidRPr="009A1F2D">
        <w:rPr>
          <w:rFonts w:ascii="Times New Roman" w:hAnsi="Times New Roman" w:cs="Times New Roman"/>
          <w:sz w:val="24"/>
          <w:szCs w:val="24"/>
        </w:rPr>
        <w:t xml:space="preserve"> де Сент-Экзюпери,  и «Алые паруса» Александра Грина… </w:t>
      </w:r>
    </w:p>
    <w:p w:rsidR="00ED3FAA" w:rsidRPr="009A1F2D" w:rsidRDefault="00ED3FAA" w:rsidP="00ED3FAA">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Чтобы составить список  книг для летнего чтения, необходимо узнать предпочтения учащихся, прислушаться к их советам, самим учителям  познакомиться  с названными произведениями. За несколько недель до окончания занятий в кабинетах русского языка и литературы можно вывесить большие листы ватмана с броскими заголовками: «Советую прочитать», «Не пропусти интересную книгу!» Здесь же для удобства лежат  фломастеры, маркеры, клеящие карандаши. Любой желающий (а таких оказывается много) может написать, какую книгу он советует прочитать и дать ей краткую аннотацию,  иногда к листам приклеиваются сделанные </w:t>
      </w:r>
      <w:proofErr w:type="gramStart"/>
      <w:r w:rsidRPr="009A1F2D">
        <w:rPr>
          <w:rFonts w:ascii="Times New Roman" w:hAnsi="Times New Roman" w:cs="Times New Roman"/>
          <w:sz w:val="24"/>
          <w:szCs w:val="24"/>
        </w:rPr>
        <w:t>дома</w:t>
      </w:r>
      <w:proofErr w:type="gramEnd"/>
      <w:r w:rsidRPr="009A1F2D">
        <w:rPr>
          <w:rFonts w:ascii="Times New Roman" w:hAnsi="Times New Roman" w:cs="Times New Roman"/>
          <w:sz w:val="24"/>
          <w:szCs w:val="24"/>
        </w:rPr>
        <w:t xml:space="preserve"> ярко оформленные рекламные  листовки с  иллюстрациями из  полюбившихся произведений.  Учащиеся знают, как создать рекламу книги и аннотацию, – этим видам письменных работ их обучали на уроках развития речи,   и в данной ситуации ребята используют полученные знания и умения.  Кроме того, в каждом классе проводится блиц-опрос: в течение 3 – 5 минут учащиеся отвечают на вопрос, какую книгу они  посоветовали бы прочитать своим одноклассникам и почему. Анализ ответов позволяет в</w:t>
      </w:r>
      <w:r w:rsidR="00197EF0" w:rsidRPr="009A1F2D">
        <w:rPr>
          <w:rFonts w:ascii="Times New Roman" w:hAnsi="Times New Roman" w:cs="Times New Roman"/>
          <w:sz w:val="24"/>
          <w:szCs w:val="24"/>
        </w:rPr>
        <w:t>ыявить читательские интересы</w:t>
      </w:r>
      <w:r w:rsidRPr="009A1F2D">
        <w:rPr>
          <w:rFonts w:ascii="Times New Roman" w:hAnsi="Times New Roman" w:cs="Times New Roman"/>
          <w:sz w:val="24"/>
          <w:szCs w:val="24"/>
        </w:rPr>
        <w:t xml:space="preserve">  той или иной возрастной группы. В результате  этой работы и создаются списки  книг для летнего чтения, в которых  учитываются и методические рекомендации, и читательский опыт самого учителя, и интересы учащихся.  В предложенном  перечне  после коллективного обсуждения  определяются те произведения, которым будут посвящены  уроки внеклассного чтения.  Такие уроки проводятся раз в четверть в каждом классе  обычно в форме читательской конференции.  Само слово «конференция» придает значимости занятию и настраивает </w:t>
      </w:r>
      <w:r w:rsidRPr="009A1F2D">
        <w:rPr>
          <w:rFonts w:ascii="Times New Roman" w:hAnsi="Times New Roman" w:cs="Times New Roman"/>
          <w:sz w:val="24"/>
          <w:szCs w:val="24"/>
        </w:rPr>
        <w:lastRenderedPageBreak/>
        <w:t>ребят на серьёзную подготовку. Работа оказывается плодотворнее, если в неё включаются родители, которые получают подробную информацию обо всех читательских конференциях: в некоторых классах они сообща покупают  необходимые  книги.  Кроме того, за две недели каждому  ученику  предоставляются  раб</w:t>
      </w:r>
      <w:r w:rsidR="008D34B1" w:rsidRPr="009A1F2D">
        <w:rPr>
          <w:rFonts w:ascii="Times New Roman" w:hAnsi="Times New Roman" w:cs="Times New Roman"/>
          <w:sz w:val="24"/>
          <w:szCs w:val="24"/>
        </w:rPr>
        <w:t xml:space="preserve">очие материалы  для подготовки. Наличие оргтехники в каждом кабинете позволяет распечатать их  </w:t>
      </w:r>
      <w:r w:rsidR="00DA5879" w:rsidRPr="009A1F2D">
        <w:rPr>
          <w:rFonts w:ascii="Times New Roman" w:hAnsi="Times New Roman" w:cs="Times New Roman"/>
          <w:sz w:val="24"/>
          <w:szCs w:val="24"/>
        </w:rPr>
        <w:t xml:space="preserve">достаточное количество. </w:t>
      </w:r>
      <w:r w:rsidR="008D34B1" w:rsidRPr="009A1F2D">
        <w:rPr>
          <w:rFonts w:ascii="Times New Roman" w:hAnsi="Times New Roman" w:cs="Times New Roman"/>
          <w:sz w:val="24"/>
          <w:szCs w:val="24"/>
        </w:rPr>
        <w:t xml:space="preserve">Причём это </w:t>
      </w:r>
      <w:proofErr w:type="gramStart"/>
      <w:r w:rsidR="008D34B1" w:rsidRPr="009A1F2D">
        <w:rPr>
          <w:rFonts w:ascii="Times New Roman" w:hAnsi="Times New Roman" w:cs="Times New Roman"/>
          <w:sz w:val="24"/>
          <w:szCs w:val="24"/>
        </w:rPr>
        <w:t>не</w:t>
      </w:r>
      <w:proofErr w:type="gramEnd"/>
      <w:r w:rsidR="008D34B1" w:rsidRPr="009A1F2D">
        <w:rPr>
          <w:rFonts w:ascii="Times New Roman" w:hAnsi="Times New Roman" w:cs="Times New Roman"/>
          <w:sz w:val="24"/>
          <w:szCs w:val="24"/>
        </w:rPr>
        <w:t xml:space="preserve"> просто вопросы и макеты таблиц или схем, а материалы, подобные тем, какие даются в печатных предметных тетрадях: для ответов оставлены свободные строчки, в таблицах сделаны столбцы и графы</w:t>
      </w:r>
      <w:r w:rsidR="00CE31D9" w:rsidRPr="009A1F2D">
        <w:rPr>
          <w:rFonts w:ascii="Times New Roman" w:hAnsi="Times New Roman" w:cs="Times New Roman"/>
          <w:sz w:val="24"/>
          <w:szCs w:val="24"/>
        </w:rPr>
        <w:t xml:space="preserve"> для заполнения</w:t>
      </w:r>
      <w:r w:rsidRPr="009A1F2D">
        <w:rPr>
          <w:rFonts w:ascii="Times New Roman" w:hAnsi="Times New Roman" w:cs="Times New Roman"/>
          <w:sz w:val="24"/>
          <w:szCs w:val="24"/>
        </w:rPr>
        <w:t xml:space="preserve">. Это сделать необходимо, для того чтобы работа на уроке шла  в заданном направлении </w:t>
      </w:r>
      <w:r w:rsidR="00CE31D9" w:rsidRPr="009A1F2D">
        <w:rPr>
          <w:rFonts w:ascii="Times New Roman" w:hAnsi="Times New Roman" w:cs="Times New Roman"/>
          <w:sz w:val="24"/>
          <w:szCs w:val="24"/>
        </w:rPr>
        <w:t xml:space="preserve">и в достаточно быстром темпе. </w:t>
      </w:r>
      <w:r w:rsidRPr="009A1F2D">
        <w:rPr>
          <w:rFonts w:ascii="Times New Roman" w:hAnsi="Times New Roman" w:cs="Times New Roman"/>
          <w:sz w:val="24"/>
          <w:szCs w:val="24"/>
        </w:rPr>
        <w:t xml:space="preserve">В соответствии с этими материалами учащиеся  перечитывают  ключевые эпизоды,  находят  необходимые цитаты,  собирают и систематизируют  материал о том или ином  герое, отвечают  на вопросы, помогающие  понять авторскую позицию и т.п. В результате такой подготовки  ответы    действительно становятся  небольшими выступлениями,  которые дают возможность   ребятам  высказать свою точку зрения, подкрепить её доказательствами из текста:  необходимыми цитатами,  пересказом эпизодов. Интерактивная доска позволяет значительно расширить пространство урока: на ней демонстрируются  иллюстрации к произведению, кинофрагменты, слайды с необходимыми цитатами, схемами, таблицами, выводами. </w:t>
      </w:r>
    </w:p>
    <w:p w:rsidR="00ED3FAA" w:rsidRPr="009A1F2D" w:rsidRDefault="00ED3FAA" w:rsidP="00ED3FAA">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После  таких  уроков  произведение   становится  частью не только читательского, но и нравственного опыта учащихся, потому что вопросы и задания  направлены на развитие умений смыслового чтения, то есть понимания глубинного смысла художественного текста. Безусловно, в ходе и домашней подготовки, и живой дискуссии на уроке формируются личностные, познавательные, коммуникативные, регулятивные универсальные учебные действия. </w:t>
      </w:r>
    </w:p>
    <w:p w:rsidR="00DA5879" w:rsidRPr="009A1F2D" w:rsidRDefault="00ED3FAA" w:rsidP="00ED3FAA">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Одним из условий формирования грамотного (вдумчивого, квалифицированного) читателя является наличие домашней библиотеки, которая определяет атмосферу в семье, культурный уровень  поколений,  воспитывает уважение к книге и  пробуждает интерес к самому чтению как увлекательному занятию. </w:t>
      </w:r>
      <w:r w:rsidR="00BE3878" w:rsidRPr="009A1F2D">
        <w:rPr>
          <w:rFonts w:ascii="Times New Roman" w:hAnsi="Times New Roman" w:cs="Times New Roman"/>
          <w:sz w:val="24"/>
          <w:szCs w:val="24"/>
        </w:rPr>
        <w:t>Любопытны результаты исследований психологов и социологов, которые проводили мониторинг качества чтения десятилетних школьников  и понимания  ими текста:</w:t>
      </w:r>
      <w:r w:rsidRPr="009A1F2D">
        <w:rPr>
          <w:rFonts w:ascii="Times New Roman" w:hAnsi="Times New Roman" w:cs="Times New Roman"/>
          <w:sz w:val="24"/>
          <w:szCs w:val="24"/>
        </w:rPr>
        <w:t xml:space="preserve"> </w:t>
      </w:r>
      <w:r w:rsidR="00BE3878" w:rsidRPr="009A1F2D">
        <w:rPr>
          <w:rFonts w:ascii="Times New Roman" w:hAnsi="Times New Roman" w:cs="Times New Roman"/>
          <w:sz w:val="24"/>
          <w:szCs w:val="24"/>
        </w:rPr>
        <w:t>наибольшие успехи продемонстрировали дети из тех семей, где была домашняя библиотека размером не менее пятисот книг.</w:t>
      </w:r>
      <w:r w:rsidR="00174D60" w:rsidRPr="009A1F2D">
        <w:rPr>
          <w:rFonts w:ascii="Times New Roman" w:hAnsi="Times New Roman" w:cs="Times New Roman"/>
          <w:sz w:val="24"/>
          <w:szCs w:val="24"/>
        </w:rPr>
        <w:t xml:space="preserve"> </w:t>
      </w:r>
    </w:p>
    <w:p w:rsidR="00831575" w:rsidRPr="009A1F2D" w:rsidRDefault="00DA5879" w:rsidP="00ED3FAA">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Современные </w:t>
      </w:r>
      <w:r w:rsidR="001B713C" w:rsidRPr="009A1F2D">
        <w:rPr>
          <w:rFonts w:ascii="Times New Roman" w:hAnsi="Times New Roman" w:cs="Times New Roman"/>
          <w:sz w:val="24"/>
          <w:szCs w:val="24"/>
        </w:rPr>
        <w:t xml:space="preserve">подростки предпочитают читать «быстро», то есть скользить по страницам бегло, поверхностно, интересуясь только тем, что будет дальше. </w:t>
      </w:r>
      <w:r w:rsidR="00831575" w:rsidRPr="009A1F2D">
        <w:rPr>
          <w:rFonts w:ascii="Times New Roman" w:hAnsi="Times New Roman" w:cs="Times New Roman"/>
          <w:sz w:val="24"/>
          <w:szCs w:val="24"/>
        </w:rPr>
        <w:t>Чтобы стать настоящим читателем, необходимо учиться читать. А для этого нужна хорошая домашняя библиотека, когда интересные и нужные книги всегда под рукой, когда в любой момент можно вернуться к уже прочитанным страницам и полюбившимся эпизодам. Чтение книг не только погружает в атмосферу высокой культуры, но и обладает более широким спектром позитивных функций: и познавательных, и информационных, и нравственных.</w:t>
      </w:r>
    </w:p>
    <w:p w:rsidR="00664099" w:rsidRPr="009A1F2D" w:rsidRDefault="00831575" w:rsidP="00831575">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w:t>
      </w:r>
      <w:r w:rsidR="006D5967" w:rsidRPr="009A1F2D">
        <w:rPr>
          <w:rFonts w:ascii="Times New Roman" w:hAnsi="Times New Roman" w:cs="Times New Roman"/>
          <w:sz w:val="24"/>
          <w:szCs w:val="24"/>
        </w:rPr>
        <w:t xml:space="preserve">Чтобы убедить и школьников, и родителей в необходимости </w:t>
      </w:r>
      <w:r w:rsidR="007C78BF" w:rsidRPr="009A1F2D">
        <w:rPr>
          <w:rFonts w:ascii="Times New Roman" w:hAnsi="Times New Roman" w:cs="Times New Roman"/>
          <w:sz w:val="24"/>
          <w:szCs w:val="24"/>
        </w:rPr>
        <w:t>иметь  домашнюю библиотеку</w:t>
      </w:r>
      <w:r w:rsidR="00174D60" w:rsidRPr="009A1F2D">
        <w:rPr>
          <w:rFonts w:ascii="Times New Roman" w:hAnsi="Times New Roman" w:cs="Times New Roman"/>
          <w:sz w:val="24"/>
          <w:szCs w:val="24"/>
        </w:rPr>
        <w:t xml:space="preserve">, </w:t>
      </w:r>
      <w:r w:rsidRPr="009A1F2D">
        <w:rPr>
          <w:rFonts w:ascii="Times New Roman" w:hAnsi="Times New Roman" w:cs="Times New Roman"/>
          <w:sz w:val="24"/>
          <w:szCs w:val="24"/>
        </w:rPr>
        <w:t>в 6 – 7 классах с высокой мотивацией</w:t>
      </w:r>
      <w:r w:rsidR="00CE31D9" w:rsidRPr="009A1F2D">
        <w:rPr>
          <w:rFonts w:ascii="Times New Roman" w:hAnsi="Times New Roman" w:cs="Times New Roman"/>
          <w:sz w:val="24"/>
          <w:szCs w:val="24"/>
        </w:rPr>
        <w:t xml:space="preserve"> к обучению был запущен </w:t>
      </w:r>
      <w:r w:rsidRPr="009A1F2D">
        <w:rPr>
          <w:rFonts w:ascii="Times New Roman" w:hAnsi="Times New Roman" w:cs="Times New Roman"/>
          <w:sz w:val="24"/>
          <w:szCs w:val="24"/>
        </w:rPr>
        <w:t xml:space="preserve"> проект «Домашняя библиотека моей семьи».</w:t>
      </w:r>
      <w:r w:rsidR="00252283">
        <w:rPr>
          <w:rFonts w:ascii="Times New Roman" w:hAnsi="Times New Roman" w:cs="Times New Roman"/>
          <w:sz w:val="24"/>
          <w:szCs w:val="24"/>
        </w:rPr>
        <w:t xml:space="preserve"> Для его реализации необходимы </w:t>
      </w:r>
      <w:r w:rsidR="00664099" w:rsidRPr="009A1F2D">
        <w:rPr>
          <w:rFonts w:ascii="Times New Roman" w:hAnsi="Times New Roman" w:cs="Times New Roman"/>
          <w:sz w:val="24"/>
          <w:szCs w:val="24"/>
        </w:rPr>
        <w:t xml:space="preserve"> карты проекта,  в соответствии</w:t>
      </w:r>
      <w:r w:rsidR="00252283">
        <w:rPr>
          <w:rFonts w:ascii="Times New Roman" w:hAnsi="Times New Roman" w:cs="Times New Roman"/>
          <w:sz w:val="24"/>
          <w:szCs w:val="24"/>
        </w:rPr>
        <w:t xml:space="preserve"> с которыми учащиеся выстраивают</w:t>
      </w:r>
      <w:r w:rsidR="00664099" w:rsidRPr="009A1F2D">
        <w:rPr>
          <w:rFonts w:ascii="Times New Roman" w:hAnsi="Times New Roman" w:cs="Times New Roman"/>
          <w:sz w:val="24"/>
          <w:szCs w:val="24"/>
        </w:rPr>
        <w:t xml:space="preserve"> свою исследовательскую деятельность. В карте были сформулированы следующие задачи, стоящие перед шестиклассниками и семиклассниками: 1. Определить количество книг в домашней библиотеке (допускается погрешность), классифицировать их в соответстви</w:t>
      </w:r>
      <w:r w:rsidR="00BC3858" w:rsidRPr="009A1F2D">
        <w:rPr>
          <w:rFonts w:ascii="Times New Roman" w:hAnsi="Times New Roman" w:cs="Times New Roman"/>
          <w:sz w:val="24"/>
          <w:szCs w:val="24"/>
        </w:rPr>
        <w:t>и с правилами библиографии</w:t>
      </w:r>
      <w:r w:rsidR="00664099" w:rsidRPr="009A1F2D">
        <w:rPr>
          <w:rFonts w:ascii="Times New Roman" w:hAnsi="Times New Roman" w:cs="Times New Roman"/>
          <w:sz w:val="24"/>
          <w:szCs w:val="24"/>
        </w:rPr>
        <w:t>. 2. Составить сводную таблицу как рез</w:t>
      </w:r>
      <w:r w:rsidR="00BC3858" w:rsidRPr="009A1F2D">
        <w:rPr>
          <w:rFonts w:ascii="Times New Roman" w:hAnsi="Times New Roman" w:cs="Times New Roman"/>
          <w:sz w:val="24"/>
          <w:szCs w:val="24"/>
        </w:rPr>
        <w:t>у</w:t>
      </w:r>
      <w:r w:rsidR="00664099" w:rsidRPr="009A1F2D">
        <w:rPr>
          <w:rFonts w:ascii="Times New Roman" w:hAnsi="Times New Roman" w:cs="Times New Roman"/>
          <w:sz w:val="24"/>
          <w:szCs w:val="24"/>
        </w:rPr>
        <w:t>льтат проделанной работы.</w:t>
      </w:r>
      <w:r w:rsidR="00BC3858" w:rsidRPr="009A1F2D">
        <w:rPr>
          <w:rFonts w:ascii="Times New Roman" w:hAnsi="Times New Roman" w:cs="Times New Roman"/>
          <w:sz w:val="24"/>
          <w:szCs w:val="24"/>
        </w:rPr>
        <w:t xml:space="preserve"> 3. Изучить историю создания семейной библиотеки. 4. Проанализировать читательские интересы своей семьи и создать «золотую полку» семейного чтения.  </w:t>
      </w:r>
    </w:p>
    <w:p w:rsidR="00BC3858" w:rsidRPr="009A1F2D" w:rsidRDefault="00BC3858" w:rsidP="00831575">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lastRenderedPageBreak/>
        <w:t xml:space="preserve">     </w:t>
      </w:r>
      <w:r w:rsidR="00474A0A" w:rsidRPr="009A1F2D">
        <w:rPr>
          <w:rFonts w:ascii="Times New Roman" w:hAnsi="Times New Roman" w:cs="Times New Roman"/>
          <w:sz w:val="24"/>
          <w:szCs w:val="24"/>
        </w:rPr>
        <w:t xml:space="preserve">Поставленные задачи </w:t>
      </w:r>
      <w:r w:rsidRPr="009A1F2D">
        <w:rPr>
          <w:rFonts w:ascii="Times New Roman" w:hAnsi="Times New Roman" w:cs="Times New Roman"/>
          <w:sz w:val="24"/>
          <w:szCs w:val="24"/>
        </w:rPr>
        <w:t xml:space="preserve"> определ</w:t>
      </w:r>
      <w:r w:rsidR="00474A0A" w:rsidRPr="009A1F2D">
        <w:rPr>
          <w:rFonts w:ascii="Times New Roman" w:hAnsi="Times New Roman" w:cs="Times New Roman"/>
          <w:sz w:val="24"/>
          <w:szCs w:val="24"/>
        </w:rPr>
        <w:t xml:space="preserve">или </w:t>
      </w:r>
      <w:r w:rsidRPr="009A1F2D">
        <w:rPr>
          <w:rFonts w:ascii="Times New Roman" w:hAnsi="Times New Roman" w:cs="Times New Roman"/>
          <w:sz w:val="24"/>
          <w:szCs w:val="24"/>
        </w:rPr>
        <w:t xml:space="preserve"> этапы работы над проектом. </w:t>
      </w:r>
      <w:r w:rsidR="000821F9" w:rsidRPr="009A1F2D">
        <w:rPr>
          <w:rFonts w:ascii="Times New Roman" w:hAnsi="Times New Roman" w:cs="Times New Roman"/>
          <w:sz w:val="24"/>
          <w:szCs w:val="24"/>
        </w:rPr>
        <w:t xml:space="preserve">На стадии первичного проектирования, а также в процессе реализации проекта определились проблемы, которые нужно было решать совместными усилиями. </w:t>
      </w:r>
      <w:r w:rsidRPr="009A1F2D">
        <w:rPr>
          <w:rFonts w:ascii="Times New Roman" w:hAnsi="Times New Roman" w:cs="Times New Roman"/>
          <w:sz w:val="24"/>
          <w:szCs w:val="24"/>
        </w:rPr>
        <w:t>Поверхностное представление о классификации книг потребовало консультаций библиотекаря школы</w:t>
      </w:r>
      <w:r w:rsidR="00474A0A" w:rsidRPr="009A1F2D">
        <w:rPr>
          <w:rFonts w:ascii="Times New Roman" w:hAnsi="Times New Roman" w:cs="Times New Roman"/>
          <w:sz w:val="24"/>
          <w:szCs w:val="24"/>
        </w:rPr>
        <w:t>,  а многочисленные вопросы, возникшие с началом работы, - групповых и индивидуальных  консультаци</w:t>
      </w:r>
      <w:r w:rsidR="000821F9" w:rsidRPr="009A1F2D">
        <w:rPr>
          <w:rFonts w:ascii="Times New Roman" w:hAnsi="Times New Roman" w:cs="Times New Roman"/>
          <w:sz w:val="24"/>
          <w:szCs w:val="24"/>
        </w:rPr>
        <w:t>й учителя литературы.</w:t>
      </w:r>
      <w:r w:rsidR="00474A0A" w:rsidRPr="009A1F2D">
        <w:rPr>
          <w:rFonts w:ascii="Times New Roman" w:hAnsi="Times New Roman" w:cs="Times New Roman"/>
          <w:sz w:val="24"/>
          <w:szCs w:val="24"/>
        </w:rPr>
        <w:t xml:space="preserve"> </w:t>
      </w:r>
      <w:r w:rsidR="000821F9" w:rsidRPr="009A1F2D">
        <w:rPr>
          <w:rFonts w:ascii="Times New Roman" w:hAnsi="Times New Roman" w:cs="Times New Roman"/>
          <w:sz w:val="24"/>
          <w:szCs w:val="24"/>
        </w:rPr>
        <w:t xml:space="preserve">Результатом первого этапа явилось определение с помощью членов семьи приблизительного количества книг в домашней библиотеке, </w:t>
      </w:r>
      <w:r w:rsidR="00A72804" w:rsidRPr="009A1F2D">
        <w:rPr>
          <w:rFonts w:ascii="Times New Roman" w:hAnsi="Times New Roman" w:cs="Times New Roman"/>
          <w:sz w:val="24"/>
          <w:szCs w:val="24"/>
        </w:rPr>
        <w:t xml:space="preserve"> </w:t>
      </w:r>
      <w:r w:rsidR="000821F9" w:rsidRPr="009A1F2D">
        <w:rPr>
          <w:rFonts w:ascii="Times New Roman" w:hAnsi="Times New Roman" w:cs="Times New Roman"/>
          <w:sz w:val="24"/>
          <w:szCs w:val="24"/>
        </w:rPr>
        <w:t>классификация их в соответствии с правилами библиографии</w:t>
      </w:r>
      <w:r w:rsidR="00864E39" w:rsidRPr="009A1F2D">
        <w:rPr>
          <w:rFonts w:ascii="Times New Roman" w:hAnsi="Times New Roman" w:cs="Times New Roman"/>
          <w:sz w:val="24"/>
          <w:szCs w:val="24"/>
        </w:rPr>
        <w:t>, составление сводной таблицы, отражающей специфику домашней библиотеки.</w:t>
      </w:r>
    </w:p>
    <w:p w:rsidR="00864E39" w:rsidRPr="009A1F2D" w:rsidRDefault="00864E39" w:rsidP="00831575">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На втором этапе учащиеся изучали историю создания домашней библиотеки: выясняли, кто положил начало семейному собранию книг, когда появились первые книги, какие это были книги, сохранились ли они. Ответы на эти вопросы предполагали обращение к семейным архивам, к воспоминаниям представителей старшего поколения. Безусловно,</w:t>
      </w:r>
      <w:r w:rsidR="00A72804" w:rsidRPr="009A1F2D">
        <w:rPr>
          <w:rFonts w:ascii="Times New Roman" w:hAnsi="Times New Roman" w:cs="Times New Roman"/>
          <w:sz w:val="24"/>
          <w:szCs w:val="24"/>
        </w:rPr>
        <w:t xml:space="preserve"> в ходе такой работы</w:t>
      </w:r>
      <w:r w:rsidRPr="009A1F2D">
        <w:rPr>
          <w:rFonts w:ascii="Times New Roman" w:hAnsi="Times New Roman" w:cs="Times New Roman"/>
          <w:sz w:val="24"/>
          <w:szCs w:val="24"/>
        </w:rPr>
        <w:t xml:space="preserve"> формир</w:t>
      </w:r>
      <w:r w:rsidR="00A72804" w:rsidRPr="009A1F2D">
        <w:rPr>
          <w:rFonts w:ascii="Times New Roman" w:hAnsi="Times New Roman" w:cs="Times New Roman"/>
          <w:sz w:val="24"/>
          <w:szCs w:val="24"/>
        </w:rPr>
        <w:t>овались</w:t>
      </w:r>
      <w:r w:rsidRPr="009A1F2D">
        <w:rPr>
          <w:rFonts w:ascii="Times New Roman" w:hAnsi="Times New Roman" w:cs="Times New Roman"/>
          <w:sz w:val="24"/>
          <w:szCs w:val="24"/>
        </w:rPr>
        <w:t xml:space="preserve"> навыки исследовательской, аналитической, оценочной, рефлексивной и других видов деятельности.</w:t>
      </w:r>
    </w:p>
    <w:p w:rsidR="00864E39" w:rsidRPr="009A1F2D" w:rsidRDefault="00864E39" w:rsidP="005B6BFE">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Далее участники проекта выясняли читательские предпочтени</w:t>
      </w:r>
      <w:r w:rsidR="00B615D9" w:rsidRPr="009A1F2D">
        <w:rPr>
          <w:rFonts w:ascii="Times New Roman" w:hAnsi="Times New Roman" w:cs="Times New Roman"/>
          <w:sz w:val="24"/>
          <w:szCs w:val="24"/>
        </w:rPr>
        <w:t>я своей семьи и создавали «золотую полку»  домашней библиотеки. Понятие «полка» условно – это мог быть перечень любимых книг, фотографии, рисунк</w:t>
      </w:r>
      <w:r w:rsidR="00A72804" w:rsidRPr="009A1F2D">
        <w:rPr>
          <w:rFonts w:ascii="Times New Roman" w:hAnsi="Times New Roman" w:cs="Times New Roman"/>
          <w:sz w:val="24"/>
          <w:szCs w:val="24"/>
        </w:rPr>
        <w:t>и, таблицы. Кроме того, ребята</w:t>
      </w:r>
      <w:r w:rsidR="00B615D9" w:rsidRPr="009A1F2D">
        <w:rPr>
          <w:rFonts w:ascii="Times New Roman" w:hAnsi="Times New Roman" w:cs="Times New Roman"/>
          <w:sz w:val="24"/>
          <w:szCs w:val="24"/>
        </w:rPr>
        <w:t xml:space="preserve"> должны были описать 1 – 2 книги, которые являются семейной реликвией.</w:t>
      </w:r>
    </w:p>
    <w:p w:rsidR="00B615D9" w:rsidRPr="009A1F2D" w:rsidRDefault="00CE31D9" w:rsidP="005B6BFE">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След</w:t>
      </w:r>
      <w:r w:rsidR="0068400B" w:rsidRPr="009A1F2D">
        <w:rPr>
          <w:rFonts w:ascii="Times New Roman" w:hAnsi="Times New Roman" w:cs="Times New Roman"/>
          <w:sz w:val="24"/>
          <w:szCs w:val="24"/>
        </w:rPr>
        <w:t xml:space="preserve">ующий этап - </w:t>
      </w:r>
      <w:r w:rsidRPr="009A1F2D">
        <w:rPr>
          <w:rFonts w:ascii="Times New Roman" w:hAnsi="Times New Roman" w:cs="Times New Roman"/>
          <w:sz w:val="24"/>
          <w:szCs w:val="24"/>
        </w:rPr>
        <w:t xml:space="preserve">оформление </w:t>
      </w:r>
      <w:r w:rsidR="00B615D9" w:rsidRPr="009A1F2D">
        <w:rPr>
          <w:rFonts w:ascii="Times New Roman" w:hAnsi="Times New Roman" w:cs="Times New Roman"/>
          <w:sz w:val="24"/>
          <w:szCs w:val="24"/>
        </w:rPr>
        <w:t xml:space="preserve"> результатов исследования. </w:t>
      </w:r>
      <w:proofErr w:type="gramStart"/>
      <w:r w:rsidR="00B615D9" w:rsidRPr="009A1F2D">
        <w:rPr>
          <w:rFonts w:ascii="Times New Roman" w:hAnsi="Times New Roman" w:cs="Times New Roman"/>
          <w:sz w:val="24"/>
          <w:szCs w:val="24"/>
        </w:rPr>
        <w:t>В карте проекта указано, что «продуктом» работы  являетс</w:t>
      </w:r>
      <w:r w:rsidRPr="009A1F2D">
        <w:rPr>
          <w:rFonts w:ascii="Times New Roman" w:hAnsi="Times New Roman" w:cs="Times New Roman"/>
          <w:sz w:val="24"/>
          <w:szCs w:val="24"/>
        </w:rPr>
        <w:t>я статья</w:t>
      </w:r>
      <w:r w:rsidR="0068400B" w:rsidRPr="009A1F2D">
        <w:rPr>
          <w:rFonts w:ascii="Times New Roman" w:hAnsi="Times New Roman" w:cs="Times New Roman"/>
          <w:sz w:val="24"/>
          <w:szCs w:val="24"/>
        </w:rPr>
        <w:t xml:space="preserve"> (связ</w:t>
      </w:r>
      <w:r w:rsidR="00252283">
        <w:rPr>
          <w:rFonts w:ascii="Times New Roman" w:hAnsi="Times New Roman" w:cs="Times New Roman"/>
          <w:sz w:val="24"/>
          <w:szCs w:val="24"/>
        </w:rPr>
        <w:t>ный текст)</w:t>
      </w:r>
      <w:r w:rsidR="00B615D9" w:rsidRPr="009A1F2D">
        <w:rPr>
          <w:rFonts w:ascii="Times New Roman" w:hAnsi="Times New Roman" w:cs="Times New Roman"/>
          <w:sz w:val="24"/>
          <w:szCs w:val="24"/>
        </w:rPr>
        <w:t xml:space="preserve">, включающая в себя таблицы, схемы, фотографии, рисунки. </w:t>
      </w:r>
      <w:proofErr w:type="gramEnd"/>
    </w:p>
    <w:p w:rsidR="000403CC" w:rsidRPr="009A1F2D" w:rsidRDefault="00B615D9" w:rsidP="005B6BFE">
      <w:pPr>
        <w:tabs>
          <w:tab w:val="left" w:pos="3533"/>
        </w:tabs>
        <w:spacing w:after="0" w:line="240" w:lineRule="auto"/>
        <w:jc w:val="both"/>
        <w:rPr>
          <w:rFonts w:ascii="Times New Roman" w:hAnsi="Times New Roman" w:cs="Times New Roman"/>
          <w:sz w:val="24"/>
          <w:szCs w:val="24"/>
        </w:rPr>
      </w:pPr>
      <w:r w:rsidRPr="009A1F2D">
        <w:rPr>
          <w:rFonts w:ascii="Times New Roman" w:hAnsi="Times New Roman" w:cs="Times New Roman"/>
          <w:sz w:val="24"/>
          <w:szCs w:val="24"/>
        </w:rPr>
        <w:t xml:space="preserve">     Итог работы – презентация, публичное представление  проектов. </w:t>
      </w:r>
      <w:r w:rsidR="00A72804" w:rsidRPr="009A1F2D">
        <w:rPr>
          <w:rFonts w:ascii="Times New Roman" w:hAnsi="Times New Roman" w:cs="Times New Roman"/>
          <w:sz w:val="24"/>
          <w:szCs w:val="24"/>
        </w:rPr>
        <w:t>Учащимся</w:t>
      </w:r>
      <w:r w:rsidRPr="009A1F2D">
        <w:rPr>
          <w:rFonts w:ascii="Times New Roman" w:hAnsi="Times New Roman" w:cs="Times New Roman"/>
          <w:sz w:val="24"/>
          <w:szCs w:val="24"/>
        </w:rPr>
        <w:t xml:space="preserve">  необходимо </w:t>
      </w:r>
      <w:r w:rsidR="00CE31D9" w:rsidRPr="009A1F2D">
        <w:rPr>
          <w:rFonts w:ascii="Times New Roman" w:hAnsi="Times New Roman" w:cs="Times New Roman"/>
          <w:sz w:val="24"/>
          <w:szCs w:val="24"/>
        </w:rPr>
        <w:t xml:space="preserve">было </w:t>
      </w:r>
      <w:r w:rsidRPr="009A1F2D">
        <w:rPr>
          <w:rFonts w:ascii="Times New Roman" w:hAnsi="Times New Roman" w:cs="Times New Roman"/>
          <w:sz w:val="24"/>
          <w:szCs w:val="24"/>
        </w:rPr>
        <w:t>рассказать о том, что они смогли сделать</w:t>
      </w:r>
      <w:r w:rsidR="000403CC" w:rsidRPr="009A1F2D">
        <w:rPr>
          <w:rFonts w:ascii="Times New Roman" w:hAnsi="Times New Roman" w:cs="Times New Roman"/>
          <w:sz w:val="24"/>
          <w:szCs w:val="24"/>
        </w:rPr>
        <w:t>,</w:t>
      </w:r>
      <w:r w:rsidRPr="009A1F2D">
        <w:rPr>
          <w:rFonts w:ascii="Times New Roman" w:hAnsi="Times New Roman" w:cs="Times New Roman"/>
          <w:sz w:val="24"/>
          <w:szCs w:val="24"/>
        </w:rPr>
        <w:t xml:space="preserve"> и получить положительную коллективную оценку </w:t>
      </w:r>
      <w:r w:rsidR="00CE31D9" w:rsidRPr="009A1F2D">
        <w:rPr>
          <w:rFonts w:ascii="Times New Roman" w:hAnsi="Times New Roman" w:cs="Times New Roman"/>
          <w:sz w:val="24"/>
          <w:szCs w:val="24"/>
        </w:rPr>
        <w:t xml:space="preserve">одного из первых своих  больших </w:t>
      </w:r>
      <w:r w:rsidRPr="009A1F2D">
        <w:rPr>
          <w:rFonts w:ascii="Times New Roman" w:hAnsi="Times New Roman" w:cs="Times New Roman"/>
          <w:sz w:val="24"/>
          <w:szCs w:val="24"/>
        </w:rPr>
        <w:t xml:space="preserve"> </w:t>
      </w:r>
      <w:r w:rsidR="00CE31D9" w:rsidRPr="009A1F2D">
        <w:rPr>
          <w:rFonts w:ascii="Times New Roman" w:hAnsi="Times New Roman" w:cs="Times New Roman"/>
          <w:sz w:val="24"/>
          <w:szCs w:val="24"/>
        </w:rPr>
        <w:t>исследований</w:t>
      </w:r>
      <w:r w:rsidRPr="009A1F2D">
        <w:rPr>
          <w:rFonts w:ascii="Times New Roman" w:hAnsi="Times New Roman" w:cs="Times New Roman"/>
          <w:sz w:val="24"/>
          <w:szCs w:val="24"/>
        </w:rPr>
        <w:t xml:space="preserve">, часто сделанного с помощью родителей и при участии всех членов семьи. </w:t>
      </w:r>
    </w:p>
    <w:p w:rsidR="003C66B9" w:rsidRPr="003C66B9" w:rsidRDefault="00252283" w:rsidP="00252283">
      <w:pPr>
        <w:jc w:val="both"/>
      </w:pPr>
      <w:r>
        <w:rPr>
          <w:rFonts w:ascii="Times New Roman" w:hAnsi="Times New Roman" w:cs="Times New Roman"/>
          <w:sz w:val="24"/>
          <w:szCs w:val="24"/>
        </w:rPr>
        <w:t xml:space="preserve">     </w:t>
      </w:r>
      <w:r w:rsidR="000403CC" w:rsidRPr="009A1F2D">
        <w:rPr>
          <w:rFonts w:ascii="Times New Roman" w:hAnsi="Times New Roman" w:cs="Times New Roman"/>
          <w:sz w:val="24"/>
          <w:szCs w:val="24"/>
        </w:rPr>
        <w:t>Безусловно, уровень выполнения работ разный – определяется он   и способностями учащихся, и наличием самой библиотеки в семье, и отношением членов семьи к книге, к чтению и многими  другими факторами. Но</w:t>
      </w:r>
      <w:r w:rsidR="005B6BFE" w:rsidRPr="009A1F2D">
        <w:rPr>
          <w:rFonts w:ascii="Times New Roman" w:hAnsi="Times New Roman" w:cs="Times New Roman"/>
          <w:sz w:val="24"/>
          <w:szCs w:val="24"/>
        </w:rPr>
        <w:t>,</w:t>
      </w:r>
      <w:r w:rsidR="000403CC" w:rsidRPr="009A1F2D">
        <w:rPr>
          <w:rFonts w:ascii="Times New Roman" w:hAnsi="Times New Roman" w:cs="Times New Roman"/>
          <w:sz w:val="24"/>
          <w:szCs w:val="24"/>
        </w:rPr>
        <w:t xml:space="preserve"> владея современными методиками и технологиями,</w:t>
      </w:r>
      <w:r w:rsidR="0068400B" w:rsidRPr="009A1F2D">
        <w:rPr>
          <w:rFonts w:ascii="Times New Roman" w:hAnsi="Times New Roman" w:cs="Times New Roman"/>
          <w:sz w:val="24"/>
          <w:szCs w:val="24"/>
        </w:rPr>
        <w:t xml:space="preserve"> осуществляя </w:t>
      </w:r>
      <w:r w:rsidR="000403CC" w:rsidRPr="009A1F2D">
        <w:rPr>
          <w:rFonts w:ascii="Times New Roman" w:hAnsi="Times New Roman" w:cs="Times New Roman"/>
          <w:sz w:val="24"/>
          <w:szCs w:val="24"/>
        </w:rPr>
        <w:t>и</w:t>
      </w:r>
      <w:r w:rsidR="0068400B" w:rsidRPr="009A1F2D">
        <w:rPr>
          <w:rFonts w:ascii="Times New Roman" w:hAnsi="Times New Roman" w:cs="Times New Roman"/>
          <w:sz w:val="24"/>
          <w:szCs w:val="24"/>
        </w:rPr>
        <w:t xml:space="preserve">ндивидуально-личностный подход, </w:t>
      </w:r>
      <w:r w:rsidR="00DC1E2C" w:rsidRPr="009A1F2D">
        <w:rPr>
          <w:rFonts w:ascii="Times New Roman" w:hAnsi="Times New Roman" w:cs="Times New Roman"/>
          <w:sz w:val="24"/>
          <w:szCs w:val="24"/>
        </w:rPr>
        <w:t>учитель должен сделать все от него зависящее, чтобы создать для каждого ребенка ситуацию успеха, доб</w:t>
      </w:r>
      <w:r w:rsidR="0068400B" w:rsidRPr="009A1F2D">
        <w:rPr>
          <w:rFonts w:ascii="Times New Roman" w:hAnsi="Times New Roman" w:cs="Times New Roman"/>
          <w:sz w:val="24"/>
          <w:szCs w:val="24"/>
        </w:rPr>
        <w:t>иться того, чтобы каждый ребенок</w:t>
      </w:r>
      <w:r w:rsidR="00DC1E2C" w:rsidRPr="009A1F2D">
        <w:rPr>
          <w:rFonts w:ascii="Times New Roman" w:hAnsi="Times New Roman" w:cs="Times New Roman"/>
          <w:sz w:val="24"/>
          <w:szCs w:val="24"/>
        </w:rPr>
        <w:t xml:space="preserve"> учился на максимуме возможностей, соответствующих его природным способностям.</w:t>
      </w:r>
      <w:r w:rsidR="009A1F2D" w:rsidRPr="009A1F2D">
        <w:rPr>
          <w:rFonts w:ascii="Times New Roman" w:hAnsi="Times New Roman" w:cs="Times New Roman"/>
          <w:sz w:val="24"/>
          <w:szCs w:val="24"/>
        </w:rPr>
        <w:t xml:space="preserve"> </w:t>
      </w:r>
      <w:r w:rsidR="00B6313C">
        <w:rPr>
          <w:rFonts w:ascii="Times New Roman" w:hAnsi="Times New Roman" w:cs="Times New Roman"/>
          <w:sz w:val="24"/>
          <w:szCs w:val="24"/>
        </w:rPr>
        <w:t xml:space="preserve">Только при этом условии можно добиться </w:t>
      </w:r>
      <w:proofErr w:type="spellStart"/>
      <w:r w:rsidR="00B6313C">
        <w:rPr>
          <w:rFonts w:ascii="Times New Roman" w:hAnsi="Times New Roman" w:cs="Times New Roman"/>
          <w:sz w:val="24"/>
          <w:szCs w:val="24"/>
        </w:rPr>
        <w:t>метапредметных</w:t>
      </w:r>
      <w:proofErr w:type="spellEnd"/>
      <w:r w:rsidR="00B6313C">
        <w:rPr>
          <w:rFonts w:ascii="Times New Roman" w:hAnsi="Times New Roman" w:cs="Times New Roman"/>
          <w:sz w:val="24"/>
          <w:szCs w:val="24"/>
        </w:rPr>
        <w:t xml:space="preserve"> и предметных результатов обучения, обозначенных во </w:t>
      </w:r>
      <w:proofErr w:type="spellStart"/>
      <w:r w:rsidR="00B6313C">
        <w:rPr>
          <w:rFonts w:ascii="Times New Roman" w:hAnsi="Times New Roman" w:cs="Times New Roman"/>
          <w:sz w:val="24"/>
          <w:szCs w:val="24"/>
        </w:rPr>
        <w:t>ФГОСах</w:t>
      </w:r>
      <w:proofErr w:type="spellEnd"/>
      <w:r w:rsidR="00B6313C">
        <w:rPr>
          <w:rFonts w:ascii="Times New Roman" w:hAnsi="Times New Roman" w:cs="Times New Roman"/>
          <w:sz w:val="24"/>
          <w:szCs w:val="24"/>
        </w:rPr>
        <w:t xml:space="preserve">  нового поколения.</w:t>
      </w:r>
    </w:p>
    <w:p w:rsidR="00ED3FAA" w:rsidRPr="00D63D86" w:rsidRDefault="00ED3FAA" w:rsidP="003C66B9">
      <w:pPr>
        <w:spacing w:after="0"/>
        <w:jc w:val="center"/>
        <w:rPr>
          <w:rFonts w:ascii="Times New Roman" w:hAnsi="Times New Roman" w:cs="Times New Roman"/>
          <w:sz w:val="28"/>
          <w:szCs w:val="28"/>
        </w:rPr>
      </w:pPr>
      <w:r w:rsidRPr="00B6313C">
        <w:rPr>
          <w:rFonts w:ascii="Times New Roman" w:hAnsi="Times New Roman" w:cs="Times New Roman"/>
          <w:sz w:val="28"/>
          <w:szCs w:val="28"/>
        </w:rPr>
        <w:t xml:space="preserve">Список </w:t>
      </w:r>
      <w:r w:rsidR="00B6313C" w:rsidRPr="00B6313C">
        <w:rPr>
          <w:rFonts w:ascii="Times New Roman" w:hAnsi="Times New Roman" w:cs="Times New Roman"/>
          <w:sz w:val="28"/>
          <w:szCs w:val="28"/>
        </w:rPr>
        <w:t>использованных источников.</w:t>
      </w:r>
    </w:p>
    <w:p w:rsidR="003C66B9" w:rsidRPr="003C66B9" w:rsidRDefault="003C66B9" w:rsidP="003C66B9">
      <w:pPr>
        <w:spacing w:after="0" w:line="240" w:lineRule="auto"/>
        <w:jc w:val="both"/>
        <w:rPr>
          <w:rFonts w:ascii="Times New Roman" w:hAnsi="Times New Roman" w:cs="Times New Roman"/>
          <w:sz w:val="24"/>
          <w:szCs w:val="24"/>
        </w:rPr>
      </w:pPr>
      <w:r w:rsidRPr="003C66B9">
        <w:rPr>
          <w:rFonts w:ascii="Times New Roman" w:hAnsi="Times New Roman" w:cs="Times New Roman"/>
          <w:sz w:val="24"/>
          <w:szCs w:val="24"/>
        </w:rPr>
        <w:t xml:space="preserve">1. Федеральный государственный образовательный стандарт </w:t>
      </w:r>
      <w:r>
        <w:rPr>
          <w:rFonts w:ascii="Times New Roman" w:hAnsi="Times New Roman" w:cs="Times New Roman"/>
          <w:sz w:val="24"/>
          <w:szCs w:val="24"/>
        </w:rPr>
        <w:t>основного общего образования. М., 2011.</w:t>
      </w:r>
    </w:p>
    <w:p w:rsidR="004A004A" w:rsidRPr="004A004A" w:rsidRDefault="003C66B9" w:rsidP="003C66B9">
      <w:pPr>
        <w:spacing w:after="0" w:line="240" w:lineRule="auto"/>
        <w:jc w:val="both"/>
        <w:rPr>
          <w:rFonts w:ascii="Times New Roman" w:hAnsi="Times New Roman" w:cs="Times New Roman"/>
          <w:sz w:val="24"/>
          <w:szCs w:val="24"/>
        </w:rPr>
      </w:pPr>
      <w:r w:rsidRPr="009A6681">
        <w:rPr>
          <w:rFonts w:ascii="Times New Roman" w:hAnsi="Times New Roman" w:cs="Times New Roman"/>
          <w:sz w:val="24"/>
          <w:szCs w:val="24"/>
        </w:rPr>
        <w:t>2</w:t>
      </w:r>
      <w:r w:rsidR="004A004A" w:rsidRPr="004A004A">
        <w:rPr>
          <w:rFonts w:ascii="Times New Roman" w:hAnsi="Times New Roman" w:cs="Times New Roman"/>
          <w:sz w:val="24"/>
          <w:szCs w:val="24"/>
        </w:rPr>
        <w:t xml:space="preserve">. </w:t>
      </w:r>
      <w:r w:rsidR="004A004A">
        <w:rPr>
          <w:rFonts w:ascii="Times New Roman" w:hAnsi="Times New Roman" w:cs="Times New Roman"/>
          <w:sz w:val="24"/>
          <w:szCs w:val="24"/>
        </w:rPr>
        <w:t>Школа как территория чтения. Сборник статей</w:t>
      </w:r>
      <w:proofErr w:type="gramStart"/>
      <w:r w:rsidR="004A004A">
        <w:rPr>
          <w:rFonts w:ascii="Times New Roman" w:hAnsi="Times New Roman" w:cs="Times New Roman"/>
          <w:sz w:val="24"/>
          <w:szCs w:val="24"/>
        </w:rPr>
        <w:t>/С</w:t>
      </w:r>
      <w:proofErr w:type="gramEnd"/>
      <w:r w:rsidR="004A004A">
        <w:rPr>
          <w:rFonts w:ascii="Times New Roman" w:hAnsi="Times New Roman" w:cs="Times New Roman"/>
          <w:sz w:val="24"/>
          <w:szCs w:val="24"/>
        </w:rPr>
        <w:t>ост.</w:t>
      </w:r>
      <w:r w:rsidR="009A6681">
        <w:rPr>
          <w:rFonts w:ascii="Times New Roman" w:hAnsi="Times New Roman" w:cs="Times New Roman"/>
          <w:sz w:val="24"/>
          <w:szCs w:val="24"/>
        </w:rPr>
        <w:t xml:space="preserve"> Волков </w:t>
      </w:r>
      <w:r w:rsidR="004A004A">
        <w:rPr>
          <w:rFonts w:ascii="Times New Roman" w:hAnsi="Times New Roman" w:cs="Times New Roman"/>
          <w:sz w:val="24"/>
          <w:szCs w:val="24"/>
        </w:rPr>
        <w:t>С.В. – М.: Межрегиональный центр библиотечного сотрудничества, 2008. – 88 стр.</w:t>
      </w:r>
    </w:p>
    <w:p w:rsidR="00ED3FAA" w:rsidRPr="009A1F2D" w:rsidRDefault="003C66B9" w:rsidP="003C66B9">
      <w:pPr>
        <w:tabs>
          <w:tab w:val="left" w:pos="3533"/>
        </w:tabs>
        <w:spacing w:after="0" w:line="240" w:lineRule="auto"/>
        <w:jc w:val="both"/>
        <w:rPr>
          <w:rFonts w:ascii="Times New Roman" w:hAnsi="Times New Roman" w:cs="Times New Roman"/>
          <w:sz w:val="24"/>
          <w:szCs w:val="24"/>
        </w:rPr>
      </w:pPr>
      <w:r w:rsidRPr="003C66B9">
        <w:rPr>
          <w:rFonts w:ascii="Times New Roman" w:hAnsi="Times New Roman" w:cs="Times New Roman"/>
          <w:sz w:val="28"/>
          <w:szCs w:val="28"/>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Романичева</w:t>
      </w:r>
      <w:proofErr w:type="spellEnd"/>
      <w:r>
        <w:rPr>
          <w:rFonts w:ascii="Times New Roman" w:hAnsi="Times New Roman" w:cs="Times New Roman"/>
          <w:sz w:val="24"/>
          <w:szCs w:val="24"/>
        </w:rPr>
        <w:t xml:space="preserve"> Е.С. </w:t>
      </w:r>
      <w:r w:rsidR="00ED3FAA" w:rsidRPr="009A1F2D">
        <w:rPr>
          <w:rFonts w:ascii="Times New Roman" w:hAnsi="Times New Roman" w:cs="Times New Roman"/>
          <w:sz w:val="24"/>
          <w:szCs w:val="24"/>
        </w:rPr>
        <w:t xml:space="preserve">Не </w:t>
      </w:r>
      <w:r>
        <w:rPr>
          <w:rFonts w:ascii="Times New Roman" w:hAnsi="Times New Roman" w:cs="Times New Roman"/>
          <w:sz w:val="24"/>
          <w:szCs w:val="24"/>
        </w:rPr>
        <w:t>потерять школьника как читателя</w:t>
      </w:r>
      <w:r w:rsidR="00252283">
        <w:rPr>
          <w:rFonts w:ascii="Times New Roman" w:hAnsi="Times New Roman" w:cs="Times New Roman"/>
          <w:sz w:val="24"/>
          <w:szCs w:val="24"/>
        </w:rPr>
        <w:t>.//</w:t>
      </w:r>
      <w:r w:rsidR="004A004A">
        <w:rPr>
          <w:rFonts w:ascii="Times New Roman" w:hAnsi="Times New Roman" w:cs="Times New Roman"/>
          <w:sz w:val="24"/>
          <w:szCs w:val="24"/>
        </w:rPr>
        <w:t xml:space="preserve"> </w:t>
      </w:r>
      <w:r w:rsidR="00252283">
        <w:rPr>
          <w:rFonts w:ascii="Times New Roman" w:hAnsi="Times New Roman" w:cs="Times New Roman"/>
          <w:sz w:val="24"/>
          <w:szCs w:val="24"/>
        </w:rPr>
        <w:t>Литература в школе</w:t>
      </w:r>
      <w:r w:rsidR="004A004A">
        <w:rPr>
          <w:rFonts w:ascii="Times New Roman" w:hAnsi="Times New Roman" w:cs="Times New Roman"/>
          <w:sz w:val="24"/>
          <w:szCs w:val="24"/>
        </w:rPr>
        <w:t>.</w:t>
      </w:r>
      <w:r w:rsidR="00ED3FAA" w:rsidRPr="009A1F2D">
        <w:rPr>
          <w:rFonts w:ascii="Times New Roman" w:hAnsi="Times New Roman" w:cs="Times New Roman"/>
          <w:sz w:val="24"/>
          <w:szCs w:val="24"/>
        </w:rPr>
        <w:t xml:space="preserve"> </w:t>
      </w:r>
      <w:r w:rsidR="00252283">
        <w:rPr>
          <w:rFonts w:ascii="Times New Roman" w:hAnsi="Times New Roman" w:cs="Times New Roman"/>
          <w:sz w:val="24"/>
          <w:szCs w:val="24"/>
        </w:rPr>
        <w:t xml:space="preserve">Первое сентября. </w:t>
      </w:r>
      <w:r w:rsidR="00ED3FAA" w:rsidRPr="009A1F2D">
        <w:rPr>
          <w:rFonts w:ascii="Times New Roman" w:hAnsi="Times New Roman" w:cs="Times New Roman"/>
          <w:sz w:val="24"/>
          <w:szCs w:val="24"/>
        </w:rPr>
        <w:t xml:space="preserve"> 2012</w:t>
      </w:r>
      <w:r w:rsidR="00252283">
        <w:rPr>
          <w:rFonts w:ascii="Times New Roman" w:hAnsi="Times New Roman" w:cs="Times New Roman"/>
          <w:sz w:val="24"/>
          <w:szCs w:val="24"/>
        </w:rPr>
        <w:t xml:space="preserve"> </w:t>
      </w:r>
      <w:r w:rsidR="00ED3FAA" w:rsidRPr="009A1F2D">
        <w:rPr>
          <w:rFonts w:ascii="Times New Roman" w:hAnsi="Times New Roman" w:cs="Times New Roman"/>
          <w:sz w:val="24"/>
          <w:szCs w:val="24"/>
        </w:rPr>
        <w:t xml:space="preserve"> № 4</w:t>
      </w:r>
    </w:p>
    <w:p w:rsidR="00ED3FAA" w:rsidRPr="009A1F2D" w:rsidRDefault="003C66B9" w:rsidP="003C66B9">
      <w:pPr>
        <w:tabs>
          <w:tab w:val="left" w:pos="3533"/>
        </w:tabs>
        <w:spacing w:after="0" w:line="240" w:lineRule="auto"/>
        <w:jc w:val="both"/>
        <w:rPr>
          <w:rFonts w:ascii="Times New Roman" w:hAnsi="Times New Roman" w:cs="Times New Roman"/>
          <w:sz w:val="24"/>
          <w:szCs w:val="24"/>
        </w:rPr>
      </w:pPr>
      <w:r w:rsidRPr="00252283">
        <w:rPr>
          <w:rFonts w:ascii="Times New Roman" w:hAnsi="Times New Roman" w:cs="Times New Roman"/>
          <w:sz w:val="24"/>
          <w:szCs w:val="24"/>
        </w:rPr>
        <w:t>4</w:t>
      </w:r>
      <w:r w:rsidR="00252283">
        <w:rPr>
          <w:rFonts w:ascii="Times New Roman" w:hAnsi="Times New Roman" w:cs="Times New Roman"/>
          <w:sz w:val="24"/>
          <w:szCs w:val="24"/>
        </w:rPr>
        <w:t xml:space="preserve">. </w:t>
      </w:r>
      <w:proofErr w:type="spellStart"/>
      <w:r w:rsidR="00252283">
        <w:rPr>
          <w:rFonts w:ascii="Times New Roman" w:hAnsi="Times New Roman" w:cs="Times New Roman"/>
          <w:sz w:val="24"/>
          <w:szCs w:val="24"/>
        </w:rPr>
        <w:t>Аграновская</w:t>
      </w:r>
      <w:proofErr w:type="spellEnd"/>
      <w:r w:rsidR="00252283">
        <w:rPr>
          <w:rFonts w:ascii="Times New Roman" w:hAnsi="Times New Roman" w:cs="Times New Roman"/>
          <w:sz w:val="24"/>
          <w:szCs w:val="24"/>
        </w:rPr>
        <w:t xml:space="preserve"> М. </w:t>
      </w:r>
      <w:proofErr w:type="spellStart"/>
      <w:r w:rsidR="00252283">
        <w:rPr>
          <w:rFonts w:ascii="Times New Roman" w:hAnsi="Times New Roman" w:cs="Times New Roman"/>
          <w:sz w:val="24"/>
          <w:szCs w:val="24"/>
        </w:rPr>
        <w:t>ПОТТЕРянное</w:t>
      </w:r>
      <w:proofErr w:type="spellEnd"/>
      <w:r w:rsidR="00252283">
        <w:rPr>
          <w:rFonts w:ascii="Times New Roman" w:hAnsi="Times New Roman" w:cs="Times New Roman"/>
          <w:sz w:val="24"/>
          <w:szCs w:val="24"/>
        </w:rPr>
        <w:t xml:space="preserve"> поколение. //Партнёр</w:t>
      </w:r>
      <w:r w:rsidR="00ED3FAA" w:rsidRPr="009A1F2D">
        <w:rPr>
          <w:rFonts w:ascii="Times New Roman" w:hAnsi="Times New Roman" w:cs="Times New Roman"/>
          <w:sz w:val="24"/>
          <w:szCs w:val="24"/>
        </w:rPr>
        <w:t xml:space="preserve"> (Дортмунд)</w:t>
      </w:r>
      <w:r w:rsidR="00252283">
        <w:rPr>
          <w:rFonts w:ascii="Times New Roman" w:hAnsi="Times New Roman" w:cs="Times New Roman"/>
          <w:sz w:val="24"/>
          <w:szCs w:val="24"/>
        </w:rPr>
        <w:t>.</w:t>
      </w:r>
      <w:r w:rsidR="00ED3FAA" w:rsidRPr="009A1F2D">
        <w:rPr>
          <w:rFonts w:ascii="Times New Roman" w:hAnsi="Times New Roman" w:cs="Times New Roman"/>
          <w:sz w:val="24"/>
          <w:szCs w:val="24"/>
        </w:rPr>
        <w:t xml:space="preserve"> 2010 №№ 6, 7, 8</w:t>
      </w:r>
    </w:p>
    <w:p w:rsidR="00ED3FAA" w:rsidRPr="009A1F2D" w:rsidRDefault="003C66B9" w:rsidP="003C66B9">
      <w:pPr>
        <w:spacing w:line="240" w:lineRule="auto"/>
        <w:jc w:val="both"/>
        <w:rPr>
          <w:rFonts w:ascii="Times New Roman" w:hAnsi="Times New Roman" w:cs="Times New Roman"/>
        </w:rPr>
      </w:pPr>
      <w:r w:rsidRPr="003C66B9">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Нарушевич</w:t>
      </w:r>
      <w:proofErr w:type="spellEnd"/>
      <w:r>
        <w:rPr>
          <w:rFonts w:ascii="Times New Roman" w:hAnsi="Times New Roman" w:cs="Times New Roman"/>
          <w:sz w:val="24"/>
          <w:szCs w:val="24"/>
        </w:rPr>
        <w:t xml:space="preserve"> А.Г. Русский язык. Проекты? Проекты… </w:t>
      </w:r>
      <w:proofErr w:type="gramStart"/>
      <w:r>
        <w:rPr>
          <w:rFonts w:ascii="Times New Roman" w:hAnsi="Times New Roman" w:cs="Times New Roman"/>
          <w:sz w:val="24"/>
          <w:szCs w:val="24"/>
        </w:rPr>
        <w:t>Проекты</w:t>
      </w:r>
      <w:proofErr w:type="gramEnd"/>
      <w:r>
        <w:rPr>
          <w:rFonts w:ascii="Times New Roman" w:hAnsi="Times New Roman" w:cs="Times New Roman"/>
          <w:sz w:val="24"/>
          <w:szCs w:val="24"/>
        </w:rPr>
        <w:t xml:space="preserve">! Учебно-методическое пособие. 5 – 11 классы. Ростов-на-Дону: Легион, 2013. - </w:t>
      </w:r>
      <w:r w:rsidR="00ED3FAA" w:rsidRPr="009A1F2D">
        <w:rPr>
          <w:rFonts w:ascii="Times New Roman" w:hAnsi="Times New Roman" w:cs="Times New Roman"/>
        </w:rPr>
        <w:t xml:space="preserve"> </w:t>
      </w:r>
      <w:r w:rsidR="00252283" w:rsidRPr="00252283">
        <w:rPr>
          <w:rFonts w:ascii="Times New Roman" w:hAnsi="Times New Roman" w:cs="Times New Roman"/>
          <w:sz w:val="24"/>
          <w:szCs w:val="24"/>
        </w:rPr>
        <w:t>80 стр.</w:t>
      </w:r>
      <w:r w:rsidR="00ED3FAA" w:rsidRPr="009A1F2D">
        <w:rPr>
          <w:rFonts w:ascii="Times New Roman" w:hAnsi="Times New Roman" w:cs="Times New Roman"/>
        </w:rPr>
        <w:t xml:space="preserve">   </w:t>
      </w:r>
    </w:p>
    <w:p w:rsidR="00ED3FAA" w:rsidRDefault="00ED3FAA" w:rsidP="00ED3FAA">
      <w:pPr>
        <w:spacing w:line="240" w:lineRule="auto"/>
        <w:jc w:val="both"/>
        <w:rPr>
          <w:rFonts w:ascii="Times New Roman" w:hAnsi="Times New Roman" w:cs="Times New Roman"/>
        </w:rPr>
      </w:pPr>
      <w:r>
        <w:rPr>
          <w:rFonts w:ascii="Times New Roman" w:hAnsi="Times New Roman" w:cs="Times New Roman"/>
        </w:rPr>
        <w:t xml:space="preserve">      </w:t>
      </w:r>
    </w:p>
    <w:p w:rsidR="00ED3FAA" w:rsidRDefault="00ED3FAA" w:rsidP="00ED3FAA">
      <w:pPr>
        <w:spacing w:line="240" w:lineRule="auto"/>
        <w:jc w:val="both"/>
        <w:rPr>
          <w:rFonts w:ascii="Times New Roman" w:hAnsi="Times New Roman" w:cs="Times New Roman"/>
        </w:rPr>
      </w:pPr>
    </w:p>
    <w:p w:rsidR="00ED3FAA" w:rsidRDefault="00ED3FAA" w:rsidP="00ED3FAA">
      <w:pPr>
        <w:spacing w:line="240" w:lineRule="auto"/>
        <w:jc w:val="both"/>
        <w:rPr>
          <w:rFonts w:ascii="Times New Roman" w:hAnsi="Times New Roman" w:cs="Times New Roman"/>
        </w:rPr>
      </w:pPr>
      <w:r>
        <w:rPr>
          <w:rFonts w:ascii="Times New Roman" w:hAnsi="Times New Roman" w:cs="Times New Roman"/>
        </w:rPr>
        <w:t xml:space="preserve"> </w:t>
      </w:r>
    </w:p>
    <w:p w:rsidR="00ED3FAA" w:rsidRDefault="00ED3FAA" w:rsidP="00ED3FAA">
      <w:pPr>
        <w:spacing w:line="240" w:lineRule="auto"/>
      </w:pPr>
    </w:p>
    <w:p w:rsidR="00D32C11" w:rsidRDefault="00D32C11"/>
    <w:sectPr w:rsidR="00D32C11" w:rsidSect="00A65FDA">
      <w:pgSz w:w="11906" w:h="16838"/>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PetersburgC">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D3FAA"/>
    <w:rsid w:val="000403CC"/>
    <w:rsid w:val="000821F9"/>
    <w:rsid w:val="001479CD"/>
    <w:rsid w:val="00174D60"/>
    <w:rsid w:val="001772CB"/>
    <w:rsid w:val="00197EF0"/>
    <w:rsid w:val="001B713C"/>
    <w:rsid w:val="00222F91"/>
    <w:rsid w:val="00224CA4"/>
    <w:rsid w:val="00252283"/>
    <w:rsid w:val="003C66B9"/>
    <w:rsid w:val="00426130"/>
    <w:rsid w:val="00474A0A"/>
    <w:rsid w:val="004A004A"/>
    <w:rsid w:val="0058440C"/>
    <w:rsid w:val="005B6BFE"/>
    <w:rsid w:val="0062451B"/>
    <w:rsid w:val="00664099"/>
    <w:rsid w:val="0068400B"/>
    <w:rsid w:val="006D5967"/>
    <w:rsid w:val="006E3EF4"/>
    <w:rsid w:val="00731EAE"/>
    <w:rsid w:val="007C78BF"/>
    <w:rsid w:val="007D7D00"/>
    <w:rsid w:val="00831575"/>
    <w:rsid w:val="00864E39"/>
    <w:rsid w:val="008D34B1"/>
    <w:rsid w:val="009A1F2D"/>
    <w:rsid w:val="009A6681"/>
    <w:rsid w:val="00A65FDA"/>
    <w:rsid w:val="00A72804"/>
    <w:rsid w:val="00B615D9"/>
    <w:rsid w:val="00B6313C"/>
    <w:rsid w:val="00BC3858"/>
    <w:rsid w:val="00BD2B1A"/>
    <w:rsid w:val="00BE3878"/>
    <w:rsid w:val="00C31185"/>
    <w:rsid w:val="00C334E0"/>
    <w:rsid w:val="00CC7A8D"/>
    <w:rsid w:val="00CE31D9"/>
    <w:rsid w:val="00D32C11"/>
    <w:rsid w:val="00D63D86"/>
    <w:rsid w:val="00DA5879"/>
    <w:rsid w:val="00DC1E2C"/>
    <w:rsid w:val="00DC3C53"/>
    <w:rsid w:val="00ED3FAA"/>
    <w:rsid w:val="00EE1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AE"/>
  </w:style>
  <w:style w:type="paragraph" w:styleId="1">
    <w:name w:val="heading 1"/>
    <w:basedOn w:val="a"/>
    <w:next w:val="a"/>
    <w:link w:val="10"/>
    <w:uiPriority w:val="9"/>
    <w:qFormat/>
    <w:rsid w:val="00ED3FAA"/>
    <w:pPr>
      <w:keepNext/>
      <w:keepLines/>
      <w:spacing w:before="480" w:after="0"/>
      <w:outlineLvl w:val="0"/>
    </w:pPr>
    <w:rPr>
      <w:rFonts w:asciiTheme="majorHAnsi" w:eastAsiaTheme="majorEastAsia" w:hAnsiTheme="majorHAnsi" w:cstheme="majorBidi"/>
      <w:b/>
      <w:bCs/>
      <w:color w:val="365F91" w:themeColor="accent1" w:themeShade="BF"/>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FAA"/>
    <w:rPr>
      <w:rFonts w:asciiTheme="majorHAnsi" w:eastAsiaTheme="majorEastAsia" w:hAnsiTheme="majorHAnsi" w:cstheme="majorBidi"/>
      <w:b/>
      <w:bCs/>
      <w:color w:val="365F91" w:themeColor="accent1" w:themeShade="BF"/>
      <w:sz w:val="28"/>
      <w:szCs w:val="24"/>
    </w:rPr>
  </w:style>
  <w:style w:type="character" w:customStyle="1" w:styleId="dash041e0431044b0447043d044b0439char1">
    <w:name w:val="dash041e_0431_044b_0447_043d_044b_0439__char1"/>
    <w:basedOn w:val="a0"/>
    <w:rsid w:val="00ED3FAA"/>
    <w:rPr>
      <w:rFonts w:ascii="Times New Roman" w:hAnsi="Times New Roman" w:cs="Times New Roman" w:hint="default"/>
      <w:strike w:val="0"/>
      <w:dstrike w:val="0"/>
      <w:sz w:val="24"/>
      <w:szCs w:val="24"/>
      <w:u w:val="none"/>
      <w:effect w:val="none"/>
    </w:rPr>
  </w:style>
  <w:style w:type="table" w:styleId="a3">
    <w:name w:val="Table Grid"/>
    <w:basedOn w:val="a1"/>
    <w:uiPriority w:val="59"/>
    <w:rsid w:val="00ED3F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71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My home</cp:lastModifiedBy>
  <cp:revision>3</cp:revision>
  <dcterms:created xsi:type="dcterms:W3CDTF">2014-03-31T14:38:00Z</dcterms:created>
  <dcterms:modified xsi:type="dcterms:W3CDTF">2020-06-05T11:08:00Z</dcterms:modified>
</cp:coreProperties>
</file>