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832D1" w:rsidRDefault="00A832D1" w:rsidP="00A832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Выступление на МО по теме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A832D1" w:rsidRDefault="00A832D1" w:rsidP="00A832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2D1" w:rsidRDefault="00A832D1" w:rsidP="00A832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«Роль самообразования в работе педагога дополнительного образования»</w:t>
      </w:r>
    </w:p>
    <w:p w:rsidR="00A832D1" w:rsidRDefault="00A832D1" w:rsidP="00A832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2D1" w:rsidRDefault="00A832D1" w:rsidP="00A832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Страшнова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И.В.</w:t>
      </w:r>
    </w:p>
    <w:p w:rsidR="00A832D1" w:rsidRDefault="00A832D1" w:rsidP="00A832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CEF" w:rsidRPr="00A832D1" w:rsidRDefault="00A832D1" w:rsidP="00A832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Вступление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Самообразование есть необходимое условие профессиональной деятельности педагога. Общество всегда предъявляло, и будет предъявлять к нам самые высокие требования. Для того чтобы учить других нужно знать больше, чем все остальные. Педагог дополнительного образования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</w:t>
      </w:r>
      <w:proofErr w:type="gramStart"/>
      <w:r>
        <w:rPr>
          <w:color w:val="000000"/>
        </w:rPr>
        <w:t>..</w:t>
      </w:r>
      <w:proofErr w:type="gramEnd"/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Самосовершенствование должно быть неотъемлемой потребностью каждого педагога.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Определим составляющие этой потребности, мотивы, побуждающие к самообразованию: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Ежедневная работа с информацией. Готовясь к занятию, выступлению,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родительскому собранию, воспитательному мероприятию и др. возникает необходимость поиска и анализа новой информации</w:t>
      </w:r>
    </w:p>
    <w:p w:rsidR="00E56CEF" w:rsidRDefault="00E56CEF" w:rsidP="00E56C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Желание творчества. Педагог – профессия творческая. Творческий человек не сможет из года в год работать по одному и тому же календарно-тематическому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Стремительный рост современной науки. Особенно психологии и педагогики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педагога как «несовременного человека»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Конкуренция. Не секрет, что многие родители, приводят ребенка в объединение, к конкретному педагогу.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Общественное мнение. Педагогу не безразлично, считают его «хорошим» или «плохим». Плохим быть обидно.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Материальное стимулирование. Категория педагога, мнение аттестационной комиссии, премии, стимулирующие выплаты, звания и правительственные награды – все это зависит от квалификации и мастерства. Без постоянного усвоения новых знаний этого не добиться.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Деятельность педагога в области самообразования может включать в себя:</w:t>
      </w:r>
    </w:p>
    <w:p w:rsidR="00E56CEF" w:rsidRDefault="00E56CEF" w:rsidP="00E56C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систематический просмотр определенных телепередач;</w:t>
      </w:r>
    </w:p>
    <w:p w:rsidR="00E56CEF" w:rsidRDefault="00E56CEF" w:rsidP="00E56C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конкретных педагогических периодических изданий;</w:t>
      </w:r>
    </w:p>
    <w:p w:rsidR="00E56CEF" w:rsidRDefault="00E56CEF" w:rsidP="00E56CE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чтение методической, педагогической и предметной литературы;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обзор в Интернете информации по преподаваемому предмету, педагогике, психологии, педагогических технологий;</w:t>
      </w:r>
    </w:p>
    <w:p w:rsidR="00E56CEF" w:rsidRDefault="00E56CEF" w:rsidP="00E56C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посещение семинаров, тренингов, конференций, занятий коллег;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дискуссии, совещании, обмене опытом с коллегами;</w:t>
      </w:r>
    </w:p>
    <w:p w:rsidR="00E56CEF" w:rsidRDefault="00E56CEF" w:rsidP="00E56CE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прохождение курсов повышения квалификации;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открытых уроков для анализа со стороны коллег;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посещение предметных выставок и тематические экскурсии по предмету;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общение с коллегами в центре детского творчества, городе и в сети Интернет.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разных этапах профессионального развития педагога самообразование имеет приоритетные содержательные аспекты.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Самообразование педагога – целенаправленная познавательная деятельность, управляемая самой личностью, с целью приобретения систематических знаний в области педагогики.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деятельность включает в себя несколько этапов:</w:t>
      </w:r>
    </w:p>
    <w:p w:rsidR="00E56CEF" w:rsidRDefault="00E56CEF" w:rsidP="00E56CE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темы самообразования.</w:t>
      </w:r>
    </w:p>
    <w:p w:rsidR="00E56CEF" w:rsidRDefault="00E56CEF" w:rsidP="00E56CE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Формулирование цели и задач самообразования.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круга источников информации.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плана самообразования.</w:t>
      </w:r>
    </w:p>
    <w:p w:rsidR="00E56CEF" w:rsidRDefault="00E56CEF" w:rsidP="00E56CE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результата самообразования.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Анализ и оценка деятельности в процессе самообразования, подготовка отчета.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 данные этапы.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Возможных вариантов тем огромное количество. Каждый педагог выбирает тему самообразования исходя из своих потребностей и методической темы, над которой работает педагогический коллектив. При этом тема самообразования должна быть направлена на повышение эффективности обучения и воспитательного процесса.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педагог в процессе своей работы сталкивается с различными проблемами, решением которых и занимается впоследствии, если считает себя профессионалом.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 этап – выбор темы самообразования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Критерии отбора темы по самообразованию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- Актуальность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- Соответствие современным достижениям науки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color w:val="000000"/>
          <w:u w:val="single"/>
        </w:rPr>
        <w:t> Возможность использования опыта другими педагогами и учреждениями</w:t>
      </w:r>
      <w:r>
        <w:rPr>
          <w:color w:val="000000"/>
        </w:rPr>
        <w:t> </w:t>
      </w:r>
      <w:r>
        <w:rPr>
          <w:color w:val="000000"/>
          <w:u w:val="single"/>
        </w:rPr>
        <w:t>дополнительного образования детей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Критерии отбора темы по самообразованию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</w:t>
      </w:r>
      <w:r>
        <w:rPr>
          <w:color w:val="000000"/>
          <w:u w:val="single"/>
        </w:rPr>
        <w:t>Актуальность</w:t>
      </w:r>
      <w:r>
        <w:rPr>
          <w:color w:val="000000"/>
        </w:rPr>
        <w:t xml:space="preserve"> Содержание темы по самообразованию должно быть значимо как </w:t>
      </w:r>
      <w:proofErr w:type="gramStart"/>
      <w:r>
        <w:rPr>
          <w:color w:val="000000"/>
        </w:rPr>
        <w:t>для</w:t>
      </w:r>
      <w:proofErr w:type="gramEnd"/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педагога, так и для данного учреждения дополнительного образования детей в целом:</w:t>
      </w:r>
    </w:p>
    <w:p w:rsidR="00E56CEF" w:rsidRDefault="00E56CEF" w:rsidP="00E56C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социальной адаптации обучающихся всех видов и типов;</w:t>
      </w:r>
    </w:p>
    <w:p w:rsidR="00E56CEF" w:rsidRDefault="00E56CEF" w:rsidP="00E56C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формирования здорового образа жизни;</w:t>
      </w:r>
    </w:p>
    <w:p w:rsidR="00E56CEF" w:rsidRDefault="00E56CEF" w:rsidP="00E56C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привлечения семьи к организации жизнедеятельности детей и подростков.</w:t>
      </w:r>
    </w:p>
    <w:p w:rsidR="00E56CEF" w:rsidRDefault="00E56CEF" w:rsidP="00E56C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воспитательных систем в детских объединениях;</w:t>
      </w:r>
    </w:p>
    <w:p w:rsidR="00E56CEF" w:rsidRDefault="00E56CEF" w:rsidP="00E56C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обобщение инновационного опыта педагогов.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</w:t>
      </w:r>
      <w:r>
        <w:rPr>
          <w:color w:val="000000"/>
          <w:u w:val="single"/>
        </w:rPr>
        <w:t>Соответствие современным достижениям науки</w:t>
      </w:r>
      <w:r>
        <w:rPr>
          <w:color w:val="000000"/>
        </w:rPr>
        <w:t> Достижение высоких результатов не всегда свидетельствует о соответствии опыта требованиям науки.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</w:t>
      </w:r>
      <w:r>
        <w:rPr>
          <w:color w:val="000000"/>
          <w:u w:val="single"/>
        </w:rPr>
        <w:t>Возможность использования опыта другими педагогами и учреждениями</w:t>
      </w:r>
      <w:r>
        <w:rPr>
          <w:color w:val="000000"/>
        </w:rPr>
        <w:t> </w:t>
      </w:r>
      <w:r>
        <w:rPr>
          <w:color w:val="000000"/>
          <w:u w:val="single"/>
        </w:rPr>
        <w:t>дополнительного образования детей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ПДО могут использоваться в качестве рабочего материала другими педагогами: он не должен быть связан только с личностными особенностями автора.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 этап – формулировка цели и задач самообразования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Целями самообразования могут быть</w:t>
      </w:r>
      <w:r>
        <w:rPr>
          <w:color w:val="000000"/>
        </w:rPr>
        <w:t>:</w:t>
      </w:r>
    </w:p>
    <w:p w:rsidR="00E56CEF" w:rsidRDefault="00E56CEF" w:rsidP="00E56CE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повышение уровня своей эрудиции, правовой и общей культуры;</w:t>
      </w:r>
    </w:p>
    <w:p w:rsidR="00E56CEF" w:rsidRDefault="00E56CEF" w:rsidP="00E56CE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и внедрение новых педагогических технологий;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и внедрение новых форм, методов и приемов обучения;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своих знаний в области педагогической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психологии. При этом цель должна звучать емко, отражать и уточнять тему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самообразования.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Задачи самообразования</w:t>
      </w:r>
      <w:r>
        <w:rPr>
          <w:color w:val="000000"/>
        </w:rPr>
        <w:t> </w:t>
      </w:r>
      <w:r>
        <w:rPr>
          <w:color w:val="000000"/>
          <w:u w:val="single"/>
        </w:rPr>
        <w:t>–</w:t>
      </w:r>
      <w:r>
        <w:rPr>
          <w:color w:val="000000"/>
        </w:rPr>
        <w:t> это шаги по достижению цели самообразования.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 этап – определение круга источников информации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Учитывая, что педагог самостоятельно добывает знания, источниками информации могут быть: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литература (методическая, научно-популярная, публицистическая, художественная и др.);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материалы сети Интернет; телевидение;</w:t>
      </w: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видео, аудио информация на различных носителях;</w:t>
      </w: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платные курсы;</w:t>
      </w: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семинары и конференции;</w:t>
      </w: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мастер-классы;</w:t>
      </w: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мероприятия по обмену опытом;</w:t>
      </w:r>
    </w:p>
    <w:p w:rsidR="00E56CEF" w:rsidRDefault="00E56CEF" w:rsidP="00E56CE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экскурсии, театры, выставки, музеи, концерты;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курсы повышения квалификации;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уроки коллег и т.д.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основании выбранной темы педагог разрабатывает личный план работы над поставленной перед собой проблемой. В плане указываются: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 этап – составление плана самообразования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плане указываются: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название темы;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цели;</w:t>
      </w:r>
    </w:p>
    <w:p w:rsidR="00E56CEF" w:rsidRDefault="00E56CEF" w:rsidP="00E56CE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предполагаемый результат;</w:t>
      </w:r>
    </w:p>
    <w:p w:rsidR="00E56CEF" w:rsidRDefault="00E56CEF" w:rsidP="00E56CE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этапы работы;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 каждого этапа;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действия и мероприятия, проводимые в процессе работы над темой;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 демонстрации результата проделанной работы;</w:t>
      </w:r>
    </w:p>
    <w:p w:rsidR="00E56CEF" w:rsidRDefault="00E56CEF" w:rsidP="00E56CE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отчета по проделанной работе.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Любая деятельность предполагает создание некого продукта. Поэтому в личном плане самообразования педагога обязательно должен быть список результатов, которые должны быть достигнуты за определенный срок.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 этап – определение результата самообразования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Результатами самообразования на некотором этапе (самообразование непрерывно, но планировать его нужно поэтапно) могут быть: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43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разработанные или изданные методические пособия, статьи, программы, сценарии, исследования;</w:t>
      </w:r>
    </w:p>
    <w:p w:rsidR="00E56CEF" w:rsidRDefault="00E56CEF" w:rsidP="00E56CE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новых форм, методов и приемов обучения;</w:t>
      </w:r>
    </w:p>
    <w:p w:rsidR="00E56CEF" w:rsidRDefault="00E56CEF" w:rsidP="00E56CE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доклады, выступления;</w:t>
      </w:r>
    </w:p>
    <w:p w:rsidR="00E56CEF" w:rsidRDefault="00E56CEF" w:rsidP="00E56CEF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дидактических материалов, тестов, наглядных пособий;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пакета тестового материала в электронном виде;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разработка и проведение открытых уроков по собственным, новаторским технологиям;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комплектов педагогических разработок;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проведение тренингов, семинаров, конференций, мастер-классов, обобщение опыта по исследуемой проблеме (теме);</w:t>
      </w:r>
    </w:p>
    <w:p w:rsidR="00E56CEF" w:rsidRDefault="00E56CEF" w:rsidP="00E56CE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т.д.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 этап – анализ и оценка деятельности в процессе самообразования, подготовка отчета.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Формами отчетных работ могут быть:</w:t>
      </w:r>
    </w:p>
    <w:p w:rsidR="00E56CEF" w:rsidRDefault="00E56CEF" w:rsidP="00E56CEF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обобщение опыта;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доклад;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 и анализ отчетной документации;</w:t>
      </w:r>
    </w:p>
    <w:p w:rsidR="00E56CEF" w:rsidRDefault="00E56CEF" w:rsidP="00E56CE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презентации результатов работ перед педагогическим коллективом.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окончании работы над темой каждый педагог должен написать отчет с анализом, выводами и рекомендациями для других педагогов.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Значение самообразования для профессиональной компетентности педагога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vertAlign w:val="superscript"/>
        </w:rPr>
        <w:sym w:font="Symbol" w:char="F0D8"/>
      </w:r>
      <w:r>
        <w:rPr>
          <w:color w:val="000000"/>
        </w:rPr>
        <w:t>Повышение качества преподавания предмета.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vertAlign w:val="superscript"/>
        </w:rPr>
        <w:sym w:font="Symbol" w:char="F0D8"/>
      </w:r>
      <w:r>
        <w:rPr>
          <w:color w:val="000000"/>
        </w:rPr>
        <w:t>Готовность к педагогическому творчеству.</w:t>
      </w:r>
    </w:p>
    <w:p w:rsidR="00E56CEF" w:rsidRDefault="00E56CEF" w:rsidP="00E56CE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Профессиональный и карьерный рост.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имиджа современного педагога-новатора, педагога-мастера, педагога-наставника.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Соответствие педагога требованиям общества и государства.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Самое главное – это желание педагога работать над собой и способность педагога творить, учиться, экспериментировать и делиться своими знаниями и опытом, приобретенными в процессе самообразования.</w:t>
      </w: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E56CEF" w:rsidRDefault="00E56CEF" w:rsidP="00E56CE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20E61" w:rsidRDefault="00720E61"/>
    <w:sectPr w:rsidR="00720E61" w:rsidSect="00C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98"/>
    <w:multiLevelType w:val="multilevel"/>
    <w:tmpl w:val="7D8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11D82"/>
    <w:multiLevelType w:val="multilevel"/>
    <w:tmpl w:val="952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703DC"/>
    <w:multiLevelType w:val="multilevel"/>
    <w:tmpl w:val="7EB2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F2076"/>
    <w:multiLevelType w:val="multilevel"/>
    <w:tmpl w:val="1CE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048BD"/>
    <w:multiLevelType w:val="multilevel"/>
    <w:tmpl w:val="5B9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D6F5E"/>
    <w:multiLevelType w:val="multilevel"/>
    <w:tmpl w:val="801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61CF5"/>
    <w:multiLevelType w:val="multilevel"/>
    <w:tmpl w:val="0DA48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F15E9"/>
    <w:multiLevelType w:val="multilevel"/>
    <w:tmpl w:val="7188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B783F"/>
    <w:multiLevelType w:val="multilevel"/>
    <w:tmpl w:val="9D7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A5C3C"/>
    <w:multiLevelType w:val="multilevel"/>
    <w:tmpl w:val="5C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D1298"/>
    <w:multiLevelType w:val="multilevel"/>
    <w:tmpl w:val="2DEE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35406"/>
    <w:multiLevelType w:val="multilevel"/>
    <w:tmpl w:val="6C2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67634"/>
    <w:multiLevelType w:val="multilevel"/>
    <w:tmpl w:val="138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372CB"/>
    <w:multiLevelType w:val="multilevel"/>
    <w:tmpl w:val="4E54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12A0D"/>
    <w:multiLevelType w:val="multilevel"/>
    <w:tmpl w:val="E1FC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52D26"/>
    <w:multiLevelType w:val="multilevel"/>
    <w:tmpl w:val="6BF2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97368"/>
    <w:multiLevelType w:val="multilevel"/>
    <w:tmpl w:val="643E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35A1A"/>
    <w:multiLevelType w:val="multilevel"/>
    <w:tmpl w:val="BEA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35976"/>
    <w:multiLevelType w:val="multilevel"/>
    <w:tmpl w:val="A1FA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B41A5"/>
    <w:multiLevelType w:val="multilevel"/>
    <w:tmpl w:val="28F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E2431"/>
    <w:multiLevelType w:val="multilevel"/>
    <w:tmpl w:val="517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DF3C61"/>
    <w:multiLevelType w:val="multilevel"/>
    <w:tmpl w:val="16B6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6542D1"/>
    <w:multiLevelType w:val="multilevel"/>
    <w:tmpl w:val="271CC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FA15CB"/>
    <w:multiLevelType w:val="multilevel"/>
    <w:tmpl w:val="600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91B7F"/>
    <w:multiLevelType w:val="multilevel"/>
    <w:tmpl w:val="05C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361BA"/>
    <w:multiLevelType w:val="multilevel"/>
    <w:tmpl w:val="DD2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46DF7"/>
    <w:multiLevelType w:val="multilevel"/>
    <w:tmpl w:val="EB4E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A06A9"/>
    <w:multiLevelType w:val="multilevel"/>
    <w:tmpl w:val="55F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E6CF5"/>
    <w:multiLevelType w:val="multilevel"/>
    <w:tmpl w:val="6A7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694BA8"/>
    <w:multiLevelType w:val="multilevel"/>
    <w:tmpl w:val="7DD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94F98"/>
    <w:multiLevelType w:val="multilevel"/>
    <w:tmpl w:val="8E9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310179"/>
    <w:multiLevelType w:val="multilevel"/>
    <w:tmpl w:val="404E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61B51"/>
    <w:multiLevelType w:val="multilevel"/>
    <w:tmpl w:val="464A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0C729F"/>
    <w:multiLevelType w:val="multilevel"/>
    <w:tmpl w:val="23C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15D1B"/>
    <w:multiLevelType w:val="multilevel"/>
    <w:tmpl w:val="350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C62A8"/>
    <w:multiLevelType w:val="multilevel"/>
    <w:tmpl w:val="1FFE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B793B"/>
    <w:multiLevelType w:val="multilevel"/>
    <w:tmpl w:val="638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202CF"/>
    <w:multiLevelType w:val="multilevel"/>
    <w:tmpl w:val="CF4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377C48"/>
    <w:multiLevelType w:val="multilevel"/>
    <w:tmpl w:val="FC1A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3474CA"/>
    <w:multiLevelType w:val="multilevel"/>
    <w:tmpl w:val="6E7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9"/>
  </w:num>
  <w:num w:numId="3">
    <w:abstractNumId w:val="18"/>
  </w:num>
  <w:num w:numId="4">
    <w:abstractNumId w:val="8"/>
  </w:num>
  <w:num w:numId="5">
    <w:abstractNumId w:val="2"/>
  </w:num>
  <w:num w:numId="6">
    <w:abstractNumId w:val="39"/>
  </w:num>
  <w:num w:numId="7">
    <w:abstractNumId w:val="19"/>
  </w:num>
  <w:num w:numId="8">
    <w:abstractNumId w:val="33"/>
  </w:num>
  <w:num w:numId="9">
    <w:abstractNumId w:val="7"/>
  </w:num>
  <w:num w:numId="10">
    <w:abstractNumId w:val="15"/>
  </w:num>
  <w:num w:numId="11">
    <w:abstractNumId w:val="20"/>
  </w:num>
  <w:num w:numId="12">
    <w:abstractNumId w:val="14"/>
  </w:num>
  <w:num w:numId="13">
    <w:abstractNumId w:val="22"/>
  </w:num>
  <w:num w:numId="14">
    <w:abstractNumId w:val="6"/>
  </w:num>
  <w:num w:numId="15">
    <w:abstractNumId w:val="11"/>
  </w:num>
  <w:num w:numId="16">
    <w:abstractNumId w:val="12"/>
  </w:num>
  <w:num w:numId="17">
    <w:abstractNumId w:val="36"/>
  </w:num>
  <w:num w:numId="18">
    <w:abstractNumId w:val="16"/>
  </w:num>
  <w:num w:numId="19">
    <w:abstractNumId w:val="31"/>
  </w:num>
  <w:num w:numId="20">
    <w:abstractNumId w:val="13"/>
  </w:num>
  <w:num w:numId="21">
    <w:abstractNumId w:val="32"/>
  </w:num>
  <w:num w:numId="22">
    <w:abstractNumId w:val="9"/>
  </w:num>
  <w:num w:numId="23">
    <w:abstractNumId w:val="34"/>
  </w:num>
  <w:num w:numId="24">
    <w:abstractNumId w:val="25"/>
  </w:num>
  <w:num w:numId="25">
    <w:abstractNumId w:val="5"/>
  </w:num>
  <w:num w:numId="26">
    <w:abstractNumId w:val="28"/>
  </w:num>
  <w:num w:numId="27">
    <w:abstractNumId w:val="37"/>
  </w:num>
  <w:num w:numId="28">
    <w:abstractNumId w:val="3"/>
  </w:num>
  <w:num w:numId="29">
    <w:abstractNumId w:val="4"/>
  </w:num>
  <w:num w:numId="30">
    <w:abstractNumId w:val="30"/>
  </w:num>
  <w:num w:numId="31">
    <w:abstractNumId w:val="26"/>
  </w:num>
  <w:num w:numId="32">
    <w:abstractNumId w:val="21"/>
  </w:num>
  <w:num w:numId="33">
    <w:abstractNumId w:val="10"/>
  </w:num>
  <w:num w:numId="34">
    <w:abstractNumId w:val="17"/>
  </w:num>
  <w:num w:numId="35">
    <w:abstractNumId w:val="24"/>
  </w:num>
  <w:num w:numId="36">
    <w:abstractNumId w:val="0"/>
  </w:num>
  <w:num w:numId="37">
    <w:abstractNumId w:val="23"/>
  </w:num>
  <w:num w:numId="38">
    <w:abstractNumId w:val="27"/>
  </w:num>
  <w:num w:numId="39">
    <w:abstractNumId w:val="35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61"/>
    <w:rsid w:val="00720E61"/>
    <w:rsid w:val="00A832D1"/>
    <w:rsid w:val="00C71807"/>
    <w:rsid w:val="00E5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Vladan</dc:creator>
  <cp:keywords/>
  <dc:description/>
  <cp:lastModifiedBy>Vladan Vladan</cp:lastModifiedBy>
  <cp:revision>5</cp:revision>
  <dcterms:created xsi:type="dcterms:W3CDTF">2020-09-19T04:36:00Z</dcterms:created>
  <dcterms:modified xsi:type="dcterms:W3CDTF">2020-09-19T04:40:00Z</dcterms:modified>
</cp:coreProperties>
</file>