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5829EB">
        <w:rPr>
          <w:b/>
          <w:color w:val="000000"/>
          <w:sz w:val="28"/>
          <w:szCs w:val="28"/>
        </w:rPr>
        <w:t>Доклад на тему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5829EB">
        <w:rPr>
          <w:b/>
          <w:color w:val="000000"/>
          <w:sz w:val="28"/>
          <w:szCs w:val="28"/>
        </w:rPr>
        <w:t>«Социализация воспитанни</w:t>
      </w:r>
      <w:r>
        <w:rPr>
          <w:b/>
          <w:color w:val="000000"/>
          <w:sz w:val="28"/>
          <w:szCs w:val="28"/>
        </w:rPr>
        <w:t>ков в условиях школы-интерната»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b/>
          <w:bCs/>
          <w:color w:val="000000"/>
        </w:rPr>
        <w:t>Актуальность. </w:t>
      </w:r>
      <w:r w:rsidRPr="005829EB">
        <w:rPr>
          <w:color w:val="000000"/>
        </w:rPr>
        <w:t>Для любого общества проблема воспитания и социализация подрастающего поколения является одной из важнейших задач образования. Концепция модернизации российского образования определяет в качестве одной из приоритетных задач общеобразовательных школ и школ-интернатов обеспечение успешной социализации учащихся. Дети и подростки, с ограниченными возможностями здоровья, воспитывающиеся в школе-интернате, обладают гораздо меньшими возможностями, чем их нормально развивающиеся сверстники. Они затрудняются самостоятельно принимать, осмысливать, сохранять и перерабатывать информацию, полученную из окружающей среды. У них значительно снижена познавательная активность, весьма узок круг интересов. Воспитанники коррекционной школы – интерната отличаются проблемами эмоционально – личностного развития, подвержены любому влиянию, особенно негативному влиянию.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 xml:space="preserve">Я считаю, что главная задача воспитателей заключается в том, чтобы воспитать детей до возможной степени умственного и нравственного развития, социально интегрировать детей в общество. В процессе воспитательной работы надо пробуждать у детей веру в собственные силы, всячески поощрять проявление самостоятельности, корректировать недостатки психического и физического развития, формировать развитие волевых процессов и самоконтроля. Перед нашими воспитанниками выпускниками встаёт сложнейшая задача: начать самостоятельную жизнь, адаптироваться в обществе, научиться отвечать за свои поступки и принятые решения. И за </w:t>
      </w:r>
      <w:proofErr w:type="gramStart"/>
      <w:r w:rsidRPr="005829EB">
        <w:rPr>
          <w:color w:val="000000"/>
        </w:rPr>
        <w:t>успешное</w:t>
      </w:r>
      <w:proofErr w:type="gramEnd"/>
      <w:r w:rsidRPr="005829EB">
        <w:rPr>
          <w:color w:val="000000"/>
        </w:rPr>
        <w:t xml:space="preserve"> социализация наших воспитанников ответственность несем мы – воспитатели. Именно на воспитателе, на данном этапе лежит задача стать одним из главных людей в жизни воспитанника, его опорой и поддержкой. Поэтому социализация воспитанников является важной задачей обучения и воспитания ребенка.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bookmarkStart w:id="0" w:name="_GoBack"/>
      <w:bookmarkEnd w:id="0"/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b/>
          <w:bCs/>
          <w:color w:val="000000"/>
        </w:rPr>
        <w:t>Проблемы и противоречия социализации.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>Создаются внешние трудности для успешной социализации, т.к. у данной группы детей существуют внутренние трудности, которые связанные с особенностями их психического и физического развития. Наиболее серьезным следствием является утрата «базового доверия к миру», без которого становится принципиально невозможным развитие таких важнейших новообразований личности как: автономия, инициативность, социальная компетентность, умелость в труде, половая идентичность. Без этих новообразований ребенок не может стать собственно субъектом межличностных отношений и сформироваться в зрелую жизнь. Эти утраты проявляются в подозрительности, недоверчивости, агрессивности ребенка, с одной стороны, и формировании невротического механизма – с другой. В более поздних возрастах действие этого механизма может провоцировать формирование алкогольной, наркотической и токсикологической зависимости.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 xml:space="preserve">Трудности социализации порождает </w:t>
      </w:r>
      <w:proofErr w:type="gramStart"/>
      <w:r w:rsidRPr="005829EB">
        <w:rPr>
          <w:color w:val="000000"/>
        </w:rPr>
        <w:t>гипертрофированную</w:t>
      </w:r>
      <w:proofErr w:type="gramEnd"/>
      <w:r w:rsidRPr="005829EB">
        <w:rPr>
          <w:color w:val="000000"/>
        </w:rPr>
        <w:t xml:space="preserve"> </w:t>
      </w:r>
      <w:proofErr w:type="spellStart"/>
      <w:r w:rsidRPr="005829EB">
        <w:rPr>
          <w:color w:val="000000"/>
        </w:rPr>
        <w:t>адаптированность</w:t>
      </w:r>
      <w:proofErr w:type="spellEnd"/>
      <w:r w:rsidRPr="005829EB">
        <w:rPr>
          <w:color w:val="000000"/>
        </w:rPr>
        <w:t xml:space="preserve"> к социальным процессам, т.е. полное непринятие норм отношений складывающихся в социуме. Причины возникновения трудностей вхождения ребенка в систему социальных отношений могут быть самые различные.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>Как воспитатель в работе по социализации воспитанников перед собой я поставила цель и задачи. 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b/>
          <w:bCs/>
          <w:color w:val="000000"/>
        </w:rPr>
        <w:lastRenderedPageBreak/>
        <w:t>Цель</w:t>
      </w:r>
      <w:r w:rsidRPr="005829EB">
        <w:rPr>
          <w:color w:val="000000"/>
        </w:rPr>
        <w:t> – формирование знаний, умений, навыков, сопутствующих социальной адаптации выпускников школы – интерната, повышение уровня общего развития учащихся и их всесторонняя подготовка к будущей самостоятельной жизнедеятельности.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b/>
          <w:bCs/>
          <w:color w:val="000000"/>
        </w:rPr>
        <w:t>Задачи:</w:t>
      </w:r>
    </w:p>
    <w:p w:rsidR="005829EB" w:rsidRPr="005829EB" w:rsidRDefault="005829EB" w:rsidP="005829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Нравственное воспитание и развитие личности ребенка.</w:t>
      </w:r>
    </w:p>
    <w:p w:rsidR="005829EB" w:rsidRPr="005829EB" w:rsidRDefault="005829EB" w:rsidP="005829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Формирование основ правосознания и правовой культуры, понимания необходимости соблюдения закона и неотвратимости наказания за его нарушение.</w:t>
      </w:r>
    </w:p>
    <w:p w:rsidR="005829EB" w:rsidRPr="005829EB" w:rsidRDefault="005829EB" w:rsidP="005829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Выявление интересов, склонностей и способностей.</w:t>
      </w:r>
    </w:p>
    <w:p w:rsidR="005829EB" w:rsidRPr="005829EB" w:rsidRDefault="005829EB" w:rsidP="005829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Приобретение знаний и умений, необходимых при выборе профессии продвижение в процессе принятия объективного решения о выборе профессионального самоопределения.</w:t>
      </w:r>
    </w:p>
    <w:p w:rsidR="005829EB" w:rsidRPr="005829EB" w:rsidRDefault="005829EB" w:rsidP="005829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Профилактика детского дорожно-транспортного травматизма, организация безопасности жизнедеятельности.</w:t>
      </w:r>
    </w:p>
    <w:p w:rsidR="005829EB" w:rsidRPr="005829EB" w:rsidRDefault="005829EB" w:rsidP="005829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Выявление имеющихся потребностей и формирование системы социальных потребностей.</w:t>
      </w:r>
    </w:p>
    <w:p w:rsidR="005829EB" w:rsidRPr="005829EB" w:rsidRDefault="005829EB" w:rsidP="005829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Продолжать работу по социализации воспитанников, на основе личностно – ориентированного подхода.</w:t>
      </w:r>
    </w:p>
    <w:p w:rsidR="005829EB" w:rsidRPr="005829EB" w:rsidRDefault="005829EB" w:rsidP="005829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Развивать у воспитанников способность соотносить культурные социальные нормы с собственным поведением во всех видах деятельности: общение, учебной, трудовой, спортивной, художественной, общественной.</w:t>
      </w:r>
    </w:p>
    <w:p w:rsidR="005829EB" w:rsidRPr="005829EB" w:rsidRDefault="005829EB" w:rsidP="005829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Воспитывать у детей потребность в здоровом образе жизни.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b/>
          <w:bCs/>
          <w:color w:val="000000"/>
        </w:rPr>
        <w:t>Существуют пути реализации данных задач через основные направления воспитательной работы:</w:t>
      </w:r>
    </w:p>
    <w:p w:rsidR="005829EB" w:rsidRPr="005829EB" w:rsidRDefault="005829EB" w:rsidP="005829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Личностное развитие;</w:t>
      </w:r>
    </w:p>
    <w:p w:rsidR="005829EB" w:rsidRPr="005829EB" w:rsidRDefault="005829EB" w:rsidP="005829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Охрана здоровья. Физическое воспитание;</w:t>
      </w:r>
    </w:p>
    <w:p w:rsidR="005829EB" w:rsidRPr="005829EB" w:rsidRDefault="005829EB" w:rsidP="005829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Основы гражданского воспитания;</w:t>
      </w:r>
    </w:p>
    <w:p w:rsidR="005829EB" w:rsidRPr="005829EB" w:rsidRDefault="005829EB" w:rsidP="005829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Трудовое воспитание;</w:t>
      </w:r>
    </w:p>
    <w:p w:rsidR="005829EB" w:rsidRPr="005829EB" w:rsidRDefault="005829EB" w:rsidP="005829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 w:rsidRPr="005829EB">
        <w:rPr>
          <w:color w:val="000000"/>
        </w:rPr>
        <w:t>Профориентационное</w:t>
      </w:r>
      <w:proofErr w:type="spellEnd"/>
      <w:r w:rsidRPr="005829EB">
        <w:rPr>
          <w:color w:val="000000"/>
        </w:rPr>
        <w:t xml:space="preserve"> направление;</w:t>
      </w:r>
    </w:p>
    <w:p w:rsidR="005829EB" w:rsidRPr="005829EB" w:rsidRDefault="005829EB" w:rsidP="005829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Основы социализации и общения.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b/>
          <w:bCs/>
          <w:color w:val="000000"/>
        </w:rPr>
        <w:t>Основная часть.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>Вся воспитательная работа по социализации воспитанников планируются с использованием педагогических технологий, приемами и методами работы. Которые позволяют каждому ребенку раскрыть свои индивидуальные возможности и творческие способности.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 xml:space="preserve">Технологии (обучающиеся, информационно-коммуникативные, личностно-ориентированные, игровые и </w:t>
      </w:r>
      <w:proofErr w:type="spellStart"/>
      <w:r w:rsidRPr="005829EB">
        <w:rPr>
          <w:color w:val="000000"/>
        </w:rPr>
        <w:t>здоровьесберегающие</w:t>
      </w:r>
      <w:proofErr w:type="spellEnd"/>
      <w:r w:rsidRPr="005829EB">
        <w:rPr>
          <w:color w:val="000000"/>
        </w:rPr>
        <w:t>).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5829EB">
        <w:rPr>
          <w:color w:val="000000"/>
        </w:rPr>
        <w:t>Методы (словесные, зрительная, наглядные, социально-педагогические, методы стимулирования, рефлексивные методы и т.д.).</w:t>
      </w:r>
      <w:proofErr w:type="gramEnd"/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 xml:space="preserve">Основным приёмом формирования и закрепления знаний являются планомерно организованные и регулярно проводимые практические занятии и работы </w:t>
      </w:r>
      <w:proofErr w:type="gramStart"/>
      <w:r w:rsidRPr="005829EB">
        <w:rPr>
          <w:color w:val="000000"/>
        </w:rPr>
        <w:t>по</w:t>
      </w:r>
      <w:proofErr w:type="gramEnd"/>
      <w:r w:rsidRPr="005829EB">
        <w:rPr>
          <w:color w:val="000000"/>
        </w:rPr>
        <w:t>:</w:t>
      </w:r>
    </w:p>
    <w:p w:rsidR="005829EB" w:rsidRPr="005829EB" w:rsidRDefault="005829EB" w:rsidP="005829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Уходу за одеждой и обувью.</w:t>
      </w:r>
    </w:p>
    <w:p w:rsidR="005829EB" w:rsidRPr="005829EB" w:rsidRDefault="005829EB" w:rsidP="005829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Уходу за жилищем.</w:t>
      </w:r>
    </w:p>
    <w:p w:rsidR="005829EB" w:rsidRPr="005829EB" w:rsidRDefault="005829EB" w:rsidP="005829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Уходу за посудой.</w:t>
      </w:r>
    </w:p>
    <w:p w:rsidR="005829EB" w:rsidRPr="005829EB" w:rsidRDefault="005829EB" w:rsidP="005829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5829EB">
        <w:rPr>
          <w:color w:val="000000"/>
        </w:rPr>
        <w:t>Приготовлению пищи.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>Кроме основных задач, на воспитательских занятиях развивается у детей речь, корригируются мыслительные процессы, воспитывается целенаправленность деятельности, формируются эмоционально – волевые качества.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>По воспитанию нравственных качеств воспитанников, сплочению детского коллектива способствуют коллективные творческие дела: участие воспитанников в фестивалях, конкурсах, выставках, в праздниках школы-интерната. Воспитывается у детей чувство ответственности за себя и своих товарищей. Творческие способности ребят раскрываются в индивидуальных и коллективных работах, проявляются качества взаимной поддержки, дисциплинированности.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>Участие детей в выездных мероприятиях помогает успешной адаптации воспитанников с особыми образовательными потребностями в обществе, благоприятствует развитию личностных качеств детей, оказывает активное воздействие на их интеллектуальную, эмоциональную и волевую сферу. 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>Коррекционные занятия формируют основные понятия и навыки, связанные с сохранением здоровья, заботой о своей внешности, с бытовыми проблемами в доме (уют, кулинария, стирка, уборка). Проводятся практические – занятия по сохранению и укреплению здоровья воспитанников, а также, чтоб умели противостоять вредным привычкам.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b/>
          <w:bCs/>
          <w:color w:val="000000"/>
        </w:rPr>
        <w:t xml:space="preserve"> «Сувениры и подделки»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>Решение задач трудового воспитания осуществляется через: беседы, сюжетно-ролевые и дидактические игры, творческие работы, экскурсии, участие в общественно-полезном труде, подготовке массовых мероприятий, учебной и самостоятельной деятельности, изготовление сувениров и поделок к праздникам. Работы по изготовлению поделок развивает у детей с нарушением опорно-двигательного аппарата мелкую моторику рук, развивает речь, координирует движение, развивает мышление, внимание, память. Научившись делать панно и подделки, ребята в будущем могут принимать заказы, где у воспитанников формируется трудовая деятельность, ну и доход.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>Основные задачи социализации заключаются в формировании ценностей и общепринятых норм поведения необходимые для жизни в обществе, коммуникативной и социальной компетентности и самый эффективный метод для успешной социализации – это игра. В игровой ситуации дети охотно делятся своими внутренними ощущениями.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b/>
          <w:bCs/>
          <w:color w:val="000000"/>
        </w:rPr>
        <w:t xml:space="preserve"> «Мы выбираем профессию»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>Основы будущей профессии дети получают на уроках, воспитательских занятиях, экскурсиях в музей, горный техникум, почтовое отделение и т.д. Регулярно с воспитанниками проводятся различные беседы и практические занятия по социальной адаптации и профориентации.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>На занятиях по правовой социализации главная цель – это приобщение воспитанников к социальной жизни, на усвоение знаний и ценностей, а также норм, установок и образцов поведения, которые присущи данному обществу.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>Практика последних лет показала, что только грамотно организованное коррекционно-развивающее обучение и воспитание является гарантом становления совокупности качеств личности, его социальной адаптации, подготовки к профессиональному образованию и труду.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b/>
          <w:bCs/>
          <w:color w:val="000000"/>
        </w:rPr>
        <w:t>Заключение.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 xml:space="preserve">Для достижения наиболее высших результатов по воспитанию и социализации воспитанников ежегодно проводится мониторинг воспитанности и социализации воспитанников. Вся работа отслеживается в диаграмме, где выводятся сравнительные </w:t>
      </w:r>
      <w:r w:rsidRPr="005829EB">
        <w:rPr>
          <w:color w:val="000000"/>
        </w:rPr>
        <w:lastRenderedPageBreak/>
        <w:t>результаты из мониторинга уровня воспитанности и социализации воспитанников. За последние 3 года видны результаты работы по социализации.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b/>
          <w:bCs/>
          <w:color w:val="000000"/>
        </w:rPr>
        <w:t>Вывод. </w:t>
      </w:r>
      <w:r w:rsidRPr="005829EB">
        <w:rPr>
          <w:color w:val="000000"/>
        </w:rPr>
        <w:t>Таким образом, социализация детей с ограниченными возможностями здоровья предполагает не только определенный уровень их трудовой адаптации, но и возможность ориентироваться в окружающей жизни, соблюдая определенные правила и нормы поведения.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>При любых организационных формах обучения для детей с ОВЗ должны быть созданы специализированные условия получения общего образования, трудовой подготовки, соответствующих возможностям и потребностям, направленным на успешную адаптацию в современном социуме.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829EB">
        <w:rPr>
          <w:color w:val="000000"/>
        </w:rPr>
        <w:t xml:space="preserve">Я считаю, что систематически проводимая работа в этом направлении, несомненно, </w:t>
      </w:r>
      <w:proofErr w:type="gramStart"/>
      <w:r w:rsidRPr="005829EB">
        <w:rPr>
          <w:color w:val="000000"/>
        </w:rPr>
        <w:t>принесет положительные результаты</w:t>
      </w:r>
      <w:proofErr w:type="gramEnd"/>
      <w:r w:rsidRPr="005829EB">
        <w:rPr>
          <w:color w:val="000000"/>
        </w:rPr>
        <w:t>.</w:t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29EB">
        <w:rPr>
          <w:color w:val="000000"/>
        </w:rPr>
        <w:br/>
      </w: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829EB" w:rsidRPr="005829EB" w:rsidRDefault="005829EB" w:rsidP="005829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0C298F" w:rsidRPr="005829EB" w:rsidRDefault="000C298F" w:rsidP="005829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98F" w:rsidRPr="005829EB" w:rsidSect="005829EB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B5A"/>
    <w:multiLevelType w:val="multilevel"/>
    <w:tmpl w:val="22A4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85263"/>
    <w:multiLevelType w:val="multilevel"/>
    <w:tmpl w:val="BD0E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2091A"/>
    <w:multiLevelType w:val="multilevel"/>
    <w:tmpl w:val="D446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21"/>
    <w:rsid w:val="000C298F"/>
    <w:rsid w:val="005829EB"/>
    <w:rsid w:val="008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Николаевна</dc:creator>
  <cp:lastModifiedBy>Инна Николаевна</cp:lastModifiedBy>
  <cp:revision>2</cp:revision>
  <dcterms:created xsi:type="dcterms:W3CDTF">2020-11-12T07:14:00Z</dcterms:created>
  <dcterms:modified xsi:type="dcterms:W3CDTF">2020-11-12T07:14:00Z</dcterms:modified>
</cp:coreProperties>
</file>