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6156" w:rsidRPr="00F66FB7" w:rsidRDefault="007F1BBF" w:rsidP="00A52E7D">
      <w:pPr>
        <w:spacing w:after="0" w:line="360" w:lineRule="auto"/>
        <w:ind w:left="57" w:firstLine="709"/>
        <w:jc w:val="center"/>
        <w:rPr>
          <w:rFonts w:ascii="Impact" w:hAnsi="Impact" w:cs="Times New Roman"/>
          <w:bCs/>
          <w:color w:val="943634" w:themeColor="accent2" w:themeShade="BF"/>
          <w:sz w:val="26"/>
          <w:szCs w:val="26"/>
        </w:rPr>
      </w:pPr>
      <w:r w:rsidRPr="00F66FB7">
        <w:rPr>
          <w:rFonts w:ascii="Impact" w:hAnsi="Impact" w:cs="Times New Roman"/>
          <w:bCs/>
          <w:color w:val="943634" w:themeColor="accent2" w:themeShade="BF"/>
          <w:sz w:val="26"/>
          <w:szCs w:val="26"/>
        </w:rPr>
        <w:t>Статья</w:t>
      </w:r>
    </w:p>
    <w:p w:rsidR="007F1BBF" w:rsidRPr="00F66FB7" w:rsidRDefault="007F1BBF" w:rsidP="00A52E7D">
      <w:pPr>
        <w:spacing w:after="0" w:line="360" w:lineRule="auto"/>
        <w:ind w:left="57" w:firstLine="709"/>
        <w:jc w:val="center"/>
        <w:rPr>
          <w:rFonts w:ascii="Impact" w:hAnsi="Impact" w:cs="Times New Roman"/>
          <w:bCs/>
          <w:color w:val="943634" w:themeColor="accent2" w:themeShade="BF"/>
          <w:sz w:val="32"/>
          <w:szCs w:val="32"/>
        </w:rPr>
      </w:pPr>
      <w:r w:rsidRPr="00F66FB7">
        <w:rPr>
          <w:rFonts w:ascii="Impact" w:hAnsi="Impact" w:cs="Times New Roman"/>
          <w:bCs/>
          <w:color w:val="943634" w:themeColor="accent2" w:themeShade="BF"/>
          <w:sz w:val="32"/>
          <w:szCs w:val="32"/>
        </w:rPr>
        <w:t>«</w:t>
      </w:r>
      <w:r w:rsidR="00396156" w:rsidRPr="00F66FB7">
        <w:rPr>
          <w:rFonts w:ascii="Impact" w:hAnsi="Impact" w:cs="Times New Roman"/>
          <w:bCs/>
          <w:color w:val="943634" w:themeColor="accent2" w:themeShade="BF"/>
          <w:sz w:val="32"/>
          <w:szCs w:val="32"/>
        </w:rPr>
        <w:t xml:space="preserve">Коллективное творчество </w:t>
      </w:r>
      <w:r w:rsidR="00A52E7D" w:rsidRPr="00F66FB7">
        <w:rPr>
          <w:rFonts w:ascii="Impact" w:hAnsi="Impact" w:cs="Times New Roman"/>
          <w:bCs/>
          <w:color w:val="943634" w:themeColor="accent2" w:themeShade="BF"/>
          <w:sz w:val="32"/>
          <w:szCs w:val="32"/>
        </w:rPr>
        <w:t>– одна из форм организации педагогического процесса в ДОО</w:t>
      </w:r>
      <w:r w:rsidRPr="00F66FB7">
        <w:rPr>
          <w:rFonts w:ascii="Impact" w:hAnsi="Impact" w:cs="Times New Roman"/>
          <w:bCs/>
          <w:color w:val="943634" w:themeColor="accent2" w:themeShade="BF"/>
          <w:sz w:val="32"/>
          <w:szCs w:val="32"/>
        </w:rPr>
        <w:t>»</w:t>
      </w:r>
    </w:p>
    <w:p w:rsidR="007F1BBF" w:rsidRPr="00F66FB7" w:rsidRDefault="007F1BBF" w:rsidP="00BC5F9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F1BBF" w:rsidRPr="00F66FB7" w:rsidRDefault="007F1BBF" w:rsidP="00BC5F9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6FB7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697AC7" w:rsidRPr="00F66FB7" w:rsidRDefault="00A80A8F" w:rsidP="00BC5F9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FB7">
        <w:rPr>
          <w:rFonts w:ascii="Times New Roman" w:hAnsi="Times New Roman" w:cs="Times New Roman"/>
          <w:bCs/>
          <w:sz w:val="26"/>
          <w:szCs w:val="26"/>
        </w:rPr>
        <w:t xml:space="preserve">В статье </w:t>
      </w:r>
      <w:r w:rsidR="007F543D" w:rsidRPr="00F66FB7">
        <w:rPr>
          <w:rFonts w:ascii="Times New Roman" w:hAnsi="Times New Roman" w:cs="Times New Roman"/>
          <w:bCs/>
          <w:sz w:val="26"/>
          <w:szCs w:val="26"/>
        </w:rPr>
        <w:t>освещается</w:t>
      </w:r>
      <w:r w:rsidR="00A52E7D" w:rsidRPr="00F66FB7">
        <w:rPr>
          <w:rFonts w:ascii="Times New Roman" w:hAnsi="Times New Roman" w:cs="Times New Roman"/>
          <w:bCs/>
          <w:sz w:val="26"/>
          <w:szCs w:val="26"/>
        </w:rPr>
        <w:t xml:space="preserve"> актуальность применения коллективного творчества в работе с детьми дошкольного возраста.</w:t>
      </w:r>
    </w:p>
    <w:p w:rsidR="007F543D" w:rsidRPr="00F66FB7" w:rsidRDefault="007F543D" w:rsidP="00BC5F9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073F" w:rsidRPr="00F66FB7" w:rsidRDefault="0096073F" w:rsidP="00BC5F9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FB7">
        <w:rPr>
          <w:rFonts w:ascii="Times New Roman" w:hAnsi="Times New Roman" w:cs="Times New Roman"/>
          <w:b/>
          <w:sz w:val="26"/>
          <w:szCs w:val="26"/>
        </w:rPr>
        <w:t>Ключевые слова:</w:t>
      </w:r>
      <w:r w:rsidR="007F543D" w:rsidRPr="00F66F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2E7D" w:rsidRPr="00F66FB7">
        <w:rPr>
          <w:rFonts w:ascii="Times New Roman" w:hAnsi="Times New Roman" w:cs="Times New Roman"/>
          <w:bCs/>
          <w:sz w:val="26"/>
          <w:szCs w:val="26"/>
        </w:rPr>
        <w:t xml:space="preserve">ФГОС, коллективное творчество. </w:t>
      </w:r>
    </w:p>
    <w:p w:rsidR="00396156" w:rsidRPr="00F66FB7" w:rsidRDefault="00396156" w:rsidP="00BC5F9C">
      <w:pPr>
        <w:spacing w:after="0" w:line="360" w:lineRule="auto"/>
        <w:ind w:left="57" w:firstLine="709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396156" w:rsidRPr="00F66FB7" w:rsidRDefault="00396156" w:rsidP="00BC5F9C">
      <w:pPr>
        <w:spacing w:after="0" w:line="360" w:lineRule="auto"/>
        <w:ind w:left="57" w:firstLine="709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Сложно найти ребенка, который бы не любил заниматься творчеством. В условиях ФГОС эта особенность детей выводится на первый план, поскольку предполагает выполнение современного заказа общества – наличие творческого потенциала в будущих работниках.</w:t>
      </w:r>
    </w:p>
    <w:p w:rsidR="00396156" w:rsidRPr="00F66FB7" w:rsidRDefault="00396156" w:rsidP="00BC5F9C">
      <w:pPr>
        <w:spacing w:after="0" w:line="360" w:lineRule="auto"/>
        <w:ind w:left="57" w:firstLine="709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Получение собственного уникального изображения вызывает у ребенка бурю эмоций. Не менее интересно для него и 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совместное 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творчество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. </w:t>
      </w: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Данна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я форма работы </w:t>
      </w: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находит все больше откликов у современных педагогов и зарекомендовала себя в качестве прекрасного средства формирования дружеских отношений в коллективе и умения работать сообща. </w:t>
      </w:r>
    </w:p>
    <w:p w:rsidR="00BC5F9C" w:rsidRPr="00F66FB7" w:rsidRDefault="00396156" w:rsidP="00BC5F9C">
      <w:pPr>
        <w:spacing w:after="0" w:line="360" w:lineRule="auto"/>
        <w:ind w:left="57" w:firstLine="709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Работая над одним творческим проектом, дошкольники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учатся планировать</w:t>
      </w: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предстоящую деятельность, 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договариваться, </w:t>
      </w: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помога</w:t>
      </w:r>
      <w:r w:rsidR="00A52E7D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ть</w:t>
      </w: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друг 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другу, вместе </w:t>
      </w: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волнуются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 конечный результат. 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Особенно полезно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 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коллективное творчество 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воспитанникам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, испытываю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щим 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трудности в общении 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со сверстниками. 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Работая совместно, такие дети 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быстрее преодоле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вают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излишнюю </w:t>
      </w:r>
      <w:r w:rsidR="00BC5F9C"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стеснительность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, 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неуверенность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в собственных силах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, нерешительность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. 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Деятельность в коллективе помогает некоторым воспитанникам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избавиться от </w:t>
      </w:r>
      <w:r w:rsidR="00BC5F9C"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злобы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и </w:t>
      </w:r>
      <w:r w:rsidRPr="0039615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агрессивности. </w:t>
      </w:r>
      <w:r w:rsidR="00BC5F9C"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Помимо этого, дети имеют возможность обменяться своими идеями, каждый из них вносит в совместную работу что-то свое, тем самым, говоря о коллективном творчестве, мы не имеем ввиду лишение ребенка индивидуальности.</w:t>
      </w:r>
    </w:p>
    <w:p w:rsidR="00BC5F9C" w:rsidRPr="00F66FB7" w:rsidRDefault="00BC5F9C" w:rsidP="00BC5F9C">
      <w:pPr>
        <w:spacing w:after="0" w:line="360" w:lineRule="auto"/>
        <w:ind w:left="57" w:firstLine="709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Создать условия для коллективного творчества весьма просто – достаточно сдвинуть столы и застелить их обоями. Таким образом, у каждого ребенка возникает возможность сделать свой маленький шедевр частью общей творческой работы.</w:t>
      </w:r>
    </w:p>
    <w:p w:rsidR="00BC5F9C" w:rsidRPr="00F66FB7" w:rsidRDefault="00BC5F9C" w:rsidP="00BC5F9C">
      <w:pPr>
        <w:spacing w:after="0" w:line="360" w:lineRule="auto"/>
        <w:ind w:left="57" w:firstLine="709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Роль педагога в данном случае первостепенна, но ненавязчива. Воспитатель выступает партнером, помощником и даже соучастником будущего творческого проекта. Важно направить деятельность в правильное русло, не допустить разжигания конфликта, добиться умения договариваться по поводу будущей работы. Пребывание детей в коллективе должно быть комфортным. именно поэтому такая работа должна вестись систематически.</w:t>
      </w:r>
    </w:p>
    <w:p w:rsidR="00B652BE" w:rsidRPr="00F66FB7" w:rsidRDefault="00B652BE" w:rsidP="00B652BE">
      <w:pPr>
        <w:spacing w:after="0" w:line="360" w:lineRule="auto"/>
        <w:ind w:left="57" w:firstLine="709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F66FB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Важно научить детей радоваться не только успехам собственной деятельности, но и давать оценку работам других.</w:t>
      </w:r>
    </w:p>
    <w:p w:rsidR="00396156" w:rsidRPr="00396156" w:rsidRDefault="00396156" w:rsidP="00BC5F9C">
      <w:pPr>
        <w:spacing w:after="0" w:line="360" w:lineRule="auto"/>
        <w:ind w:left="57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Коллективн</w:t>
      </w:r>
      <w:r w:rsidR="00B652BE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ое творчество можно использовать, начиная уже с младшей группы. В</w:t>
      </w:r>
      <w:r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652BE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этом возрасте работы детей достаточно простые и представляют собой предметы одного вида, объединенные общей тематикой («</w:t>
      </w:r>
      <w:r w:rsidR="00F66FB7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</w:t>
      </w:r>
      <w:r w:rsidR="00B652BE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рибная полянка», «Цветочная лужайка», «Листопад»). Результаты совместного творчества могут быть использованы в качестве </w:t>
      </w:r>
      <w:r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оформления выставок</w:t>
      </w:r>
      <w:r w:rsidR="00B652BE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холле ДОО, </w:t>
      </w:r>
      <w:r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приемной группы, </w:t>
      </w:r>
      <w:r w:rsidR="00B652BE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музыкального </w:t>
      </w:r>
      <w:r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зал</w:t>
      </w:r>
      <w:r w:rsidR="00B652BE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</w:t>
      </w:r>
      <w:r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 </w:t>
      </w:r>
      <w:r w:rsidR="00B652BE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утренникам</w:t>
      </w:r>
      <w:r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396156" w:rsidRPr="00396156" w:rsidRDefault="00B652BE" w:rsidP="00BC5F9C">
      <w:pPr>
        <w:spacing w:after="0" w:line="360" w:lineRule="auto"/>
        <w:ind w:left="57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 возрастом тематика коллективным работ расширяется. Дети в</w:t>
      </w:r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ыполня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ют разные </w:t>
      </w:r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задания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располагая их</w:t>
      </w:r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общем</w:t>
      </w:r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листе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Каждому предоставляется возможность</w:t>
      </w:r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дополн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ить свой</w:t>
      </w:r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 рисунок (аппликацию) интересными деталями по 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своему желанию. В результате получаются композиции по темам: </w:t>
      </w:r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улице города</w:t>
      </w:r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», «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тропинкам любимых сказок</w:t>
      </w:r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итд</w:t>
      </w:r>
      <w:proofErr w:type="spellEnd"/>
      <w:r w:rsidR="00396156" w:rsidRPr="003961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B652BE" w:rsidRPr="00F66FB7" w:rsidRDefault="00B652BE" w:rsidP="00BC5F9C">
      <w:pPr>
        <w:spacing w:after="0" w:line="360" w:lineRule="auto"/>
        <w:ind w:left="57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Коллективное творчество предполагает участие в работе над одним общим проектом более 2 человек. Не желательно задействовать в одной работе более </w:t>
      </w:r>
      <w:r w:rsidR="00A52E7D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5-7 </w:t>
      </w:r>
      <w:r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человек</w:t>
      </w:r>
      <w:r w:rsidR="00A52E7D" w:rsidRPr="00F66F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чтобы избежать конфликтов.</w:t>
      </w:r>
    </w:p>
    <w:p w:rsidR="007B31EC" w:rsidRPr="00F66FB7" w:rsidRDefault="00A52E7D" w:rsidP="00BC5F9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FB7">
        <w:rPr>
          <w:rFonts w:ascii="Times New Roman" w:hAnsi="Times New Roman" w:cs="Times New Roman"/>
          <w:bCs/>
          <w:sz w:val="26"/>
          <w:szCs w:val="26"/>
        </w:rPr>
        <w:t>Подводя итоги, следует отметить, что умение работать сообща – важное приобретение периода дошкольного детства. Но оно не возникает само по себе, а требует грамотного и ненавязчивого руководства.</w:t>
      </w:r>
    </w:p>
    <w:sectPr w:rsidR="007B31EC" w:rsidRPr="00F66FB7" w:rsidSect="00A52E7D">
      <w:pgSz w:w="11906" w:h="16838"/>
      <w:pgMar w:top="1440" w:right="1080" w:bottom="1440" w:left="1080" w:header="708" w:footer="708" w:gutter="0"/>
      <w:pgBorders w:offsetFrom="page">
        <w:top w:val="double" w:sz="4" w:space="24" w:color="C0504D" w:themeColor="accent2"/>
        <w:left w:val="double" w:sz="4" w:space="24" w:color="C0504D" w:themeColor="accent2"/>
        <w:bottom w:val="double" w:sz="4" w:space="24" w:color="C0504D" w:themeColor="accent2"/>
        <w:right w:val="double" w:sz="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F6E7B"/>
    <w:multiLevelType w:val="hybridMultilevel"/>
    <w:tmpl w:val="6CF2FC8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BBF"/>
    <w:rsid w:val="00051C7F"/>
    <w:rsid w:val="000B3A3C"/>
    <w:rsid w:val="000D32CF"/>
    <w:rsid w:val="00110280"/>
    <w:rsid w:val="0017197B"/>
    <w:rsid w:val="00182F70"/>
    <w:rsid w:val="002159C2"/>
    <w:rsid w:val="002334E0"/>
    <w:rsid w:val="0024219A"/>
    <w:rsid w:val="00262C79"/>
    <w:rsid w:val="002718AA"/>
    <w:rsid w:val="0028445D"/>
    <w:rsid w:val="002A6E7E"/>
    <w:rsid w:val="00396156"/>
    <w:rsid w:val="003D4424"/>
    <w:rsid w:val="004A7DF1"/>
    <w:rsid w:val="004C6BAE"/>
    <w:rsid w:val="005A098B"/>
    <w:rsid w:val="00670239"/>
    <w:rsid w:val="00697AC7"/>
    <w:rsid w:val="006A1D40"/>
    <w:rsid w:val="006C1617"/>
    <w:rsid w:val="007541D9"/>
    <w:rsid w:val="00765835"/>
    <w:rsid w:val="007B31EC"/>
    <w:rsid w:val="007F1BBF"/>
    <w:rsid w:val="007F543D"/>
    <w:rsid w:val="008763E5"/>
    <w:rsid w:val="008854F9"/>
    <w:rsid w:val="008F24B3"/>
    <w:rsid w:val="00923B85"/>
    <w:rsid w:val="0096073F"/>
    <w:rsid w:val="009A6279"/>
    <w:rsid w:val="00A52E7D"/>
    <w:rsid w:val="00A80A8F"/>
    <w:rsid w:val="00A83A07"/>
    <w:rsid w:val="00B652BE"/>
    <w:rsid w:val="00BB7D8B"/>
    <w:rsid w:val="00BC5F9C"/>
    <w:rsid w:val="00BE5F5F"/>
    <w:rsid w:val="00C817C0"/>
    <w:rsid w:val="00D0401E"/>
    <w:rsid w:val="00DD63AF"/>
    <w:rsid w:val="00DD7650"/>
    <w:rsid w:val="00EC6624"/>
    <w:rsid w:val="00F66FB7"/>
    <w:rsid w:val="00FA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D68C"/>
  <w15:docId w15:val="{9A5D0E19-5D9C-8A40-8CCB-F729DD8E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uiPriority w:val="22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67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023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6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Microsoft Office User</cp:lastModifiedBy>
  <cp:revision>11</cp:revision>
  <dcterms:created xsi:type="dcterms:W3CDTF">2020-01-28T10:23:00Z</dcterms:created>
  <dcterms:modified xsi:type="dcterms:W3CDTF">2020-09-16T19:24:00Z</dcterms:modified>
</cp:coreProperties>
</file>