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F9" w:rsidRDefault="001A0BF9" w:rsidP="001A0B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Универсальные учебные действия на уроках в начальной школе</w:t>
      </w:r>
    </w:p>
    <w:p w:rsidR="001A0BF9" w:rsidRDefault="001A0BF9" w:rsidP="001A0BF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начальных классов, первой квалификационной категории</w:t>
      </w:r>
    </w:p>
    <w:p w:rsidR="001A0BF9" w:rsidRDefault="001A0BF9" w:rsidP="001A0BF9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Полехина</w:t>
      </w:r>
      <w:proofErr w:type="spellEnd"/>
      <w:r>
        <w:rPr>
          <w:i/>
          <w:sz w:val="28"/>
          <w:szCs w:val="28"/>
        </w:rPr>
        <w:t xml:space="preserve"> Светлана Александровна</w:t>
      </w:r>
    </w:p>
    <w:p w:rsidR="001A0BF9" w:rsidRDefault="001A0BF9" w:rsidP="001A0BF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ученые, философы, педагоги, методисты утверждают, что самую главную роль в обучении и воспитании играет именно начальная школа. Здесь ребенок учится читать, писать, считать, слушать, слышать,  говорить, сопереживать. В чем  же заключается роль современной начальной школы? Интеграция, обобщение, осмысление новых знаний, увязывание их с жизненным опытом ребенка на основе формирования умения учиться. Научиться учить себя – вот та задача, в решении которой школе сегодня замены нет. </w:t>
      </w:r>
    </w:p>
    <w:p w:rsidR="001A0BF9" w:rsidRDefault="001A0BF9" w:rsidP="001A0BF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целью школьного образования, вместо простой передачи знаний, умений и навыков от учителя к ученику, стало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"архитектором и строителем" образовательного процесса. Достижение этой цели становится возможным благодаря формированию системы универсальных учебных действий (УУД).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– это обобщенные действия, порождающие мотивацию к обучению и позволяющие учащимся ориентироваться в различных предметных областях познания. 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   Универсальные учебные действия – это навыки, которые надо закладывать в начальной школе на всех уроках. Универсальные учебные действия можно </w:t>
      </w:r>
      <w:r>
        <w:rPr>
          <w:sz w:val="28"/>
          <w:szCs w:val="28"/>
        </w:rPr>
        <w:lastRenderedPageBreak/>
        <w:t>сгруппировать в четыре основных блока: 1)  личностные; 2) регулятивные; 3) познавательные; 4) коммуникативные.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Личностные действия позволяют сделать учение осмысленным,  увязывая их с реальными жизненными целями и ситуациями.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Регулятивные действия обеспечивают возможность управления познавательной и учебной деятельностью посредством постановки целей,  планирования, контроля, коррекции своих действий, оценки успешности усвоения.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Познавательные действия включают действия исследования, поиска,  отбора и структурирования необходимой информации, моделирование изучаемого содержания.              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 взаимно контролировать действия друг друга, уметь договариваться, вести дискуссию, правильно выражать свои мысли и эффективно сотрудничать как с учителем, так и со сверстниками.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Учитель должен учитывать взаимосвязь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 (УУД) со следующими показателями: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-состояние здоровья детей;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успеваемость по основным предметам;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-уровень развития речи;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-степень владения русским языком;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-умение слушать и слышать учителя, задавать вопросы;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-стремление принимать и решать учебную задачу;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-навыки общения со сверстниками;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контролировать свои действия на уроке.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образа мира и основных видов компетенций </w:t>
      </w:r>
      <w:r>
        <w:rPr>
          <w:sz w:val="28"/>
          <w:szCs w:val="28"/>
        </w:rPr>
        <w:lastRenderedPageBreak/>
        <w:t xml:space="preserve">учащегося, в том числе социальной и личностной. 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дисциплин. 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 на других этапах.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Какие же действия учителя позволяют сформировать универсальные учебные действия?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Учитель привлекает детей к открытию новых знаний. Они вместе обсуждают, для чего нужно то или иное знание, как оно пригодится в жизни. 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Учитель обучает детей приемам работы в группах, дети вместе с учителем исследуют, как можно прийти к единому решению в работе в группах,  анализируют учебные конфликты и находят совместно пути их решения.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Учитель на уроке уделяет большое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самопроверке детей, обучая их, как можно найти и исправить ошибку. За ошибки не наказывают,  объясняя, что все учатся на ошибках.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Учитель, создавая проблемную ситуацию, обнаруживая противоречивость или недостаточность знаний, вместе с детьми определяет цель урока.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Учитель включает детей в открытие новых знаний.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Учитель учит детей тем навыкам, которые им пригодятся в работе с информацией –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</w:t>
      </w:r>
      <w:r>
        <w:rPr>
          <w:sz w:val="28"/>
          <w:szCs w:val="28"/>
        </w:rPr>
        <w:lastRenderedPageBreak/>
        <w:t xml:space="preserve">память и логические операции мышления детей. Учитель обращает внимание на общие способы действий в той или иной ситуации.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Учитель учит разным способам выражения своих мыслей, искусству спора, отстаивания собственного  мнения, уважения мнения других.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Учитель организует формы деятельности, в рамках которой дети могли бы усвоить нужные знания и ценностный ряд.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 В их совместной деятельности у учащихся формируются общечеловеческие ценности.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Учитель и ученики вместе решают возникающие учебные проблемы.  Ученикам дается возможность самостоятельно выбирать задания из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Учитель учит детей планировать свою работу и свой досуг. </w:t>
      </w:r>
    </w:p>
    <w:p w:rsidR="001A0BF9" w:rsidRDefault="001A0BF9" w:rsidP="001A0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Стихийность развития универсальных учебных действий находит отражение в острых проблемах школьного обучения: в разбросе успеваемости, различии учебно-познавательных мотивов и низкой любознательности и инициативы значительной части учащихся, трудностях </w:t>
      </w:r>
      <w:r>
        <w:rPr>
          <w:sz w:val="28"/>
          <w:szCs w:val="28"/>
        </w:rPr>
        <w:lastRenderedPageBreak/>
        <w:t xml:space="preserve">произвольной регуляции учебной деятельности, низком уровне </w:t>
      </w:r>
      <w:proofErr w:type="spellStart"/>
      <w:r>
        <w:rPr>
          <w:sz w:val="28"/>
          <w:szCs w:val="28"/>
        </w:rPr>
        <w:t>общепознавательных</w:t>
      </w:r>
      <w:proofErr w:type="spellEnd"/>
      <w:r>
        <w:rPr>
          <w:sz w:val="28"/>
          <w:szCs w:val="28"/>
        </w:rPr>
        <w:t xml:space="preserve"> и логических действий, трудностях школьной адаптации. Поэтому необходимо формировать необходимые универсальные учебные действия уже в начальной школе.</w:t>
      </w:r>
    </w:p>
    <w:p w:rsidR="002346A8" w:rsidRDefault="002346A8"/>
    <w:sectPr w:rsidR="002346A8" w:rsidSect="0023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F9"/>
    <w:rsid w:val="001A0BF9"/>
    <w:rsid w:val="002346A8"/>
    <w:rsid w:val="0070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2017-08-13T07:34:00Z</dcterms:created>
  <dcterms:modified xsi:type="dcterms:W3CDTF">2017-08-13T07:48:00Z</dcterms:modified>
</cp:coreProperties>
</file>