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77F" w:rsidRDefault="00407D8F">
      <w:pPr>
        <w:spacing w:before="70"/>
        <w:ind w:left="2828" w:right="3016"/>
        <w:jc w:val="center"/>
        <w:rPr>
          <w:sz w:val="20"/>
        </w:rPr>
      </w:pPr>
      <w:r>
        <w:rPr>
          <w:sz w:val="20"/>
        </w:rPr>
        <w:t>КОРРЕКЦИЯ</w:t>
      </w:r>
      <w:r>
        <w:rPr>
          <w:spacing w:val="-6"/>
          <w:sz w:val="20"/>
        </w:rPr>
        <w:t xml:space="preserve"> </w:t>
      </w:r>
      <w:r>
        <w:rPr>
          <w:sz w:val="20"/>
        </w:rPr>
        <w:t>СТРАХОВ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ПОМОЩЬЮ</w:t>
      </w:r>
      <w:r>
        <w:rPr>
          <w:spacing w:val="-6"/>
          <w:sz w:val="20"/>
        </w:rPr>
        <w:t xml:space="preserve"> </w:t>
      </w:r>
      <w:r>
        <w:rPr>
          <w:sz w:val="20"/>
        </w:rPr>
        <w:t>ИГРЫ</w:t>
      </w:r>
    </w:p>
    <w:p w:rsidR="00407D8F" w:rsidRDefault="00407D8F">
      <w:pPr>
        <w:spacing w:before="70"/>
        <w:ind w:left="2828" w:right="3016"/>
        <w:jc w:val="center"/>
        <w:rPr>
          <w:sz w:val="20"/>
        </w:rPr>
      </w:pPr>
      <w:r>
        <w:rPr>
          <w:sz w:val="20"/>
        </w:rPr>
        <w:t>Педагог-психолог МБОУ 354</w:t>
      </w:r>
      <w:bookmarkStart w:id="0" w:name="_GoBack"/>
      <w:bookmarkEnd w:id="0"/>
    </w:p>
    <w:p w:rsidR="000A577F" w:rsidRDefault="000A577F">
      <w:pPr>
        <w:pStyle w:val="a3"/>
        <w:spacing w:before="6"/>
        <w:ind w:left="0" w:firstLine="0"/>
        <w:jc w:val="left"/>
        <w:rPr>
          <w:sz w:val="17"/>
        </w:rPr>
      </w:pPr>
    </w:p>
    <w:p w:rsidR="000A577F" w:rsidRDefault="00407D8F">
      <w:pPr>
        <w:spacing w:line="448" w:lineRule="auto"/>
        <w:ind w:left="2828" w:right="3015"/>
        <w:jc w:val="center"/>
        <w:rPr>
          <w:sz w:val="20"/>
        </w:rPr>
      </w:pPr>
      <w:proofErr w:type="spellStart"/>
      <w:r>
        <w:rPr>
          <w:sz w:val="20"/>
        </w:rPr>
        <w:t>Четверикова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Алла Александровна</w:t>
      </w:r>
    </w:p>
    <w:p w:rsidR="000A577F" w:rsidRDefault="00407D8F">
      <w:pPr>
        <w:pStyle w:val="a3"/>
        <w:spacing w:before="196"/>
        <w:ind w:right="413"/>
      </w:pPr>
      <w:r>
        <w:t>Многочисленные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говорят,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страхов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сформировалось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детства.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скрывают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страхи?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столь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своевременная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страхов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дошкольников?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какую</w:t>
      </w:r>
      <w:r>
        <w:rPr>
          <w:spacing w:val="1"/>
        </w:rPr>
        <w:t xml:space="preserve"> </w:t>
      </w:r>
      <w:r>
        <w:t>угрозу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длительное</w:t>
      </w:r>
      <w:r>
        <w:rPr>
          <w:spacing w:val="-3"/>
        </w:rPr>
        <w:t xml:space="preserve"> </w:t>
      </w:r>
      <w:r>
        <w:t>пребывание</w:t>
      </w:r>
      <w:r>
        <w:rPr>
          <w:spacing w:val="-3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таком</w:t>
      </w:r>
      <w:r>
        <w:rPr>
          <w:spacing w:val="-3"/>
        </w:rPr>
        <w:t xml:space="preserve"> </w:t>
      </w:r>
      <w:r>
        <w:t>состоянии? Попробуем</w:t>
      </w:r>
      <w:r>
        <w:rPr>
          <w:spacing w:val="-3"/>
        </w:rPr>
        <w:t xml:space="preserve"> </w:t>
      </w:r>
      <w:r>
        <w:t>ответить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статье.</w:t>
      </w:r>
    </w:p>
    <w:p w:rsidR="000A577F" w:rsidRDefault="00407D8F">
      <w:pPr>
        <w:pStyle w:val="a3"/>
        <w:spacing w:before="199"/>
        <w:ind w:right="403"/>
      </w:pPr>
      <w:r>
        <w:t xml:space="preserve">Спектр эмоциональных состояний, характерных для детей </w:t>
      </w:r>
      <w:proofErr w:type="gramStart"/>
      <w:r>
        <w:t>дошкольного</w:t>
      </w:r>
      <w:proofErr w:type="gramEnd"/>
      <w:r>
        <w:t xml:space="preserve"> достаточно</w:t>
      </w:r>
      <w:r>
        <w:rPr>
          <w:spacing w:val="1"/>
        </w:rPr>
        <w:t xml:space="preserve"> </w:t>
      </w:r>
      <w:r>
        <w:t>широк. Среди них существенное место занимают не только</w:t>
      </w:r>
      <w:r>
        <w:rPr>
          <w:spacing w:val="1"/>
        </w:rPr>
        <w:t xml:space="preserve"> </w:t>
      </w:r>
      <w:r>
        <w:t>положительные (удивление,</w:t>
      </w:r>
      <w:r>
        <w:rPr>
          <w:spacing w:val="1"/>
        </w:rPr>
        <w:t xml:space="preserve"> </w:t>
      </w:r>
      <w:r>
        <w:t>радость,</w:t>
      </w:r>
      <w:r>
        <w:rPr>
          <w:spacing w:val="6"/>
        </w:rPr>
        <w:t xml:space="preserve"> </w:t>
      </w:r>
      <w:r>
        <w:t>интерес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т.</w:t>
      </w:r>
      <w:r>
        <w:rPr>
          <w:spacing w:val="6"/>
        </w:rPr>
        <w:t xml:space="preserve"> </w:t>
      </w:r>
      <w:r>
        <w:t>д.),</w:t>
      </w:r>
      <w:r>
        <w:rPr>
          <w:spacing w:val="6"/>
        </w:rPr>
        <w:t xml:space="preserve"> </w:t>
      </w:r>
      <w:r>
        <w:t>но</w:t>
      </w:r>
      <w:r>
        <w:rPr>
          <w:spacing w:val="7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негативные</w:t>
      </w:r>
      <w:r>
        <w:rPr>
          <w:spacing w:val="4"/>
        </w:rPr>
        <w:t xml:space="preserve"> </w:t>
      </w:r>
      <w:r>
        <w:t>эмоциональные</w:t>
      </w:r>
      <w:r>
        <w:rPr>
          <w:spacing w:val="5"/>
        </w:rPr>
        <w:t xml:space="preserve"> </w:t>
      </w:r>
      <w:r>
        <w:t>состояния</w:t>
      </w:r>
      <w:r>
        <w:rPr>
          <w:spacing w:val="14"/>
        </w:rPr>
        <w:t xml:space="preserve"> </w:t>
      </w:r>
      <w:r>
        <w:t>(гнев,</w:t>
      </w:r>
      <w:r>
        <w:rPr>
          <w:spacing w:val="5"/>
        </w:rPr>
        <w:t xml:space="preserve"> </w:t>
      </w:r>
      <w:r>
        <w:t>тревога,</w:t>
      </w:r>
      <w:r>
        <w:rPr>
          <w:spacing w:val="9"/>
        </w:rPr>
        <w:t xml:space="preserve"> </w:t>
      </w:r>
      <w:r>
        <w:t>страх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стимулируют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активности, рост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благоприятно</w:t>
      </w:r>
      <w:r>
        <w:rPr>
          <w:spacing w:val="1"/>
        </w:rPr>
        <w:t xml:space="preserve"> </w:t>
      </w:r>
      <w:r>
        <w:t>влияют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состояния,</w:t>
      </w:r>
      <w:r>
        <w:rPr>
          <w:spacing w:val="60"/>
        </w:rPr>
        <w:t xml:space="preserve"> </w:t>
      </w:r>
      <w:r>
        <w:t>наоборот,</w:t>
      </w:r>
      <w:r>
        <w:rPr>
          <w:spacing w:val="1"/>
        </w:rPr>
        <w:t xml:space="preserve"> </w:t>
      </w:r>
      <w:r>
        <w:t>снижают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усиливают</w:t>
      </w:r>
      <w:r>
        <w:rPr>
          <w:spacing w:val="1"/>
        </w:rPr>
        <w:t xml:space="preserve"> </w:t>
      </w:r>
      <w:r>
        <w:t>неуверенность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негативное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61"/>
        </w:rPr>
        <w:t xml:space="preserve"> </w:t>
      </w:r>
      <w:r>
        <w:t>такое</w:t>
      </w:r>
      <w:r>
        <w:rPr>
          <w:spacing w:val="61"/>
        </w:rPr>
        <w:t xml:space="preserve"> </w:t>
      </w:r>
      <w:r>
        <w:t>негативное</w:t>
      </w:r>
      <w:r>
        <w:rPr>
          <w:spacing w:val="1"/>
        </w:rPr>
        <w:t xml:space="preserve"> </w:t>
      </w:r>
      <w:r>
        <w:t>эмоциональное состояние оказывает</w:t>
      </w:r>
      <w:r>
        <w:rPr>
          <w:spacing w:val="60"/>
        </w:rPr>
        <w:t xml:space="preserve"> </w:t>
      </w:r>
      <w:r>
        <w:t>отрицательное влияние на формирование личности,</w:t>
      </w:r>
      <w:r>
        <w:rPr>
          <w:spacing w:val="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познавательное, эмоциональное</w:t>
      </w:r>
      <w:r>
        <w:rPr>
          <w:spacing w:val="-2"/>
        </w:rPr>
        <w:t xml:space="preserve"> </w:t>
      </w:r>
      <w:r>
        <w:t>и социальное</w:t>
      </w:r>
      <w:r>
        <w:rPr>
          <w:spacing w:val="-1"/>
        </w:rPr>
        <w:t xml:space="preserve"> </w:t>
      </w:r>
      <w:r>
        <w:t>ра</w:t>
      </w:r>
      <w:r>
        <w:t>звитие.</w:t>
      </w:r>
    </w:p>
    <w:p w:rsidR="000A577F" w:rsidRDefault="00407D8F">
      <w:pPr>
        <w:pStyle w:val="a3"/>
        <w:spacing w:before="203"/>
        <w:ind w:right="406"/>
      </w:pPr>
      <w:proofErr w:type="gramStart"/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proofErr w:type="spellStart"/>
      <w:r>
        <w:t>А.И.Захарова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Л.Я.Гозман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Ю.Е.Алешиной</w:t>
      </w:r>
      <w:proofErr w:type="spellEnd"/>
      <w:r>
        <w:t>,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Зеленина,</w:t>
      </w:r>
      <w:r>
        <w:rPr>
          <w:spacing w:val="1"/>
        </w:rPr>
        <w:t xml:space="preserve"> </w:t>
      </w:r>
      <w:proofErr w:type="spellStart"/>
      <w:r>
        <w:t>В.И.Гарбузова</w:t>
      </w:r>
      <w:proofErr w:type="spellEnd"/>
      <w:r>
        <w:t xml:space="preserve">, </w:t>
      </w:r>
      <w:proofErr w:type="spellStart"/>
      <w:r>
        <w:t>И.П.Павлова</w:t>
      </w:r>
      <w:proofErr w:type="spellEnd"/>
      <w:r>
        <w:t xml:space="preserve">, </w:t>
      </w:r>
      <w:proofErr w:type="spellStart"/>
      <w:r>
        <w:t>А.С.Спиваковской</w:t>
      </w:r>
      <w:proofErr w:type="spellEnd"/>
      <w:r>
        <w:t xml:space="preserve">, </w:t>
      </w:r>
      <w:proofErr w:type="spellStart"/>
      <w:r>
        <w:t>М.А.Панфиловой</w:t>
      </w:r>
      <w:proofErr w:type="spellEnd"/>
      <w:r>
        <w:t xml:space="preserve">, </w:t>
      </w:r>
      <w:proofErr w:type="spellStart"/>
      <w:r>
        <w:t>Л.И.Божович</w:t>
      </w:r>
      <w:proofErr w:type="spellEnd"/>
      <w:r>
        <w:t>,</w:t>
      </w:r>
      <w:r>
        <w:rPr>
          <w:spacing w:val="1"/>
        </w:rPr>
        <w:t xml:space="preserve"> </w:t>
      </w:r>
      <w:r>
        <w:t>Н.Ф.</w:t>
      </w:r>
      <w:r>
        <w:rPr>
          <w:spacing w:val="1"/>
        </w:rPr>
        <w:t xml:space="preserve"> </w:t>
      </w:r>
      <w:r>
        <w:t>выяснилось,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страх,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категориям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эмоция,</w:t>
      </w:r>
      <w:r>
        <w:rPr>
          <w:spacing w:val="1"/>
        </w:rPr>
        <w:t xml:space="preserve"> </w:t>
      </w:r>
      <w:r>
        <w:t>возникающая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или</w:t>
      </w:r>
      <w:r>
        <w:rPr>
          <w:spacing w:val="6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опасности, существования индивида и обращенная к источнику реальности</w:t>
      </w:r>
      <w:proofErr w:type="gramEnd"/>
      <w:r>
        <w:t xml:space="preserve"> или мнимой</w:t>
      </w:r>
      <w:r>
        <w:rPr>
          <w:spacing w:val="1"/>
        </w:rPr>
        <w:t xml:space="preserve"> </w:t>
      </w:r>
      <w:r>
        <w:t xml:space="preserve">опасности. </w:t>
      </w:r>
      <w:proofErr w:type="gramStart"/>
      <w:r>
        <w:t>С другой стороны, мы определили страх как одну из опасных эмоций, которая</w:t>
      </w:r>
      <w:r>
        <w:rPr>
          <w:spacing w:val="1"/>
        </w:rPr>
        <w:t xml:space="preserve"> </w:t>
      </w:r>
      <w:r>
        <w:t>вызывает</w:t>
      </w:r>
      <w:r>
        <w:rPr>
          <w:spacing w:val="-1"/>
        </w:rPr>
        <w:t xml:space="preserve"> </w:t>
      </w:r>
      <w:r>
        <w:t>многие</w:t>
      </w:r>
      <w:r>
        <w:rPr>
          <w:spacing w:val="-1"/>
        </w:rPr>
        <w:t xml:space="preserve"> </w:t>
      </w:r>
      <w:r>
        <w:t>болезни в</w:t>
      </w:r>
      <w:r>
        <w:rPr>
          <w:spacing w:val="-2"/>
        </w:rPr>
        <w:t xml:space="preserve"> </w:t>
      </w:r>
      <w:r>
        <w:t>физ</w:t>
      </w:r>
      <w:r>
        <w:t>ической</w:t>
      </w:r>
      <w:r>
        <w:rPr>
          <w:spacing w:val="-2"/>
        </w:rPr>
        <w:t xml:space="preserve"> </w:t>
      </w:r>
      <w:r>
        <w:t>и психической</w:t>
      </w:r>
      <w:r>
        <w:rPr>
          <w:spacing w:val="-1"/>
        </w:rPr>
        <w:t xml:space="preserve"> </w:t>
      </w:r>
      <w:r>
        <w:t>сферах.</w:t>
      </w:r>
      <w:proofErr w:type="gramEnd"/>
    </w:p>
    <w:p w:rsidR="000A577F" w:rsidRDefault="00407D8F">
      <w:pPr>
        <w:pStyle w:val="a3"/>
        <w:spacing w:line="242" w:lineRule="auto"/>
        <w:ind w:right="407" w:firstLine="626"/>
      </w:pPr>
      <w:r>
        <w:t>Детские</w:t>
      </w:r>
      <w:r>
        <w:rPr>
          <w:spacing w:val="1"/>
        </w:rPr>
        <w:t xml:space="preserve"> </w:t>
      </w:r>
      <w:r>
        <w:t>страхи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тревоги,</w:t>
      </w:r>
      <w:r>
        <w:rPr>
          <w:spacing w:val="1"/>
        </w:rPr>
        <w:t xml:space="preserve"> </w:t>
      </w:r>
      <w:r>
        <w:t>беспокойства,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возникает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ответ на</w:t>
      </w:r>
      <w:r>
        <w:rPr>
          <w:spacing w:val="-2"/>
        </w:rPr>
        <w:t xml:space="preserve"> </w:t>
      </w:r>
      <w:r>
        <w:t>реальную или воображаемую</w:t>
      </w:r>
      <w:r>
        <w:rPr>
          <w:spacing w:val="5"/>
        </w:rPr>
        <w:t xml:space="preserve"> </w:t>
      </w:r>
      <w:r>
        <w:t>угрозу.</w:t>
      </w:r>
    </w:p>
    <w:p w:rsidR="000A577F" w:rsidRDefault="00407D8F">
      <w:pPr>
        <w:pStyle w:val="a3"/>
        <w:spacing w:before="193"/>
        <w:ind w:right="405"/>
      </w:pPr>
      <w:r>
        <w:t>Возникает</w:t>
      </w:r>
      <w:r>
        <w:rPr>
          <w:spacing w:val="1"/>
        </w:rPr>
        <w:t xml:space="preserve"> </w:t>
      </w:r>
      <w:r>
        <w:t>вопрос:</w:t>
      </w:r>
      <w:r>
        <w:rPr>
          <w:spacing w:val="1"/>
        </w:rPr>
        <w:t xml:space="preserve"> </w:t>
      </w:r>
      <w:r>
        <w:t>страхи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нет?</w:t>
      </w:r>
      <w:r>
        <w:rPr>
          <w:spacing w:val="60"/>
        </w:rPr>
        <w:t xml:space="preserve"> </w:t>
      </w:r>
      <w:r>
        <w:t>Ведь</w:t>
      </w:r>
      <w:r>
        <w:rPr>
          <w:spacing w:val="60"/>
        </w:rPr>
        <w:t xml:space="preserve"> </w:t>
      </w:r>
      <w:r>
        <w:t>страх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функцию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мобилизации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опасности. Потеряв страхи, ребенок будет беззащитен и не сможет адекватно реагировать</w:t>
      </w:r>
      <w:r>
        <w:rPr>
          <w:spacing w:val="1"/>
        </w:rPr>
        <w:t xml:space="preserve"> </w:t>
      </w:r>
      <w:r>
        <w:t>на опасность. И полное отсутствие страхов тоже говорит о патологическом состоянии. Но</w:t>
      </w:r>
      <w:r>
        <w:rPr>
          <w:spacing w:val="1"/>
        </w:rPr>
        <w:t xml:space="preserve"> </w:t>
      </w:r>
      <w:r>
        <w:t xml:space="preserve">если мы рассмотрим ситуацию, когда </w:t>
      </w:r>
      <w:r>
        <w:t>страхи</w:t>
      </w:r>
      <w:r>
        <w:rPr>
          <w:spacing w:val="1"/>
        </w:rPr>
        <w:t xml:space="preserve"> </w:t>
      </w:r>
      <w:r>
        <w:t>становятся стабильными и накапливаются,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усиливаются</w:t>
      </w:r>
      <w:r>
        <w:rPr>
          <w:spacing w:val="1"/>
        </w:rPr>
        <w:t xml:space="preserve"> </w:t>
      </w:r>
      <w:r>
        <w:t>фантазией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неврозов,</w:t>
      </w:r>
      <w:r>
        <w:rPr>
          <w:spacing w:val="1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отмечает</w:t>
      </w:r>
      <w:r>
        <w:rPr>
          <w:spacing w:val="-1"/>
        </w:rPr>
        <w:t xml:space="preserve"> </w:t>
      </w:r>
      <w:r>
        <w:t>Захаров И.А. [3].</w:t>
      </w:r>
    </w:p>
    <w:p w:rsidR="000A577F" w:rsidRDefault="00407D8F">
      <w:pPr>
        <w:pStyle w:val="a3"/>
        <w:spacing w:before="202"/>
        <w:ind w:right="405" w:firstLine="626"/>
      </w:pPr>
      <w:r>
        <w:t>Отмечая положительный смы</w:t>
      </w:r>
      <w:proofErr w:type="gramStart"/>
      <w:r>
        <w:t>сл стр</w:t>
      </w:r>
      <w:proofErr w:type="gramEnd"/>
      <w:r>
        <w:t>аха, однако, остановимся на отрицательной роли</w:t>
      </w:r>
      <w:r>
        <w:rPr>
          <w:spacing w:val="-57"/>
        </w:rPr>
        <w:t xml:space="preserve"> </w:t>
      </w:r>
      <w:r>
        <w:t>страха,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буквально</w:t>
      </w:r>
      <w:r>
        <w:rPr>
          <w:spacing w:val="1"/>
        </w:rPr>
        <w:t xml:space="preserve"> </w:t>
      </w:r>
      <w:r>
        <w:t>парализовать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способен</w:t>
      </w:r>
      <w:r>
        <w:rPr>
          <w:spacing w:val="-57"/>
        </w:rPr>
        <w:t xml:space="preserve"> </w:t>
      </w:r>
      <w:r>
        <w:t>справиться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негативным</w:t>
      </w:r>
      <w:r>
        <w:rPr>
          <w:spacing w:val="1"/>
        </w:rPr>
        <w:t xml:space="preserve"> </w:t>
      </w:r>
      <w:r>
        <w:t>зарядом,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страх.</w:t>
      </w:r>
      <w:r>
        <w:rPr>
          <w:spacing w:val="1"/>
        </w:rPr>
        <w:t xml:space="preserve"> </w:t>
      </w:r>
      <w:r>
        <w:t>Страх</w:t>
      </w:r>
      <w:r>
        <w:rPr>
          <w:spacing w:val="1"/>
        </w:rPr>
        <w:t xml:space="preserve"> </w:t>
      </w:r>
      <w:r>
        <w:t>порождает</w:t>
      </w:r>
      <w:r>
        <w:rPr>
          <w:spacing w:val="1"/>
        </w:rPr>
        <w:t xml:space="preserve"> </w:t>
      </w:r>
      <w:r>
        <w:t>неуверенность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собственных</w:t>
      </w:r>
      <w:r>
        <w:rPr>
          <w:spacing w:val="21"/>
        </w:rPr>
        <w:t xml:space="preserve"> </w:t>
      </w:r>
      <w:r>
        <w:t>силах</w:t>
      </w:r>
      <w:r>
        <w:rPr>
          <w:spacing w:val="22"/>
        </w:rPr>
        <w:t xml:space="preserve"> </w:t>
      </w:r>
      <w:r>
        <w:t>и,</w:t>
      </w:r>
      <w:r>
        <w:rPr>
          <w:spacing w:val="19"/>
        </w:rPr>
        <w:t xml:space="preserve"> </w:t>
      </w:r>
      <w:r>
        <w:t>как</w:t>
      </w:r>
      <w:r>
        <w:rPr>
          <w:spacing w:val="22"/>
        </w:rPr>
        <w:t xml:space="preserve"> </w:t>
      </w:r>
      <w:r>
        <w:t>следствие,</w:t>
      </w:r>
      <w:r>
        <w:rPr>
          <w:spacing w:val="22"/>
        </w:rPr>
        <w:t xml:space="preserve"> </w:t>
      </w:r>
      <w:r>
        <w:t>неудовлетворенность</w:t>
      </w:r>
      <w:r>
        <w:rPr>
          <w:spacing w:val="21"/>
        </w:rPr>
        <w:t xml:space="preserve"> </w:t>
      </w:r>
      <w:r>
        <w:t>жизнью.</w:t>
      </w:r>
      <w:r>
        <w:rPr>
          <w:spacing w:val="22"/>
        </w:rPr>
        <w:t xml:space="preserve"> </w:t>
      </w:r>
      <w:r>
        <w:t>Идя</w:t>
      </w:r>
      <w:r>
        <w:rPr>
          <w:spacing w:val="-5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страха,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закрыться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отказаться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окружающими, везде и всюду ожидая опасности.</w:t>
      </w:r>
      <w:r>
        <w:rPr>
          <w:spacing w:val="1"/>
        </w:rPr>
        <w:t xml:space="preserve"> </w:t>
      </w:r>
      <w:r>
        <w:t>Дети становятся зависимыми от чужих</w:t>
      </w:r>
      <w:r>
        <w:rPr>
          <w:spacing w:val="1"/>
        </w:rPr>
        <w:t xml:space="preserve"> </w:t>
      </w:r>
      <w:r>
        <w:t>мнений, они всегда начинают просить прощения, боятся сделать что-то не так, прячут</w:t>
      </w:r>
      <w:r>
        <w:rPr>
          <w:spacing w:val="1"/>
        </w:rPr>
        <w:t xml:space="preserve"> </w:t>
      </w:r>
      <w:r>
        <w:t>глаза,</w:t>
      </w:r>
      <w:r>
        <w:rPr>
          <w:spacing w:val="1"/>
        </w:rPr>
        <w:t xml:space="preserve"> </w:t>
      </w:r>
      <w:r>
        <w:t>перестают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proofErr w:type="gramStart"/>
      <w:r>
        <w:t>испыты</w:t>
      </w:r>
      <w:r>
        <w:t>вают</w:t>
      </w:r>
      <w:r>
        <w:rPr>
          <w:spacing w:val="1"/>
        </w:rPr>
        <w:t xml:space="preserve"> </w:t>
      </w:r>
      <w:r>
        <w:t>огромные</w:t>
      </w:r>
      <w:r>
        <w:rPr>
          <w:spacing w:val="1"/>
        </w:rPr>
        <w:t xml:space="preserve"> </w:t>
      </w:r>
      <w:r>
        <w:t>проблемы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адаптацией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условиям.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несамостоятельное</w:t>
      </w:r>
      <w:r>
        <w:rPr>
          <w:spacing w:val="1"/>
        </w:rPr>
        <w:t xml:space="preserve"> </w:t>
      </w:r>
      <w:r>
        <w:t xml:space="preserve">мышление и повышенная внушаемость. </w:t>
      </w:r>
      <w:proofErr w:type="gramStart"/>
      <w:r>
        <w:t>Страх может быть результатом травматического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причинами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деструктивные</w:t>
      </w:r>
      <w:r>
        <w:rPr>
          <w:spacing w:val="1"/>
        </w:rPr>
        <w:t xml:space="preserve"> </w:t>
      </w:r>
      <w:r>
        <w:t>детско-родительские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(издевательства,</w:t>
      </w:r>
      <w:r>
        <w:rPr>
          <w:spacing w:val="40"/>
        </w:rPr>
        <w:t xml:space="preserve"> </w:t>
      </w:r>
      <w:r>
        <w:t>высокая</w:t>
      </w:r>
      <w:r>
        <w:rPr>
          <w:spacing w:val="40"/>
        </w:rPr>
        <w:t xml:space="preserve"> </w:t>
      </w:r>
      <w:r>
        <w:t>тревожность</w:t>
      </w:r>
      <w:r>
        <w:rPr>
          <w:spacing w:val="41"/>
        </w:rPr>
        <w:t xml:space="preserve"> </w:t>
      </w:r>
      <w:r>
        <w:t>родителей,</w:t>
      </w:r>
      <w:r>
        <w:rPr>
          <w:spacing w:val="40"/>
        </w:rPr>
        <w:t xml:space="preserve"> </w:t>
      </w:r>
      <w:r>
        <w:t>более</w:t>
      </w:r>
      <w:r>
        <w:rPr>
          <w:spacing w:val="39"/>
        </w:rPr>
        <w:t xml:space="preserve"> </w:t>
      </w:r>
      <w:r>
        <w:t>высокие</w:t>
      </w:r>
      <w:r>
        <w:rPr>
          <w:spacing w:val="45"/>
        </w:rPr>
        <w:t xml:space="preserve"> </w:t>
      </w:r>
      <w:r>
        <w:t>требования</w:t>
      </w:r>
      <w:r>
        <w:rPr>
          <w:spacing w:val="40"/>
        </w:rPr>
        <w:t xml:space="preserve"> </w:t>
      </w:r>
      <w:r>
        <w:t>к</w:t>
      </w:r>
      <w:r>
        <w:rPr>
          <w:spacing w:val="41"/>
        </w:rPr>
        <w:t xml:space="preserve"> </w:t>
      </w:r>
      <w:r>
        <w:t>ребенку,</w:t>
      </w:r>
      <w:proofErr w:type="gramEnd"/>
    </w:p>
    <w:p w:rsidR="000A577F" w:rsidRDefault="000A577F">
      <w:pPr>
        <w:sectPr w:rsidR="000A577F">
          <w:type w:val="continuous"/>
          <w:pgSz w:w="11910" w:h="16840"/>
          <w:pgMar w:top="1040" w:right="440" w:bottom="280" w:left="1480" w:header="720" w:footer="720" w:gutter="0"/>
          <w:cols w:space="720"/>
        </w:sectPr>
      </w:pPr>
    </w:p>
    <w:p w:rsidR="000A577F" w:rsidRDefault="00407D8F">
      <w:pPr>
        <w:pStyle w:val="a3"/>
        <w:spacing w:before="66" w:line="242" w:lineRule="auto"/>
        <w:ind w:firstLine="0"/>
        <w:jc w:val="left"/>
      </w:pPr>
      <w:r>
        <w:lastRenderedPageBreak/>
        <w:t>агрессивное</w:t>
      </w:r>
      <w:r>
        <w:rPr>
          <w:spacing w:val="36"/>
        </w:rPr>
        <w:t xml:space="preserve"> </w:t>
      </w:r>
      <w:r>
        <w:t>поведение</w:t>
      </w:r>
      <w:r>
        <w:rPr>
          <w:spacing w:val="36"/>
        </w:rPr>
        <w:t xml:space="preserve"> </w:t>
      </w:r>
      <w:r>
        <w:t>родителей,</w:t>
      </w:r>
      <w:r>
        <w:rPr>
          <w:spacing w:val="37"/>
        </w:rPr>
        <w:t xml:space="preserve"> </w:t>
      </w:r>
      <w:r>
        <w:t>конфликты</w:t>
      </w:r>
      <w:r>
        <w:rPr>
          <w:spacing w:val="37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семье).</w:t>
      </w:r>
      <w:r>
        <w:rPr>
          <w:spacing w:val="39"/>
        </w:rPr>
        <w:t xml:space="preserve"> </w:t>
      </w:r>
      <w:r>
        <w:t>Страх</w:t>
      </w:r>
      <w:r>
        <w:rPr>
          <w:spacing w:val="39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вызвать</w:t>
      </w:r>
      <w:r>
        <w:rPr>
          <w:spacing w:val="43"/>
        </w:rPr>
        <w:t xml:space="preserve"> </w:t>
      </w:r>
      <w:r>
        <w:t>у</w:t>
      </w:r>
      <w:r>
        <w:rPr>
          <w:spacing w:val="32"/>
        </w:rPr>
        <w:t xml:space="preserve"> </w:t>
      </w:r>
      <w:r>
        <w:t>ребенка</w:t>
      </w:r>
      <w:r>
        <w:rPr>
          <w:spacing w:val="-57"/>
        </w:rPr>
        <w:t xml:space="preserve"> </w:t>
      </w:r>
      <w:r>
        <w:t>фильмы,</w:t>
      </w:r>
      <w:r>
        <w:rPr>
          <w:spacing w:val="-1"/>
        </w:rPr>
        <w:t xml:space="preserve"> </w:t>
      </w:r>
      <w:r>
        <w:t>мультфильмы,</w:t>
      </w:r>
      <w:r>
        <w:rPr>
          <w:spacing w:val="-4"/>
        </w:rPr>
        <w:t xml:space="preserve"> </w:t>
      </w:r>
      <w:r>
        <w:t>компьютерные</w:t>
      </w:r>
      <w:r>
        <w:rPr>
          <w:spacing w:val="-3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или психические</w:t>
      </w:r>
      <w:r>
        <w:rPr>
          <w:spacing w:val="-2"/>
        </w:rPr>
        <w:t xml:space="preserve"> </w:t>
      </w:r>
      <w:r>
        <w:t>расстройства.</w:t>
      </w:r>
    </w:p>
    <w:p w:rsidR="000A577F" w:rsidRDefault="00407D8F">
      <w:pPr>
        <w:pStyle w:val="a3"/>
        <w:spacing w:before="197"/>
        <w:ind w:right="411"/>
      </w:pPr>
      <w:r>
        <w:t>Понятно, что помочь детям преодолеть накопившиеся страхи могут только взрослые,</w:t>
      </w:r>
      <w:r>
        <w:rPr>
          <w:spacing w:val="-57"/>
        </w:rPr>
        <w:t xml:space="preserve"> </w:t>
      </w:r>
      <w:r>
        <w:t>а отсутствие внимания к устойчивым страхам детей и их преждевременной коррекции еще</w:t>
      </w:r>
      <w:r>
        <w:rPr>
          <w:spacing w:val="-57"/>
        </w:rPr>
        <w:t xml:space="preserve"> </w:t>
      </w:r>
      <w:r>
        <w:t>может привести к деформации детской эмоциональной сферы. Изучались три варианта</w:t>
      </w:r>
      <w:r>
        <w:rPr>
          <w:spacing w:val="1"/>
        </w:rPr>
        <w:t xml:space="preserve"> </w:t>
      </w:r>
      <w:r>
        <w:t>развития негативной эмоциональности детей: тревожность, отдаленность от реальности и</w:t>
      </w:r>
      <w:r>
        <w:rPr>
          <w:spacing w:val="1"/>
        </w:rPr>
        <w:t xml:space="preserve"> </w:t>
      </w:r>
      <w:r>
        <w:t>негативистская</w:t>
      </w:r>
      <w:r>
        <w:rPr>
          <w:spacing w:val="-1"/>
        </w:rPr>
        <w:t xml:space="preserve"> </w:t>
      </w:r>
      <w:proofErr w:type="spellStart"/>
      <w:r>
        <w:t>демонстративность</w:t>
      </w:r>
      <w:proofErr w:type="spellEnd"/>
      <w:r>
        <w:t>.</w:t>
      </w:r>
    </w:p>
    <w:p w:rsidR="000A577F" w:rsidRDefault="000A577F">
      <w:pPr>
        <w:pStyle w:val="a3"/>
        <w:spacing w:before="0"/>
        <w:ind w:left="0" w:firstLine="0"/>
        <w:jc w:val="left"/>
        <w:rPr>
          <w:sz w:val="1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2143"/>
        <w:gridCol w:w="3118"/>
        <w:gridCol w:w="2273"/>
      </w:tblGrid>
      <w:tr w:rsidR="000A577F">
        <w:trPr>
          <w:trHeight w:val="1103"/>
        </w:trPr>
        <w:tc>
          <w:tcPr>
            <w:tcW w:w="2218" w:type="dxa"/>
          </w:tcPr>
          <w:p w:rsidR="000A577F" w:rsidRDefault="00407D8F">
            <w:pPr>
              <w:pStyle w:val="TableParagraph"/>
              <w:spacing w:line="276" w:lineRule="exact"/>
              <w:ind w:left="107" w:right="156" w:firstLine="566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проявлений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отрицательной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эмоциональности</w:t>
            </w:r>
          </w:p>
        </w:tc>
        <w:tc>
          <w:tcPr>
            <w:tcW w:w="2143" w:type="dxa"/>
          </w:tcPr>
          <w:p w:rsidR="000A577F" w:rsidRDefault="00407D8F">
            <w:pPr>
              <w:pStyle w:val="TableParagraph"/>
              <w:spacing w:line="268" w:lineRule="exact"/>
              <w:ind w:left="158" w:firstLine="0"/>
              <w:rPr>
                <w:sz w:val="24"/>
              </w:rPr>
            </w:pPr>
            <w:r>
              <w:rPr>
                <w:sz w:val="24"/>
              </w:rPr>
              <w:t>ТРЕВОЖНОСТ</w:t>
            </w:r>
            <w:r>
              <w:rPr>
                <w:sz w:val="24"/>
              </w:rPr>
              <w:t>Ь</w:t>
            </w:r>
          </w:p>
        </w:tc>
        <w:tc>
          <w:tcPr>
            <w:tcW w:w="3118" w:type="dxa"/>
          </w:tcPr>
          <w:p w:rsidR="000A577F" w:rsidRDefault="00407D8F">
            <w:pPr>
              <w:pStyle w:val="TableParagraph"/>
              <w:ind w:left="158" w:right="175" w:firstLine="0"/>
              <w:rPr>
                <w:sz w:val="24"/>
              </w:rPr>
            </w:pPr>
            <w:r>
              <w:rPr>
                <w:sz w:val="24"/>
              </w:rPr>
              <w:t>НЕГАТИВИСТСКАЯ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ДЕМОНСТРАТИВНОСТЬ</w:t>
            </w:r>
          </w:p>
        </w:tc>
        <w:tc>
          <w:tcPr>
            <w:tcW w:w="2273" w:type="dxa"/>
          </w:tcPr>
          <w:p w:rsidR="000A577F" w:rsidRDefault="00407D8F">
            <w:pPr>
              <w:pStyle w:val="TableParagraph"/>
              <w:ind w:right="166"/>
              <w:rPr>
                <w:sz w:val="24"/>
              </w:rPr>
            </w:pPr>
            <w:r>
              <w:rPr>
                <w:spacing w:val="-1"/>
                <w:sz w:val="24"/>
              </w:rPr>
              <w:t>ОТДАЛЕННОСТЬ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РЕАЛЬНОСТИ</w:t>
            </w:r>
          </w:p>
        </w:tc>
      </w:tr>
      <w:tr w:rsidR="000A577F">
        <w:trPr>
          <w:trHeight w:val="2760"/>
        </w:trPr>
        <w:tc>
          <w:tcPr>
            <w:tcW w:w="2218" w:type="dxa"/>
          </w:tcPr>
          <w:p w:rsidR="000A577F" w:rsidRDefault="000A577F">
            <w:pPr>
              <w:pStyle w:val="TableParagraph"/>
              <w:ind w:left="0" w:firstLine="0"/>
              <w:rPr>
                <w:sz w:val="26"/>
              </w:rPr>
            </w:pPr>
          </w:p>
          <w:p w:rsidR="000A577F" w:rsidRDefault="000A577F">
            <w:pPr>
              <w:pStyle w:val="TableParagraph"/>
              <w:ind w:left="0" w:firstLine="0"/>
              <w:rPr>
                <w:sz w:val="26"/>
              </w:rPr>
            </w:pPr>
          </w:p>
          <w:p w:rsidR="000A577F" w:rsidRDefault="00407D8F">
            <w:pPr>
              <w:pStyle w:val="TableParagraph"/>
              <w:spacing w:before="226"/>
              <w:ind w:left="107" w:right="319" w:firstLine="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Сопутствующие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проявления</w:t>
            </w:r>
          </w:p>
        </w:tc>
        <w:tc>
          <w:tcPr>
            <w:tcW w:w="2143" w:type="dxa"/>
          </w:tcPr>
          <w:p w:rsidR="000A577F" w:rsidRDefault="00407D8F">
            <w:pPr>
              <w:pStyle w:val="TableParagraph"/>
              <w:ind w:left="107" w:right="813"/>
              <w:rPr>
                <w:sz w:val="24"/>
              </w:rPr>
            </w:pPr>
            <w:r>
              <w:rPr>
                <w:spacing w:val="-1"/>
                <w:sz w:val="24"/>
              </w:rPr>
              <w:t>-бездумное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</w:p>
          <w:p w:rsidR="000A577F" w:rsidRDefault="00407D8F">
            <w:pPr>
              <w:pStyle w:val="TableParagraph"/>
              <w:ind w:left="107" w:right="455"/>
              <w:rPr>
                <w:sz w:val="24"/>
              </w:rPr>
            </w:pPr>
            <w:r>
              <w:rPr>
                <w:sz w:val="24"/>
              </w:rPr>
              <w:t>-предпочтение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действовать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образцам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шаблонам;</w:t>
            </w:r>
          </w:p>
          <w:p w:rsidR="000A577F" w:rsidRDefault="00407D8F">
            <w:pPr>
              <w:pStyle w:val="TableParagraph"/>
              <w:spacing w:line="270" w:lineRule="atLeast"/>
              <w:ind w:left="107" w:right="195"/>
              <w:rPr>
                <w:sz w:val="24"/>
              </w:rPr>
            </w:pPr>
            <w:r>
              <w:rPr>
                <w:sz w:val="24"/>
              </w:rPr>
              <w:t>-боязнь проявить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инициативу.</w:t>
            </w:r>
          </w:p>
        </w:tc>
        <w:tc>
          <w:tcPr>
            <w:tcW w:w="3118" w:type="dxa"/>
          </w:tcPr>
          <w:p w:rsidR="000A577F" w:rsidRDefault="00407D8F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-дети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стремятся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обратить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 внимание;</w:t>
            </w:r>
          </w:p>
          <w:p w:rsidR="000A577F" w:rsidRDefault="00407D8F">
            <w:pPr>
              <w:pStyle w:val="TableParagraph"/>
              <w:ind w:right="1097"/>
              <w:rPr>
                <w:sz w:val="24"/>
              </w:rPr>
            </w:pPr>
            <w:r>
              <w:rPr>
                <w:spacing w:val="-1"/>
                <w:sz w:val="24"/>
              </w:rPr>
              <w:t>-демонстративное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поведение;</w:t>
            </w:r>
          </w:p>
          <w:p w:rsidR="000A577F" w:rsidRDefault="00407D8F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-дети добиваются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необходимого внимания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разными средствами,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нарушением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  <w:tc>
          <w:tcPr>
            <w:tcW w:w="2273" w:type="dxa"/>
          </w:tcPr>
          <w:p w:rsidR="000A577F" w:rsidRDefault="00407D8F">
            <w:pPr>
              <w:pStyle w:val="TableParagraph"/>
              <w:spacing w:line="267" w:lineRule="exact"/>
              <w:ind w:left="159" w:firstLine="0"/>
              <w:rPr>
                <w:sz w:val="24"/>
              </w:rPr>
            </w:pPr>
            <w:r>
              <w:rPr>
                <w:sz w:val="24"/>
              </w:rPr>
              <w:t>-сочетание</w:t>
            </w:r>
          </w:p>
          <w:p w:rsidR="000A577F" w:rsidRDefault="00407D8F">
            <w:pPr>
              <w:pStyle w:val="TableParagraph"/>
              <w:ind w:right="133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демонстративности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тревожностью;</w:t>
            </w:r>
          </w:p>
          <w:p w:rsidR="000A577F" w:rsidRDefault="00407D8F">
            <w:pPr>
              <w:pStyle w:val="TableParagraph"/>
              <w:ind w:right="360"/>
              <w:rPr>
                <w:sz w:val="24"/>
              </w:rPr>
            </w:pPr>
            <w:r>
              <w:rPr>
                <w:spacing w:val="-1"/>
                <w:sz w:val="24"/>
              </w:rPr>
              <w:t>-мечтательность,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защитная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функция.</w:t>
            </w:r>
          </w:p>
        </w:tc>
      </w:tr>
    </w:tbl>
    <w:p w:rsidR="000A577F" w:rsidRDefault="000A577F">
      <w:pPr>
        <w:pStyle w:val="a3"/>
        <w:spacing w:before="0"/>
        <w:ind w:left="0" w:firstLine="0"/>
        <w:jc w:val="left"/>
        <w:rPr>
          <w:sz w:val="26"/>
        </w:rPr>
      </w:pPr>
    </w:p>
    <w:p w:rsidR="000A577F" w:rsidRDefault="00407D8F">
      <w:pPr>
        <w:pStyle w:val="a3"/>
        <w:spacing w:before="170"/>
        <w:ind w:right="403"/>
        <w:rPr>
          <w:rFonts w:ascii="Calibri" w:hAnsi="Calibri"/>
        </w:rPr>
      </w:pPr>
      <w:r>
        <w:t>В</w:t>
      </w:r>
      <w:r>
        <w:rPr>
          <w:spacing w:val="1"/>
        </w:rPr>
        <w:t xml:space="preserve"> </w:t>
      </w:r>
      <w:r>
        <w:t>проблеме</w:t>
      </w:r>
      <w:r>
        <w:rPr>
          <w:spacing w:val="1"/>
        </w:rPr>
        <w:t xml:space="preserve"> </w:t>
      </w:r>
      <w:r>
        <w:t>страхов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профилактическая</w:t>
      </w:r>
      <w:r>
        <w:rPr>
          <w:spacing w:val="1"/>
        </w:rPr>
        <w:t xml:space="preserve"> </w:t>
      </w:r>
      <w:r>
        <w:t>работа.</w:t>
      </w:r>
      <w:r>
        <w:rPr>
          <w:spacing w:val="1"/>
        </w:rPr>
        <w:t xml:space="preserve"> </w:t>
      </w:r>
      <w:r>
        <w:t>Действительно,</w:t>
      </w:r>
      <w:r>
        <w:rPr>
          <w:spacing w:val="1"/>
        </w:rPr>
        <w:t xml:space="preserve"> </w:t>
      </w:r>
      <w:r>
        <w:t>клинические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страха,</w:t>
      </w:r>
      <w:r>
        <w:rPr>
          <w:spacing w:val="1"/>
        </w:rPr>
        <w:t xml:space="preserve"> </w:t>
      </w:r>
      <w:r>
        <w:t>мешающие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вписаться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социальную реальность, очевидны и вызывают необходимость обратиться за помощью к</w:t>
      </w:r>
      <w:r>
        <w:rPr>
          <w:spacing w:val="1"/>
        </w:rPr>
        <w:t xml:space="preserve"> </w:t>
      </w:r>
      <w:r>
        <w:t>психологу. И в тех случаях, когда количество страхов превышает предельную возрастную</w:t>
      </w:r>
      <w:r>
        <w:rPr>
          <w:spacing w:val="1"/>
        </w:rPr>
        <w:t xml:space="preserve"> </w:t>
      </w:r>
      <w:r>
        <w:t>норму, но ребенок при этом ничем особенно не отличается от сверстников, и выглядит</w:t>
      </w:r>
      <w:r>
        <w:rPr>
          <w:spacing w:val="1"/>
        </w:rPr>
        <w:t xml:space="preserve"> </w:t>
      </w:r>
      <w:r>
        <w:t xml:space="preserve">только немного более беспокойным, не стоит думать что это норма, </w:t>
      </w:r>
      <w:proofErr w:type="spellStart"/>
      <w:r>
        <w:t>т</w:t>
      </w:r>
      <w:proofErr w:type="gramStart"/>
      <w:r>
        <w:t>.к</w:t>
      </w:r>
      <w:proofErr w:type="spellEnd"/>
      <w:proofErr w:type="gramEnd"/>
      <w:r>
        <w:t xml:space="preserve"> в результате это</w:t>
      </w:r>
      <w:r>
        <w:rPr>
          <w:spacing w:val="1"/>
        </w:rPr>
        <w:t xml:space="preserve"> </w:t>
      </w:r>
      <w:r>
        <w:t>пр</w:t>
      </w:r>
      <w:r>
        <w:t>иведет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отрицательному</w:t>
      </w:r>
      <w:r>
        <w:rPr>
          <w:spacing w:val="1"/>
        </w:rPr>
        <w:t xml:space="preserve"> </w:t>
      </w:r>
      <w:r>
        <w:t>воздействию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психику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произойдет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незаметно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тревожно-мнительных</w:t>
      </w:r>
      <w:r>
        <w:rPr>
          <w:spacing w:val="1"/>
        </w:rPr>
        <w:t xml:space="preserve"> </w:t>
      </w:r>
      <w:r>
        <w:t>черт</w:t>
      </w:r>
      <w:r>
        <w:rPr>
          <w:spacing w:val="1"/>
        </w:rPr>
        <w:t xml:space="preserve"> </w:t>
      </w:r>
      <w:r>
        <w:t>характе</w:t>
      </w:r>
      <w:r>
        <w:rPr>
          <w:rFonts w:ascii="Calibri" w:hAnsi="Calibri"/>
        </w:rPr>
        <w:t>ра[7].</w:t>
      </w:r>
    </w:p>
    <w:p w:rsidR="000A577F" w:rsidRDefault="00407D8F">
      <w:pPr>
        <w:pStyle w:val="a3"/>
        <w:ind w:right="403"/>
      </w:pPr>
      <w:r>
        <w:t>Несвоевременная диагностика и коррекция могут привести в будущем к различным</w:t>
      </w:r>
      <w:r>
        <w:rPr>
          <w:spacing w:val="1"/>
        </w:rPr>
        <w:t xml:space="preserve"> </w:t>
      </w:r>
      <w:r>
        <w:t>психическим, неврот</w:t>
      </w:r>
      <w:r>
        <w:t>ическим и физиологическим расстройствам. Доказательство того, что</w:t>
      </w:r>
      <w:r>
        <w:rPr>
          <w:spacing w:val="-57"/>
        </w:rPr>
        <w:t xml:space="preserve"> </w:t>
      </w:r>
      <w:r>
        <w:t>коррекция</w:t>
      </w:r>
      <w:r>
        <w:rPr>
          <w:spacing w:val="-4"/>
        </w:rPr>
        <w:t xml:space="preserve"> </w:t>
      </w:r>
      <w:r>
        <w:t>необходима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t>случае,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подлежит сомнению.</w:t>
      </w:r>
    </w:p>
    <w:p w:rsidR="000A577F" w:rsidRDefault="00407D8F">
      <w:pPr>
        <w:pStyle w:val="a3"/>
        <w:spacing w:before="199"/>
        <w:ind w:right="407" w:firstLine="626"/>
      </w:pPr>
      <w:r>
        <w:t>Коррекция</w:t>
      </w:r>
      <w:r>
        <w:rPr>
          <w:spacing w:val="1"/>
        </w:rPr>
        <w:t xml:space="preserve"> </w:t>
      </w:r>
      <w:r>
        <w:t>страхов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психолого-педагогическим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</w:t>
      </w:r>
      <w:r>
        <w:t>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психического развития личности ребенка, что делает его специальной психологической</w:t>
      </w:r>
      <w:r>
        <w:rPr>
          <w:spacing w:val="1"/>
        </w:rPr>
        <w:t xml:space="preserve"> </w:t>
      </w:r>
      <w:r>
        <w:t>помощью.</w:t>
      </w:r>
    </w:p>
    <w:p w:rsidR="000A577F" w:rsidRDefault="00407D8F">
      <w:pPr>
        <w:pStyle w:val="a3"/>
        <w:spacing w:before="202" w:line="242" w:lineRule="auto"/>
        <w:ind w:right="411"/>
      </w:pPr>
      <w:r>
        <w:t>Коррекция страхов у детей дошкольного возраста имеет следующие компоненты:</w:t>
      </w:r>
      <w:r>
        <w:rPr>
          <w:spacing w:val="1"/>
        </w:rPr>
        <w:t xml:space="preserve"> </w:t>
      </w:r>
      <w:r>
        <w:t>эмоциональный,</w:t>
      </w:r>
      <w:r>
        <w:rPr>
          <w:spacing w:val="-1"/>
        </w:rPr>
        <w:t xml:space="preserve"> </w:t>
      </w:r>
      <w:r>
        <w:t>когнитивный</w:t>
      </w:r>
      <w:r>
        <w:rPr>
          <w:spacing w:val="-2"/>
        </w:rPr>
        <w:t xml:space="preserve"> </w:t>
      </w:r>
      <w:r>
        <w:t>и поведенческий.</w:t>
      </w:r>
    </w:p>
    <w:p w:rsidR="000A577F" w:rsidRDefault="00407D8F">
      <w:pPr>
        <w:pStyle w:val="a3"/>
        <w:spacing w:before="194"/>
        <w:ind w:right="413" w:firstLine="626"/>
      </w:pPr>
      <w:r>
        <w:t>Эмоциональный компонент включает в себя: снижение уровня тревожности у детей,</w:t>
      </w:r>
      <w:r>
        <w:rPr>
          <w:spacing w:val="-57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страхов,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уверенности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себе.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компонента: низкий уровень тревожности у детей, сниженное число количества страхов,</w:t>
      </w:r>
      <w:r>
        <w:rPr>
          <w:spacing w:val="1"/>
        </w:rPr>
        <w:t xml:space="preserve"> </w:t>
      </w:r>
      <w:r>
        <w:t>повышенный</w:t>
      </w:r>
      <w:r>
        <w:rPr>
          <w:spacing w:val="1"/>
        </w:rPr>
        <w:t xml:space="preserve"> </w:t>
      </w:r>
      <w:r>
        <w:t>уровень</w:t>
      </w:r>
      <w:r>
        <w:rPr>
          <w:spacing w:val="2"/>
        </w:rPr>
        <w:t xml:space="preserve"> </w:t>
      </w:r>
      <w:r>
        <w:t>уверенности в</w:t>
      </w:r>
      <w:r>
        <w:rPr>
          <w:spacing w:val="-1"/>
        </w:rPr>
        <w:t xml:space="preserve"> </w:t>
      </w:r>
      <w:r>
        <w:t>себе.</w:t>
      </w:r>
    </w:p>
    <w:p w:rsidR="000A577F" w:rsidRDefault="00407D8F">
      <w:pPr>
        <w:pStyle w:val="a3"/>
        <w:spacing w:before="199"/>
        <w:ind w:right="404"/>
      </w:pPr>
      <w:r>
        <w:t>Когнитивный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разъяснение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опасности,</w:t>
      </w:r>
      <w:r>
        <w:rPr>
          <w:spacing w:val="1"/>
        </w:rPr>
        <w:t xml:space="preserve"> </w:t>
      </w:r>
      <w:r>
        <w:t>способов</w:t>
      </w:r>
      <w:r>
        <w:rPr>
          <w:spacing w:val="33"/>
        </w:rPr>
        <w:t xml:space="preserve"> </w:t>
      </w:r>
      <w:r>
        <w:t>защиты</w:t>
      </w:r>
      <w:r>
        <w:rPr>
          <w:spacing w:val="33"/>
        </w:rPr>
        <w:t xml:space="preserve"> </w:t>
      </w:r>
      <w:r>
        <w:t>от</w:t>
      </w:r>
      <w:r>
        <w:rPr>
          <w:spacing w:val="34"/>
        </w:rPr>
        <w:t xml:space="preserve"> </w:t>
      </w:r>
      <w:r>
        <w:t>этой</w:t>
      </w:r>
      <w:r>
        <w:rPr>
          <w:spacing w:val="34"/>
        </w:rPr>
        <w:t xml:space="preserve"> </w:t>
      </w:r>
      <w:r>
        <w:t>опасности,</w:t>
      </w:r>
      <w:r>
        <w:rPr>
          <w:spacing w:val="33"/>
        </w:rPr>
        <w:t xml:space="preserve"> </w:t>
      </w:r>
      <w:r>
        <w:t>осознание</w:t>
      </w:r>
      <w:r>
        <w:rPr>
          <w:spacing w:val="32"/>
        </w:rPr>
        <w:t xml:space="preserve"> </w:t>
      </w:r>
      <w:r>
        <w:t>степени</w:t>
      </w:r>
      <w:r>
        <w:rPr>
          <w:spacing w:val="34"/>
        </w:rPr>
        <w:t xml:space="preserve"> </w:t>
      </w:r>
      <w:r>
        <w:t>реальности</w:t>
      </w:r>
      <w:r>
        <w:rPr>
          <w:spacing w:val="34"/>
        </w:rPr>
        <w:t xml:space="preserve"> </w:t>
      </w:r>
      <w:r>
        <w:t>опасности.</w:t>
      </w:r>
    </w:p>
    <w:p w:rsidR="000A577F" w:rsidRDefault="000A577F">
      <w:pPr>
        <w:sectPr w:rsidR="000A577F">
          <w:pgSz w:w="11910" w:h="16840"/>
          <w:pgMar w:top="1040" w:right="440" w:bottom="280" w:left="1480" w:header="720" w:footer="720" w:gutter="0"/>
          <w:cols w:space="720"/>
        </w:sectPr>
      </w:pPr>
    </w:p>
    <w:p w:rsidR="000A577F" w:rsidRDefault="00407D8F">
      <w:pPr>
        <w:pStyle w:val="a3"/>
        <w:spacing w:before="66" w:line="242" w:lineRule="auto"/>
        <w:ind w:firstLine="0"/>
        <w:jc w:val="left"/>
      </w:pPr>
      <w:r>
        <w:lastRenderedPageBreak/>
        <w:t>Показателями</w:t>
      </w:r>
      <w:r>
        <w:rPr>
          <w:spacing w:val="21"/>
        </w:rPr>
        <w:t xml:space="preserve"> </w:t>
      </w:r>
      <w:r>
        <w:t>когнитивного</w:t>
      </w:r>
      <w:r>
        <w:rPr>
          <w:spacing w:val="22"/>
        </w:rPr>
        <w:t xml:space="preserve"> </w:t>
      </w:r>
      <w:r>
        <w:t>компонента</w:t>
      </w:r>
      <w:r>
        <w:rPr>
          <w:spacing w:val="20"/>
        </w:rPr>
        <w:t xml:space="preserve"> </w:t>
      </w:r>
      <w:r>
        <w:t>являются:</w:t>
      </w:r>
      <w:r>
        <w:rPr>
          <w:spacing w:val="22"/>
        </w:rPr>
        <w:t xml:space="preserve"> </w:t>
      </w:r>
      <w:r>
        <w:t>сформированная</w:t>
      </w:r>
      <w:r>
        <w:rPr>
          <w:spacing w:val="18"/>
        </w:rPr>
        <w:t xml:space="preserve"> </w:t>
      </w:r>
      <w:r>
        <w:t>у</w:t>
      </w:r>
      <w:r>
        <w:rPr>
          <w:spacing w:val="19"/>
        </w:rPr>
        <w:t xml:space="preserve"> </w:t>
      </w:r>
      <w:r>
        <w:t>детей</w:t>
      </w:r>
      <w:r>
        <w:rPr>
          <w:spacing w:val="22"/>
        </w:rPr>
        <w:t xml:space="preserve"> </w:t>
      </w:r>
      <w:r>
        <w:t>способность</w:t>
      </w:r>
      <w:r>
        <w:rPr>
          <w:spacing w:val="-57"/>
        </w:rPr>
        <w:t xml:space="preserve"> </w:t>
      </w:r>
      <w:r>
        <w:t>осознавать</w:t>
      </w:r>
      <w:r>
        <w:rPr>
          <w:spacing w:val="-2"/>
        </w:rPr>
        <w:t xml:space="preserve"> </w:t>
      </w:r>
      <w:r>
        <w:t>реальные</w:t>
      </w:r>
      <w:r>
        <w:rPr>
          <w:spacing w:val="-3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возникновения</w:t>
      </w:r>
      <w:r>
        <w:rPr>
          <w:spacing w:val="-1"/>
        </w:rPr>
        <w:t xml:space="preserve"> </w:t>
      </w:r>
      <w:r>
        <w:t>опасности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нее.</w:t>
      </w:r>
    </w:p>
    <w:p w:rsidR="000A577F" w:rsidRDefault="00407D8F">
      <w:pPr>
        <w:pStyle w:val="a3"/>
        <w:spacing w:before="197"/>
        <w:ind w:right="406"/>
      </w:pPr>
      <w:r>
        <w:t>Поведенческий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страха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сказочном</w:t>
      </w:r>
      <w:r>
        <w:rPr>
          <w:spacing w:val="61"/>
        </w:rPr>
        <w:t xml:space="preserve"> </w:t>
      </w:r>
      <w:r>
        <w:t>сюжете.</w:t>
      </w:r>
      <w:r>
        <w:rPr>
          <w:spacing w:val="1"/>
        </w:rPr>
        <w:t xml:space="preserve"> </w:t>
      </w:r>
      <w:r>
        <w:t>Показатель этого комп</w:t>
      </w:r>
      <w:r>
        <w:t>онента - наличие у детей действий по преодолению собственного</w:t>
      </w:r>
      <w:r>
        <w:rPr>
          <w:spacing w:val="1"/>
        </w:rPr>
        <w:t xml:space="preserve"> </w:t>
      </w:r>
      <w:r>
        <w:t>страха.</w:t>
      </w:r>
    </w:p>
    <w:p w:rsidR="000A577F" w:rsidRDefault="00407D8F">
      <w:pPr>
        <w:pStyle w:val="a3"/>
        <w:spacing w:before="199"/>
        <w:ind w:right="403"/>
      </w:pPr>
      <w:r>
        <w:t>Мы подробно останавливаемся на игре, как способе коррекции, т.к. игра является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любая</w:t>
      </w:r>
      <w:r>
        <w:rPr>
          <w:spacing w:val="1"/>
        </w:rPr>
        <w:t xml:space="preserve"> </w:t>
      </w:r>
      <w:r>
        <w:t>другая</w:t>
      </w:r>
      <w:r>
        <w:rPr>
          <w:spacing w:val="1"/>
        </w:rPr>
        <w:t xml:space="preserve"> </w:t>
      </w:r>
      <w:r>
        <w:t>ведущая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дошкольная игра характеризу</w:t>
      </w:r>
      <w:r>
        <w:t>ется тремя главными аспектами: внутри нее формируются и</w:t>
      </w:r>
      <w:r>
        <w:rPr>
          <w:spacing w:val="1"/>
        </w:rPr>
        <w:t xml:space="preserve"> </w:t>
      </w:r>
      <w:r>
        <w:t>дифференцируются другие виды деятельности; в ней формируются и перестраиваются</w:t>
      </w:r>
      <w:r>
        <w:rPr>
          <w:spacing w:val="1"/>
        </w:rPr>
        <w:t xml:space="preserve"> </w:t>
      </w:r>
      <w:r>
        <w:t>психические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ребенка;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рассматривается как особая деятельность, мотив которой лежит не в ее результате, а 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Иначе</w:t>
      </w:r>
      <w:r>
        <w:rPr>
          <w:spacing w:val="1"/>
        </w:rPr>
        <w:t xml:space="preserve"> </w:t>
      </w:r>
      <w:r>
        <w:t>говоря,</w:t>
      </w:r>
      <w:r>
        <w:rPr>
          <w:spacing w:val="1"/>
        </w:rPr>
        <w:t xml:space="preserve"> </w:t>
      </w:r>
      <w:r>
        <w:t>мотивом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игрового</w:t>
      </w:r>
      <w:r>
        <w:rPr>
          <w:spacing w:val="-2"/>
        </w:rPr>
        <w:t xml:space="preserve"> </w:t>
      </w:r>
      <w:r>
        <w:t>действия.</w:t>
      </w:r>
    </w:p>
    <w:p w:rsidR="000A577F" w:rsidRDefault="00407D8F">
      <w:pPr>
        <w:pStyle w:val="a3"/>
        <w:spacing w:line="242" w:lineRule="auto"/>
        <w:ind w:right="415"/>
      </w:pPr>
      <w:r>
        <w:t xml:space="preserve">С. Л. Рубинштейн отмечал, «игра хранит и развивает </w:t>
      </w:r>
      <w:proofErr w:type="gramStart"/>
      <w:r>
        <w:t>детское</w:t>
      </w:r>
      <w:proofErr w:type="gramEnd"/>
      <w:r>
        <w:t xml:space="preserve"> в детях, она их ш</w:t>
      </w:r>
      <w:r>
        <w:t>кола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практика</w:t>
      </w:r>
      <w:r>
        <w:rPr>
          <w:spacing w:val="-1"/>
        </w:rPr>
        <w:t xml:space="preserve"> </w:t>
      </w:r>
      <w:r>
        <w:t>развития».</w:t>
      </w:r>
    </w:p>
    <w:p w:rsidR="000A577F" w:rsidRDefault="00407D8F">
      <w:pPr>
        <w:pStyle w:val="a3"/>
        <w:spacing w:before="196" w:line="242" w:lineRule="auto"/>
        <w:ind w:right="405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психическое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дошкольников:</w:t>
      </w:r>
    </w:p>
    <w:p w:rsidR="000A577F" w:rsidRDefault="00407D8F">
      <w:pPr>
        <w:pStyle w:val="a4"/>
        <w:numPr>
          <w:ilvl w:val="0"/>
          <w:numId w:val="4"/>
        </w:numPr>
        <w:tabs>
          <w:tab w:val="left" w:pos="1170"/>
        </w:tabs>
        <w:spacing w:before="194" w:line="242" w:lineRule="auto"/>
        <w:ind w:right="411" w:firstLine="566"/>
        <w:jc w:val="both"/>
        <w:rPr>
          <w:sz w:val="24"/>
        </w:rPr>
      </w:pP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занятие, процесс</w:t>
      </w:r>
      <w:r>
        <w:rPr>
          <w:spacing w:val="-1"/>
          <w:sz w:val="24"/>
        </w:rPr>
        <w:t xml:space="preserve"> </w:t>
      </w:r>
      <w:r>
        <w:rPr>
          <w:sz w:val="24"/>
        </w:rPr>
        <w:t>игры</w:t>
      </w:r>
      <w:r>
        <w:rPr>
          <w:spacing w:val="-1"/>
          <w:sz w:val="24"/>
        </w:rPr>
        <w:t xml:space="preserve"> </w:t>
      </w:r>
      <w:r>
        <w:rPr>
          <w:sz w:val="24"/>
        </w:rPr>
        <w:t>разрушается.</w:t>
      </w:r>
    </w:p>
    <w:p w:rsidR="000A577F" w:rsidRDefault="00407D8F">
      <w:pPr>
        <w:pStyle w:val="a4"/>
        <w:numPr>
          <w:ilvl w:val="0"/>
          <w:numId w:val="4"/>
        </w:numPr>
        <w:tabs>
          <w:tab w:val="left" w:pos="1029"/>
        </w:tabs>
        <w:spacing w:before="196"/>
        <w:ind w:left="1028" w:hanging="241"/>
        <w:rPr>
          <w:sz w:val="24"/>
        </w:rPr>
      </w:pPr>
      <w:r>
        <w:rPr>
          <w:sz w:val="24"/>
        </w:rPr>
        <w:t>Во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5"/>
          <w:sz w:val="24"/>
        </w:rPr>
        <w:t xml:space="preserve"> </w:t>
      </w:r>
      <w:r>
        <w:rPr>
          <w:sz w:val="24"/>
        </w:rPr>
        <w:t>преодолевается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эгоцентризм,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познанию.</w:t>
      </w:r>
    </w:p>
    <w:p w:rsidR="000A577F" w:rsidRDefault="00407D8F">
      <w:pPr>
        <w:pStyle w:val="a4"/>
        <w:numPr>
          <w:ilvl w:val="0"/>
          <w:numId w:val="4"/>
        </w:numPr>
        <w:tabs>
          <w:tab w:val="left" w:pos="1050"/>
        </w:tabs>
        <w:spacing w:before="199" w:line="242" w:lineRule="auto"/>
        <w:ind w:right="412" w:firstLine="566"/>
        <w:jc w:val="both"/>
        <w:rPr>
          <w:sz w:val="24"/>
        </w:rPr>
      </w:pPr>
      <w:r>
        <w:rPr>
          <w:sz w:val="24"/>
        </w:rPr>
        <w:t>Развивается мотивационная и необходимая сфера ребенка. Существует не 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увеличение диапазона поведенческих мотивов, но и новые причины, которые не связаны с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ситуацией.</w:t>
      </w:r>
    </w:p>
    <w:p w:rsidR="000A577F" w:rsidRDefault="00407D8F">
      <w:pPr>
        <w:pStyle w:val="a4"/>
        <w:numPr>
          <w:ilvl w:val="0"/>
          <w:numId w:val="4"/>
        </w:numPr>
        <w:tabs>
          <w:tab w:val="left" w:pos="1132"/>
        </w:tabs>
        <w:spacing w:before="191"/>
        <w:ind w:right="408" w:firstLine="626"/>
        <w:jc w:val="both"/>
        <w:rPr>
          <w:sz w:val="24"/>
        </w:rPr>
      </w:pPr>
      <w:r>
        <w:rPr>
          <w:sz w:val="24"/>
        </w:rPr>
        <w:t>Как правило, игра способствует формированию любого свободного поведения.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Этому способствуют в 3-4 года внешнего контроля перед подлинным родителем, а в 5-6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уже</w:t>
      </w:r>
      <w:r>
        <w:rPr>
          <w:spacing w:val="-2"/>
          <w:sz w:val="24"/>
        </w:rPr>
        <w:t xml:space="preserve"> </w:t>
      </w:r>
      <w:r>
        <w:rPr>
          <w:sz w:val="24"/>
        </w:rPr>
        <w:t>надзор за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</w:t>
      </w:r>
    </w:p>
    <w:p w:rsidR="000A577F" w:rsidRDefault="00407D8F">
      <w:pPr>
        <w:pStyle w:val="a4"/>
        <w:numPr>
          <w:ilvl w:val="0"/>
          <w:numId w:val="4"/>
        </w:numPr>
        <w:tabs>
          <w:tab w:val="left" w:pos="1048"/>
        </w:tabs>
        <w:spacing w:before="200"/>
        <w:ind w:right="416" w:firstLine="566"/>
        <w:jc w:val="both"/>
        <w:rPr>
          <w:sz w:val="24"/>
        </w:rPr>
      </w:pPr>
      <w:r>
        <w:rPr>
          <w:sz w:val="24"/>
        </w:rPr>
        <w:t>Игра дает возможность реагировать на обстоятельства, не свойственные ребе</w:t>
      </w:r>
      <w:r>
        <w:rPr>
          <w:sz w:val="24"/>
        </w:rPr>
        <w:t>нку,</w:t>
      </w:r>
      <w:r>
        <w:rPr>
          <w:spacing w:val="1"/>
          <w:sz w:val="24"/>
        </w:rPr>
        <w:t xml:space="preserve"> </w:t>
      </w:r>
      <w:r>
        <w:rPr>
          <w:sz w:val="24"/>
        </w:rPr>
        <w:t>трудные,</w:t>
      </w:r>
      <w:r>
        <w:rPr>
          <w:spacing w:val="1"/>
          <w:sz w:val="24"/>
        </w:rPr>
        <w:t xml:space="preserve"> </w:t>
      </w:r>
      <w:r>
        <w:rPr>
          <w:sz w:val="24"/>
        </w:rPr>
        <w:t>неясные,</w:t>
      </w:r>
      <w:r>
        <w:rPr>
          <w:spacing w:val="1"/>
          <w:sz w:val="24"/>
        </w:rPr>
        <w:t xml:space="preserve"> </w:t>
      </w:r>
      <w:r>
        <w:rPr>
          <w:sz w:val="24"/>
        </w:rPr>
        <w:t>трудные.</w:t>
      </w:r>
      <w:r>
        <w:rPr>
          <w:spacing w:val="1"/>
          <w:sz w:val="24"/>
        </w:rPr>
        <w:t xml:space="preserve"> </w:t>
      </w:r>
      <w:r>
        <w:rPr>
          <w:sz w:val="24"/>
        </w:rPr>
        <w:t>Таким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образом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действительности.</w:t>
      </w:r>
    </w:p>
    <w:p w:rsidR="000A577F" w:rsidRDefault="00407D8F">
      <w:pPr>
        <w:pStyle w:val="a4"/>
        <w:numPr>
          <w:ilvl w:val="0"/>
          <w:numId w:val="4"/>
        </w:numPr>
        <w:tabs>
          <w:tab w:val="left" w:pos="1036"/>
        </w:tabs>
        <w:spacing w:before="201"/>
        <w:ind w:right="408" w:firstLine="566"/>
        <w:jc w:val="both"/>
        <w:rPr>
          <w:sz w:val="24"/>
        </w:rPr>
      </w:pPr>
      <w:r>
        <w:rPr>
          <w:sz w:val="24"/>
        </w:rPr>
        <w:t>Необходимо подчеркнуть, что в игре активно развиваются психические процессы: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память,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воображение.</w:t>
      </w:r>
      <w:r>
        <w:rPr>
          <w:spacing w:val="1"/>
          <w:sz w:val="24"/>
        </w:rPr>
        <w:t xml:space="preserve"> </w:t>
      </w:r>
      <w:r>
        <w:rPr>
          <w:sz w:val="24"/>
        </w:rPr>
        <w:t>Ролевые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словесно-логического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развитию моторики.</w:t>
      </w:r>
    </w:p>
    <w:p w:rsidR="000A577F" w:rsidRDefault="00407D8F">
      <w:pPr>
        <w:pStyle w:val="a4"/>
        <w:numPr>
          <w:ilvl w:val="0"/>
          <w:numId w:val="4"/>
        </w:numPr>
        <w:tabs>
          <w:tab w:val="left" w:pos="1074"/>
        </w:tabs>
        <w:spacing w:before="200"/>
        <w:ind w:right="406" w:firstLine="566"/>
        <w:jc w:val="both"/>
        <w:rPr>
          <w:sz w:val="24"/>
        </w:rPr>
      </w:pPr>
      <w:r>
        <w:rPr>
          <w:sz w:val="24"/>
        </w:rPr>
        <w:t>Чаще всего игра создает «зону ближайшего развития» - она готовит ребенка к</w:t>
      </w:r>
      <w:r>
        <w:rPr>
          <w:spacing w:val="1"/>
          <w:sz w:val="24"/>
        </w:rPr>
        <w:t xml:space="preserve"> </w:t>
      </w:r>
      <w:r>
        <w:rPr>
          <w:sz w:val="24"/>
        </w:rPr>
        <w:t>школе, воспитывая те качества личности и психические процессы, которые нужны дл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:rsidR="000A577F" w:rsidRDefault="00407D8F">
      <w:pPr>
        <w:pStyle w:val="a3"/>
        <w:ind w:right="403"/>
      </w:pPr>
      <w:r>
        <w:t>Игра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переживания,</w:t>
      </w:r>
      <w:r>
        <w:rPr>
          <w:spacing w:val="1"/>
        </w:rPr>
        <w:t xml:space="preserve"> </w:t>
      </w:r>
      <w:r>
        <w:t>потребности, характер и темперамент. Она помогает дошкольнику приобрести и освоить</w:t>
      </w:r>
      <w:r>
        <w:rPr>
          <w:spacing w:val="1"/>
        </w:rPr>
        <w:t xml:space="preserve"> </w:t>
      </w:r>
      <w:r>
        <w:t>определенные навыки в той или иной</w:t>
      </w:r>
      <w:r>
        <w:rPr>
          <w:spacing w:val="1"/>
        </w:rPr>
        <w:t xml:space="preserve"> </w:t>
      </w:r>
      <w:r>
        <w:t>деятельности, в том числе в общении, усвои</w:t>
      </w:r>
      <w:r>
        <w:t>ть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доставляет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удовольствие,</w:t>
      </w:r>
      <w:r>
        <w:rPr>
          <w:spacing w:val="61"/>
        </w:rPr>
        <w:t xml:space="preserve"> </w:t>
      </w:r>
      <w:r>
        <w:t>улучшает</w:t>
      </w:r>
      <w:r>
        <w:rPr>
          <w:spacing w:val="1"/>
        </w:rPr>
        <w:t xml:space="preserve"> </w:t>
      </w:r>
      <w:r>
        <w:t>эмоциональное и физическое состояние, а также повышает жизненный тонус. К тому же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терапевтической</w:t>
      </w:r>
      <w:r>
        <w:rPr>
          <w:spacing w:val="1"/>
        </w:rPr>
        <w:t xml:space="preserve"> </w:t>
      </w:r>
      <w:r>
        <w:t>функцией, поскольку 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травмирующие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обстоятельства</w:t>
      </w:r>
      <w:r>
        <w:rPr>
          <w:spacing w:val="-3"/>
        </w:rPr>
        <w:t xml:space="preserve"> </w:t>
      </w:r>
      <w:r>
        <w:t>пережив</w:t>
      </w:r>
      <w:r>
        <w:t>аются</w:t>
      </w:r>
      <w:r>
        <w:rPr>
          <w:spacing w:val="-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условном,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значит</w:t>
      </w:r>
      <w:r>
        <w:rPr>
          <w:spacing w:val="-1"/>
        </w:rPr>
        <w:t xml:space="preserve"> </w:t>
      </w:r>
      <w:r>
        <w:t>ослабленном</w:t>
      </w:r>
      <w:r>
        <w:rPr>
          <w:spacing w:val="-1"/>
        </w:rPr>
        <w:t xml:space="preserve"> </w:t>
      </w:r>
      <w:r>
        <w:t>виде.</w:t>
      </w:r>
    </w:p>
    <w:p w:rsidR="000A577F" w:rsidRDefault="000A577F">
      <w:pPr>
        <w:sectPr w:rsidR="000A577F">
          <w:pgSz w:w="11910" w:h="16840"/>
          <w:pgMar w:top="1040" w:right="440" w:bottom="280" w:left="1480" w:header="720" w:footer="720" w:gutter="0"/>
          <w:cols w:space="720"/>
        </w:sectPr>
      </w:pPr>
    </w:p>
    <w:p w:rsidR="000A577F" w:rsidRDefault="00407D8F">
      <w:pPr>
        <w:pStyle w:val="a3"/>
        <w:spacing w:before="66"/>
        <w:ind w:right="405"/>
      </w:pPr>
      <w:r>
        <w:lastRenderedPageBreak/>
        <w:t>Основным психологическим механизмом игры является трансформация (</w:t>
      </w:r>
      <w:proofErr w:type="spellStart"/>
      <w:r>
        <w:t>Каннети</w:t>
      </w:r>
      <w:proofErr w:type="spellEnd"/>
      <w:r>
        <w:t xml:space="preserve"> Э.,</w:t>
      </w:r>
      <w:r>
        <w:rPr>
          <w:spacing w:val="-57"/>
        </w:rPr>
        <w:t xml:space="preserve"> </w:t>
      </w:r>
      <w:proofErr w:type="spellStart"/>
      <w:r>
        <w:t>Щаров</w:t>
      </w:r>
      <w:proofErr w:type="spellEnd"/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С.).</w:t>
      </w:r>
      <w:r>
        <w:rPr>
          <w:spacing w:val="1"/>
        </w:rPr>
        <w:t xml:space="preserve"> </w:t>
      </w:r>
      <w:r>
        <w:t>Трансформация-это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кого-то</w:t>
      </w:r>
      <w:r>
        <w:rPr>
          <w:spacing w:val="1"/>
        </w:rPr>
        <w:t xml:space="preserve"> </w:t>
      </w:r>
      <w:r>
        <w:t>другого, " я " на "ты", " мы " на "они".</w:t>
      </w:r>
      <w:r>
        <w:rPr>
          <w:spacing w:val="1"/>
        </w:rPr>
        <w:t xml:space="preserve"> </w:t>
      </w:r>
      <w:r>
        <w:t>Это социально-психологический механизм,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культуру 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ее проявлениях.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сама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присущими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признаками,</w:t>
      </w:r>
      <w:r>
        <w:rPr>
          <w:spacing w:val="1"/>
        </w:rPr>
        <w:t xml:space="preserve"> </w:t>
      </w:r>
      <w:r>
        <w:t>правилами,</w:t>
      </w:r>
      <w:r>
        <w:rPr>
          <w:spacing w:val="1"/>
        </w:rPr>
        <w:t xml:space="preserve"> </w:t>
      </w:r>
      <w:r>
        <w:t>нормами,</w:t>
      </w:r>
      <w:r>
        <w:rPr>
          <w:spacing w:val="1"/>
        </w:rPr>
        <w:t xml:space="preserve"> </w:t>
      </w:r>
      <w:r>
        <w:t>ситуациями.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трансформации</w:t>
      </w:r>
      <w:r>
        <w:rPr>
          <w:spacing w:val="1"/>
        </w:rPr>
        <w:t xml:space="preserve"> </w:t>
      </w:r>
      <w:r>
        <w:t>про</w:t>
      </w:r>
      <w:r>
        <w:t>является</w:t>
      </w:r>
      <w:r>
        <w:rPr>
          <w:spacing w:val="61"/>
        </w:rPr>
        <w:t xml:space="preserve"> </w:t>
      </w:r>
      <w:r>
        <w:t>диалектика</w:t>
      </w:r>
      <w:r>
        <w:rPr>
          <w:spacing w:val="1"/>
        </w:rPr>
        <w:t xml:space="preserve"> </w:t>
      </w:r>
      <w:r>
        <w:t>внешнего и внутреннего. Во-первых, ребенок меняется, формируется в роли и тем самым</w:t>
      </w:r>
      <w:r>
        <w:rPr>
          <w:spacing w:val="1"/>
        </w:rPr>
        <w:t xml:space="preserve"> </w:t>
      </w:r>
      <w:r>
        <w:t>ограничивает</w:t>
      </w:r>
      <w:r>
        <w:rPr>
          <w:spacing w:val="-1"/>
        </w:rPr>
        <w:t xml:space="preserve"> </w:t>
      </w:r>
      <w:r>
        <w:t>роль в</w:t>
      </w:r>
      <w:r>
        <w:rPr>
          <w:spacing w:val="-1"/>
        </w:rPr>
        <w:t xml:space="preserve"> </w:t>
      </w:r>
      <w:r>
        <w:t>себе.</w:t>
      </w:r>
    </w:p>
    <w:p w:rsidR="000A577F" w:rsidRDefault="00407D8F">
      <w:pPr>
        <w:pStyle w:val="a3"/>
        <w:spacing w:before="205"/>
        <w:ind w:left="788" w:firstLine="0"/>
        <w:jc w:val="left"/>
      </w:pPr>
      <w:r>
        <w:t>Выделим</w:t>
      </w:r>
      <w:r>
        <w:rPr>
          <w:spacing w:val="-3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коррекции</w:t>
      </w:r>
      <w:r>
        <w:rPr>
          <w:spacing w:val="-2"/>
        </w:rPr>
        <w:t xml:space="preserve"> </w:t>
      </w:r>
      <w:r>
        <w:t>страхов:</w:t>
      </w:r>
    </w:p>
    <w:p w:rsidR="000A577F" w:rsidRDefault="00407D8F">
      <w:pPr>
        <w:pStyle w:val="a4"/>
        <w:numPr>
          <w:ilvl w:val="0"/>
          <w:numId w:val="3"/>
        </w:numPr>
        <w:tabs>
          <w:tab w:val="left" w:pos="928"/>
        </w:tabs>
        <w:spacing w:before="199"/>
        <w:ind w:left="927"/>
        <w:jc w:val="left"/>
        <w:rPr>
          <w:sz w:val="24"/>
        </w:rPr>
      </w:pPr>
      <w:r>
        <w:rPr>
          <w:sz w:val="24"/>
        </w:rPr>
        <w:t>помочь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6"/>
          <w:sz w:val="24"/>
        </w:rPr>
        <w:t xml:space="preserve"> </w:t>
      </w:r>
      <w:r>
        <w:rPr>
          <w:sz w:val="24"/>
        </w:rPr>
        <w:t>очень</w:t>
      </w:r>
      <w:r>
        <w:rPr>
          <w:spacing w:val="2"/>
          <w:sz w:val="24"/>
        </w:rPr>
        <w:t xml:space="preserve"> </w:t>
      </w:r>
      <w:r>
        <w:rPr>
          <w:sz w:val="24"/>
        </w:rPr>
        <w:t>мягко</w:t>
      </w:r>
      <w:r>
        <w:rPr>
          <w:spacing w:val="-1"/>
          <w:sz w:val="24"/>
        </w:rPr>
        <w:t xml:space="preserve"> </w:t>
      </w:r>
      <w:r>
        <w:rPr>
          <w:sz w:val="24"/>
        </w:rPr>
        <w:t>осознать</w:t>
      </w:r>
      <w:r>
        <w:rPr>
          <w:spacing w:val="-1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-2"/>
          <w:sz w:val="24"/>
        </w:rPr>
        <w:t xml:space="preserve"> </w:t>
      </w:r>
      <w:r>
        <w:rPr>
          <w:sz w:val="24"/>
        </w:rPr>
        <w:t>себя,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эмоции;</w:t>
      </w:r>
    </w:p>
    <w:p w:rsidR="000A577F" w:rsidRDefault="00407D8F">
      <w:pPr>
        <w:pStyle w:val="a4"/>
        <w:numPr>
          <w:ilvl w:val="0"/>
          <w:numId w:val="3"/>
        </w:numPr>
        <w:tabs>
          <w:tab w:val="left" w:pos="950"/>
        </w:tabs>
        <w:spacing w:before="197"/>
        <w:ind w:right="412" w:firstLine="566"/>
        <w:rPr>
          <w:sz w:val="24"/>
        </w:rPr>
      </w:pPr>
      <w:r>
        <w:rPr>
          <w:sz w:val="24"/>
        </w:rPr>
        <w:t>переформировать отношение к травмирующим событиям прошлого и настоящего.</w:t>
      </w:r>
      <w:r>
        <w:rPr>
          <w:spacing w:val="1"/>
          <w:sz w:val="24"/>
        </w:rPr>
        <w:t xml:space="preserve"> </w:t>
      </w:r>
      <w:r>
        <w:rPr>
          <w:sz w:val="24"/>
        </w:rPr>
        <w:t>Заново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проигрывая</w:t>
      </w:r>
      <w:r>
        <w:rPr>
          <w:spacing w:val="1"/>
          <w:sz w:val="24"/>
        </w:rPr>
        <w:t xml:space="preserve"> </w:t>
      </w:r>
      <w:r>
        <w:rPr>
          <w:sz w:val="24"/>
        </w:rPr>
        <w:t>то,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причиняло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боль,</w:t>
      </w:r>
      <w:r>
        <w:rPr>
          <w:spacing w:val="1"/>
          <w:sz w:val="24"/>
        </w:rPr>
        <w:t xml:space="preserve"> </w:t>
      </w:r>
      <w:r>
        <w:rPr>
          <w:sz w:val="24"/>
        </w:rPr>
        <w:t>расстроило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напугало,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травмирующего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«компонента».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эффекта;</w:t>
      </w:r>
    </w:p>
    <w:p w:rsidR="000A577F" w:rsidRDefault="00407D8F">
      <w:pPr>
        <w:pStyle w:val="a4"/>
        <w:numPr>
          <w:ilvl w:val="0"/>
          <w:numId w:val="3"/>
        </w:numPr>
        <w:tabs>
          <w:tab w:val="left" w:pos="962"/>
        </w:tabs>
        <w:spacing w:before="202" w:line="242" w:lineRule="auto"/>
        <w:ind w:right="411" w:firstLine="566"/>
        <w:rPr>
          <w:sz w:val="24"/>
        </w:rPr>
      </w:pPr>
      <w:r>
        <w:rPr>
          <w:sz w:val="24"/>
        </w:rPr>
        <w:t>снять избытки торможения, скованности и страхов, возникающих при внезапном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попадании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новую,</w:t>
      </w:r>
      <w:r>
        <w:rPr>
          <w:spacing w:val="-1"/>
          <w:sz w:val="24"/>
        </w:rPr>
        <w:t xml:space="preserve"> </w:t>
      </w:r>
      <w:r>
        <w:rPr>
          <w:sz w:val="24"/>
        </w:rPr>
        <w:t>неожиданную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 общения;</w:t>
      </w:r>
    </w:p>
    <w:p w:rsidR="000A577F" w:rsidRDefault="00407D8F">
      <w:pPr>
        <w:pStyle w:val="a4"/>
        <w:numPr>
          <w:ilvl w:val="0"/>
          <w:numId w:val="3"/>
        </w:numPr>
        <w:tabs>
          <w:tab w:val="left" w:pos="1000"/>
        </w:tabs>
        <w:spacing w:before="194" w:line="242" w:lineRule="auto"/>
        <w:ind w:right="410" w:firstLine="566"/>
        <w:rPr>
          <w:sz w:val="24"/>
        </w:rPr>
      </w:pPr>
      <w:r>
        <w:rPr>
          <w:sz w:val="24"/>
        </w:rPr>
        <w:t>конструктивно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разрешить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какое-либо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тревожных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переживаний,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помогая</w:t>
      </w:r>
      <w:r>
        <w:rPr>
          <w:spacing w:val="-1"/>
          <w:sz w:val="24"/>
        </w:rPr>
        <w:t xml:space="preserve"> </w:t>
      </w:r>
      <w:r>
        <w:rPr>
          <w:sz w:val="24"/>
        </w:rPr>
        <w:t>осознать и</w:t>
      </w:r>
      <w:r>
        <w:rPr>
          <w:spacing w:val="-2"/>
          <w:sz w:val="24"/>
        </w:rPr>
        <w:t xml:space="preserve"> </w:t>
      </w:r>
      <w:r>
        <w:rPr>
          <w:sz w:val="24"/>
        </w:rPr>
        <w:t>заложить</w:t>
      </w:r>
      <w:r>
        <w:rPr>
          <w:spacing w:val="-2"/>
          <w:sz w:val="24"/>
        </w:rPr>
        <w:t xml:space="preserve"> </w:t>
      </w:r>
      <w:r>
        <w:rPr>
          <w:sz w:val="24"/>
        </w:rPr>
        <w:t>позитивные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</w:t>
      </w:r>
      <w:r>
        <w:rPr>
          <w:sz w:val="24"/>
        </w:rPr>
        <w:t xml:space="preserve"> поведения;</w:t>
      </w:r>
    </w:p>
    <w:p w:rsidR="000A577F" w:rsidRDefault="00407D8F">
      <w:pPr>
        <w:pStyle w:val="a3"/>
        <w:spacing w:before="196"/>
        <w:ind w:left="788" w:firstLine="0"/>
        <w:jc w:val="left"/>
      </w:pPr>
      <w:r>
        <w:t>-помочь</w:t>
      </w:r>
      <w:r>
        <w:rPr>
          <w:spacing w:val="-5"/>
        </w:rPr>
        <w:t xml:space="preserve"> </w:t>
      </w:r>
      <w:r>
        <w:t>наработать</w:t>
      </w:r>
      <w:r>
        <w:rPr>
          <w:spacing w:val="-4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положительных</w:t>
      </w:r>
      <w:r>
        <w:rPr>
          <w:spacing w:val="-2"/>
        </w:rPr>
        <w:t xml:space="preserve"> </w:t>
      </w:r>
      <w:r>
        <w:t>эмоциональных</w:t>
      </w:r>
      <w:r>
        <w:rPr>
          <w:spacing w:val="-2"/>
        </w:rPr>
        <w:t xml:space="preserve"> </w:t>
      </w:r>
      <w:r>
        <w:t>переживаний[2].</w:t>
      </w:r>
    </w:p>
    <w:p w:rsidR="000A577F" w:rsidRDefault="00407D8F">
      <w:pPr>
        <w:pStyle w:val="a3"/>
        <w:spacing w:before="199"/>
        <w:ind w:right="405"/>
      </w:pPr>
      <w:r>
        <w:t xml:space="preserve">Разнообразие видов игр достаточно </w:t>
      </w:r>
      <w:proofErr w:type="gramStart"/>
      <w:r>
        <w:t>широк</w:t>
      </w:r>
      <w:proofErr w:type="gramEnd"/>
      <w:r>
        <w:t>. Существует большой набор подвижных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игр-драматизаций,</w:t>
      </w:r>
      <w:r>
        <w:rPr>
          <w:spacing w:val="1"/>
        </w:rPr>
        <w:t xml:space="preserve"> </w:t>
      </w:r>
      <w:r>
        <w:t>сюжетно-ролевых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прием</w:t>
      </w:r>
      <w:r>
        <w:rPr>
          <w:spacing w:val="-57"/>
        </w:rPr>
        <w:t xml:space="preserve"> </w:t>
      </w:r>
      <w:r>
        <w:t>десенсибилизации</w:t>
      </w:r>
      <w:r>
        <w:rPr>
          <w:spacing w:val="1"/>
        </w:rPr>
        <w:t xml:space="preserve"> </w:t>
      </w:r>
      <w:r>
        <w:t>страхо</w:t>
      </w:r>
      <w:r>
        <w:t>в,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содействующие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-1"/>
        </w:rPr>
        <w:t xml:space="preserve"> </w:t>
      </w:r>
      <w:proofErr w:type="spellStart"/>
      <w:r>
        <w:t>децентрации</w:t>
      </w:r>
      <w:proofErr w:type="spellEnd"/>
      <w:r>
        <w:t>, снимающие</w:t>
      </w:r>
      <w:r>
        <w:rPr>
          <w:spacing w:val="-2"/>
        </w:rPr>
        <w:t xml:space="preserve"> </w:t>
      </w:r>
      <w:r>
        <w:t>барьеры в</w:t>
      </w:r>
      <w:r>
        <w:rPr>
          <w:spacing w:val="-2"/>
        </w:rPr>
        <w:t xml:space="preserve"> </w:t>
      </w:r>
      <w:r>
        <w:t>общении и</w:t>
      </w:r>
      <w:r>
        <w:rPr>
          <w:spacing w:val="-3"/>
        </w:rPr>
        <w:t xml:space="preserve"> </w:t>
      </w:r>
      <w:r>
        <w:t>т.д.</w:t>
      </w:r>
    </w:p>
    <w:p w:rsidR="000A577F" w:rsidRDefault="00407D8F">
      <w:pPr>
        <w:pStyle w:val="a3"/>
        <w:ind w:right="403"/>
      </w:pPr>
      <w:r>
        <w:t>Подвижные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предметно-ролевые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активизации</w:t>
      </w:r>
      <w:r>
        <w:rPr>
          <w:spacing w:val="1"/>
        </w:rPr>
        <w:t xml:space="preserve"> </w:t>
      </w:r>
      <w:r>
        <w:t>эмоционального тонуса ребенка, укреплению его уверенности в собственных силах. А для</w:t>
      </w:r>
      <w:r>
        <w:rPr>
          <w:spacing w:val="1"/>
        </w:rPr>
        <w:t xml:space="preserve"> </w:t>
      </w:r>
      <w:r>
        <w:t>преодоления длительно существующих страхов предназначены игры в виде ролевых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драматизаций.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ролевых</w:t>
      </w:r>
      <w:r>
        <w:rPr>
          <w:spacing w:val="1"/>
        </w:rPr>
        <w:t xml:space="preserve"> </w:t>
      </w:r>
      <w:r>
        <w:t>игр-драматизаций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индивидуально,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53"/>
        </w:rPr>
        <w:t xml:space="preserve"> </w:t>
      </w:r>
      <w:r>
        <w:t>детей</w:t>
      </w:r>
      <w:r>
        <w:rPr>
          <w:spacing w:val="55"/>
        </w:rPr>
        <w:t xml:space="preserve"> </w:t>
      </w:r>
      <w:r>
        <w:t>позволяет</w:t>
      </w:r>
      <w:r>
        <w:rPr>
          <w:spacing w:val="54"/>
        </w:rPr>
        <w:t xml:space="preserve"> </w:t>
      </w:r>
      <w:r>
        <w:t>детям</w:t>
      </w:r>
      <w:r>
        <w:rPr>
          <w:spacing w:val="53"/>
        </w:rPr>
        <w:t xml:space="preserve"> </w:t>
      </w:r>
      <w:r>
        <w:t>эмоционально</w:t>
      </w:r>
      <w:r>
        <w:rPr>
          <w:spacing w:val="54"/>
        </w:rPr>
        <w:t xml:space="preserve"> </w:t>
      </w:r>
      <w:r>
        <w:t>разряжаться,</w:t>
      </w:r>
      <w:r>
        <w:rPr>
          <w:spacing w:val="54"/>
        </w:rPr>
        <w:t xml:space="preserve"> </w:t>
      </w:r>
      <w:r>
        <w:t>сбрасывать</w:t>
      </w:r>
      <w:r>
        <w:rPr>
          <w:spacing w:val="55"/>
        </w:rPr>
        <w:t xml:space="preserve"> </w:t>
      </w:r>
      <w:r>
        <w:t>зажимы,</w:t>
      </w:r>
    </w:p>
    <w:p w:rsidR="000A577F" w:rsidRDefault="00407D8F">
      <w:pPr>
        <w:pStyle w:val="a3"/>
        <w:spacing w:before="0" w:line="242" w:lineRule="auto"/>
        <w:ind w:right="417" w:firstLine="0"/>
      </w:pPr>
      <w:r>
        <w:t>«отыгрывать» спрятанные</w:t>
      </w:r>
      <w:r>
        <w:t xml:space="preserve"> глубоко в подсознании страх, беспокойство, агрессию, чувство</w:t>
      </w:r>
      <w:r>
        <w:rPr>
          <w:spacing w:val="1"/>
        </w:rPr>
        <w:t xml:space="preserve"> </w:t>
      </w:r>
      <w:r>
        <w:t>вины.</w:t>
      </w:r>
    </w:p>
    <w:p w:rsidR="000A577F" w:rsidRDefault="00407D8F">
      <w:pPr>
        <w:pStyle w:val="a3"/>
        <w:spacing w:before="194"/>
        <w:ind w:right="403"/>
      </w:pPr>
      <w:r>
        <w:t>Важное</w:t>
      </w:r>
      <w:r>
        <w:rPr>
          <w:spacing w:val="1"/>
        </w:rPr>
        <w:t xml:space="preserve"> </w:t>
      </w:r>
      <w:r>
        <w:t>условие,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proofErr w:type="gramStart"/>
      <w:r>
        <w:t>–э</w:t>
      </w:r>
      <w:proofErr w:type="gramEnd"/>
      <w:r>
        <w:t>то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ним.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надоедает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proofErr w:type="gramStart"/>
      <w:r>
        <w:t>игра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переключить внимание на другой вид игровой деятельности. Поэтому не следует играть</w:t>
      </w:r>
      <w:r>
        <w:rPr>
          <w:spacing w:val="1"/>
        </w:rPr>
        <w:t xml:space="preserve"> </w:t>
      </w:r>
      <w:r>
        <w:t>слишком долго или проводить в один день сразу несколько игр. Если вы видите, что игра</w:t>
      </w:r>
      <w:r>
        <w:rPr>
          <w:spacing w:val="1"/>
        </w:rPr>
        <w:t xml:space="preserve"> </w:t>
      </w:r>
      <w:r>
        <w:t>ребенку надоела, необходимо обязательно отложить ее до того времени, пока ребенок</w:t>
      </w:r>
      <w:r>
        <w:rPr>
          <w:spacing w:val="1"/>
        </w:rPr>
        <w:t xml:space="preserve"> </w:t>
      </w:r>
      <w:r>
        <w:t>снова</w:t>
      </w:r>
      <w:r>
        <w:rPr>
          <w:spacing w:val="-3"/>
        </w:rPr>
        <w:t xml:space="preserve"> </w:t>
      </w:r>
      <w:r>
        <w:t>сам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захочет играть в</w:t>
      </w:r>
      <w:r>
        <w:rPr>
          <w:spacing w:val="-1"/>
        </w:rPr>
        <w:t xml:space="preserve"> </w:t>
      </w:r>
      <w:r>
        <w:t>нее.</w:t>
      </w:r>
    </w:p>
    <w:p w:rsidR="000A577F" w:rsidRDefault="00407D8F">
      <w:pPr>
        <w:pStyle w:val="a3"/>
        <w:ind w:right="403"/>
      </w:pPr>
      <w:r>
        <w:t xml:space="preserve">Итак, для того чтобы </w:t>
      </w:r>
      <w:proofErr w:type="gramStart"/>
      <w:r>
        <w:t>избежать</w:t>
      </w:r>
      <w:proofErr w:type="gramEnd"/>
      <w:r>
        <w:t xml:space="preserve"> целый ряд проблем возникающий на почве детских</w:t>
      </w:r>
      <w:r>
        <w:rPr>
          <w:spacing w:val="1"/>
        </w:rPr>
        <w:t xml:space="preserve"> </w:t>
      </w:r>
      <w:r>
        <w:t>страхов нужно особое внимание уделить ранней диагностике страхов и тревожности 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дошкольников. И надо особо подчеркнуть, что сами по себе</w:t>
      </w:r>
      <w:r>
        <w:rPr>
          <w:spacing w:val="1"/>
        </w:rPr>
        <w:t xml:space="preserve"> </w:t>
      </w:r>
      <w:r>
        <w:t>эти п</w:t>
      </w:r>
      <w:r>
        <w:t>роблемы не</w:t>
      </w:r>
      <w:r>
        <w:rPr>
          <w:spacing w:val="1"/>
        </w:rPr>
        <w:t xml:space="preserve"> </w:t>
      </w:r>
      <w:r>
        <w:t>решаться,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(психологов,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воспитателей,</w:t>
      </w:r>
      <w:r>
        <w:rPr>
          <w:spacing w:val="1"/>
        </w:rPr>
        <w:t xml:space="preserve"> </w:t>
      </w:r>
      <w:r>
        <w:t>родителей). И только тогда мы можем говорить о нормальном течении формирования</w:t>
      </w:r>
      <w:r>
        <w:rPr>
          <w:spacing w:val="1"/>
        </w:rPr>
        <w:t xml:space="preserve"> </w:t>
      </w:r>
      <w:r>
        <w:t>личности ребенка. Конечно это не единственный подводный камень на этом пути, но</w:t>
      </w:r>
      <w:r>
        <w:rPr>
          <w:spacing w:val="1"/>
        </w:rPr>
        <w:t xml:space="preserve"> </w:t>
      </w:r>
      <w:r>
        <w:t>дост</w:t>
      </w:r>
      <w:r>
        <w:t>аточно</w:t>
      </w:r>
      <w:r>
        <w:rPr>
          <w:spacing w:val="-1"/>
        </w:rPr>
        <w:t xml:space="preserve"> </w:t>
      </w:r>
      <w:r>
        <w:t>значимый.</w:t>
      </w:r>
    </w:p>
    <w:p w:rsidR="000A577F" w:rsidRDefault="000A577F">
      <w:pPr>
        <w:sectPr w:rsidR="000A577F">
          <w:pgSz w:w="11910" w:h="16840"/>
          <w:pgMar w:top="1040" w:right="440" w:bottom="280" w:left="1480" w:header="720" w:footer="720" w:gutter="0"/>
          <w:cols w:space="720"/>
        </w:sectPr>
      </w:pPr>
    </w:p>
    <w:p w:rsidR="000A577F" w:rsidRDefault="00407D8F">
      <w:pPr>
        <w:spacing w:before="70"/>
        <w:ind w:left="788"/>
        <w:rPr>
          <w:sz w:val="20"/>
        </w:rPr>
      </w:pPr>
      <w:r>
        <w:rPr>
          <w:sz w:val="20"/>
        </w:rPr>
        <w:lastRenderedPageBreak/>
        <w:t>Список</w:t>
      </w:r>
      <w:r>
        <w:rPr>
          <w:spacing w:val="-5"/>
          <w:sz w:val="20"/>
        </w:rPr>
        <w:t xml:space="preserve"> </w:t>
      </w:r>
      <w:r>
        <w:rPr>
          <w:sz w:val="20"/>
        </w:rPr>
        <w:t>литературы:</w:t>
      </w:r>
    </w:p>
    <w:p w:rsidR="000A577F" w:rsidRDefault="000A577F">
      <w:pPr>
        <w:pStyle w:val="a3"/>
        <w:spacing w:before="4"/>
        <w:ind w:left="0" w:firstLine="0"/>
        <w:jc w:val="left"/>
        <w:rPr>
          <w:sz w:val="17"/>
        </w:rPr>
      </w:pPr>
    </w:p>
    <w:p w:rsidR="000A577F" w:rsidRDefault="00407D8F">
      <w:pPr>
        <w:pStyle w:val="a4"/>
        <w:numPr>
          <w:ilvl w:val="0"/>
          <w:numId w:val="2"/>
        </w:numPr>
        <w:tabs>
          <w:tab w:val="left" w:pos="940"/>
        </w:tabs>
        <w:ind w:right="409" w:firstLine="566"/>
        <w:rPr>
          <w:sz w:val="20"/>
        </w:rPr>
      </w:pPr>
      <w:proofErr w:type="spellStart"/>
      <w:r>
        <w:rPr>
          <w:sz w:val="20"/>
        </w:rPr>
        <w:t>Бреслав</w:t>
      </w:r>
      <w:proofErr w:type="spellEnd"/>
      <w:r>
        <w:rPr>
          <w:spacing w:val="34"/>
          <w:sz w:val="20"/>
        </w:rPr>
        <w:t xml:space="preserve"> </w:t>
      </w:r>
      <w:r>
        <w:rPr>
          <w:sz w:val="20"/>
        </w:rPr>
        <w:t>Г.М.</w:t>
      </w:r>
      <w:r>
        <w:rPr>
          <w:spacing w:val="35"/>
          <w:sz w:val="20"/>
        </w:rPr>
        <w:t xml:space="preserve"> </w:t>
      </w:r>
      <w:r>
        <w:rPr>
          <w:sz w:val="20"/>
        </w:rPr>
        <w:t>Эмоциональные</w:t>
      </w:r>
      <w:r>
        <w:rPr>
          <w:spacing w:val="36"/>
          <w:sz w:val="20"/>
        </w:rPr>
        <w:t xml:space="preserve"> </w:t>
      </w:r>
      <w:r>
        <w:rPr>
          <w:sz w:val="20"/>
        </w:rPr>
        <w:t>особенности</w:t>
      </w:r>
      <w:r>
        <w:rPr>
          <w:spacing w:val="33"/>
          <w:sz w:val="20"/>
        </w:rPr>
        <w:t xml:space="preserve"> </w:t>
      </w:r>
      <w:r>
        <w:rPr>
          <w:sz w:val="20"/>
        </w:rPr>
        <w:t>формирования</w:t>
      </w:r>
      <w:r>
        <w:rPr>
          <w:spacing w:val="37"/>
          <w:sz w:val="20"/>
        </w:rPr>
        <w:t xml:space="preserve"> </w:t>
      </w:r>
      <w:r>
        <w:rPr>
          <w:sz w:val="20"/>
        </w:rPr>
        <w:t>личности</w:t>
      </w:r>
      <w:r>
        <w:rPr>
          <w:spacing w:val="35"/>
          <w:sz w:val="20"/>
        </w:rPr>
        <w:t xml:space="preserve"> </w:t>
      </w:r>
      <w:r>
        <w:rPr>
          <w:sz w:val="20"/>
        </w:rPr>
        <w:t>в</w:t>
      </w:r>
      <w:r>
        <w:rPr>
          <w:spacing w:val="35"/>
          <w:sz w:val="20"/>
        </w:rPr>
        <w:t xml:space="preserve"> </w:t>
      </w:r>
      <w:r>
        <w:rPr>
          <w:sz w:val="20"/>
        </w:rPr>
        <w:t>детстве.</w:t>
      </w:r>
      <w:r>
        <w:rPr>
          <w:spacing w:val="45"/>
          <w:sz w:val="20"/>
        </w:rPr>
        <w:t xml:space="preserve"> </w:t>
      </w:r>
      <w:r>
        <w:rPr>
          <w:sz w:val="20"/>
        </w:rPr>
        <w:t>-</w:t>
      </w:r>
      <w:r>
        <w:rPr>
          <w:spacing w:val="33"/>
          <w:sz w:val="20"/>
        </w:rPr>
        <w:t xml:space="preserve"> </w:t>
      </w:r>
      <w:r>
        <w:rPr>
          <w:sz w:val="20"/>
        </w:rPr>
        <w:t>М.:</w:t>
      </w:r>
      <w:r>
        <w:rPr>
          <w:spacing w:val="35"/>
          <w:sz w:val="20"/>
        </w:rPr>
        <w:t xml:space="preserve"> </w:t>
      </w:r>
      <w:r>
        <w:rPr>
          <w:sz w:val="20"/>
        </w:rPr>
        <w:t>Педагогика,</w:t>
      </w:r>
      <w:r>
        <w:rPr>
          <w:spacing w:val="-47"/>
          <w:sz w:val="20"/>
        </w:rPr>
        <w:t xml:space="preserve"> </w:t>
      </w:r>
      <w:r>
        <w:rPr>
          <w:sz w:val="20"/>
        </w:rPr>
        <w:t>1995.</w:t>
      </w:r>
      <w:r>
        <w:rPr>
          <w:spacing w:val="-1"/>
          <w:sz w:val="20"/>
        </w:rPr>
        <w:t xml:space="preserve"> </w:t>
      </w:r>
      <w:r>
        <w:rPr>
          <w:sz w:val="20"/>
        </w:rPr>
        <w:t>– С. 126.</w:t>
      </w:r>
    </w:p>
    <w:p w:rsidR="000A577F" w:rsidRDefault="000A577F">
      <w:pPr>
        <w:pStyle w:val="a3"/>
        <w:spacing w:before="7"/>
        <w:ind w:left="0" w:firstLine="0"/>
        <w:jc w:val="left"/>
        <w:rPr>
          <w:sz w:val="17"/>
        </w:rPr>
      </w:pPr>
    </w:p>
    <w:p w:rsidR="000A577F" w:rsidRDefault="00407D8F">
      <w:pPr>
        <w:pStyle w:val="a4"/>
        <w:numPr>
          <w:ilvl w:val="0"/>
          <w:numId w:val="2"/>
        </w:numPr>
        <w:tabs>
          <w:tab w:val="left" w:pos="940"/>
        </w:tabs>
        <w:spacing w:line="448" w:lineRule="auto"/>
        <w:ind w:left="788" w:right="2865" w:firstLine="0"/>
        <w:rPr>
          <w:sz w:val="20"/>
        </w:rPr>
      </w:pPr>
      <w:proofErr w:type="spellStart"/>
      <w:r>
        <w:rPr>
          <w:sz w:val="20"/>
        </w:rPr>
        <w:t>Лэндрет</w:t>
      </w:r>
      <w:proofErr w:type="spellEnd"/>
      <w:r>
        <w:rPr>
          <w:sz w:val="20"/>
        </w:rPr>
        <w:t xml:space="preserve"> Г.Л. Игровая терапия: искусство отношений. - М., 2003. – 365с.</w:t>
      </w:r>
      <w:r>
        <w:rPr>
          <w:spacing w:val="-47"/>
          <w:sz w:val="20"/>
        </w:rPr>
        <w:t xml:space="preserve"> </w:t>
      </w:r>
      <w:r>
        <w:rPr>
          <w:sz w:val="20"/>
        </w:rPr>
        <w:t>3.Захаров</w:t>
      </w:r>
      <w:r>
        <w:rPr>
          <w:spacing w:val="-3"/>
          <w:sz w:val="20"/>
        </w:rPr>
        <w:t xml:space="preserve"> </w:t>
      </w:r>
      <w:r>
        <w:rPr>
          <w:sz w:val="20"/>
        </w:rPr>
        <w:t>А.И.</w:t>
      </w:r>
      <w:r>
        <w:rPr>
          <w:spacing w:val="-2"/>
          <w:sz w:val="20"/>
        </w:rPr>
        <w:t xml:space="preserve"> </w:t>
      </w:r>
      <w:r>
        <w:rPr>
          <w:sz w:val="20"/>
        </w:rPr>
        <w:t>Неврозы</w:t>
      </w:r>
      <w:r>
        <w:rPr>
          <w:spacing w:val="1"/>
          <w:sz w:val="20"/>
        </w:rPr>
        <w:t xml:space="preserve"> </w:t>
      </w:r>
      <w:r>
        <w:rPr>
          <w:sz w:val="20"/>
        </w:rPr>
        <w:t>у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детей/ </w:t>
      </w:r>
      <w:proofErr w:type="spellStart"/>
      <w:r>
        <w:rPr>
          <w:sz w:val="20"/>
        </w:rPr>
        <w:t>А.И.Захаров</w:t>
      </w:r>
      <w:proofErr w:type="spellEnd"/>
      <w:r>
        <w:rPr>
          <w:sz w:val="20"/>
        </w:rPr>
        <w:t>.-</w:t>
      </w:r>
      <w:r>
        <w:rPr>
          <w:spacing w:val="-3"/>
          <w:sz w:val="20"/>
        </w:rPr>
        <w:t xml:space="preserve"> </w:t>
      </w:r>
      <w:r>
        <w:rPr>
          <w:sz w:val="20"/>
        </w:rPr>
        <w:t>СПб</w:t>
      </w:r>
      <w:proofErr w:type="gramStart"/>
      <w:r>
        <w:rPr>
          <w:sz w:val="20"/>
        </w:rPr>
        <w:t>.:</w:t>
      </w:r>
      <w:r>
        <w:rPr>
          <w:spacing w:val="-2"/>
          <w:sz w:val="20"/>
        </w:rPr>
        <w:t xml:space="preserve"> </w:t>
      </w:r>
      <w:proofErr w:type="gramEnd"/>
      <w:r>
        <w:rPr>
          <w:sz w:val="20"/>
        </w:rPr>
        <w:t>Дельта</w:t>
      </w:r>
      <w:r>
        <w:rPr>
          <w:spacing w:val="-2"/>
          <w:sz w:val="20"/>
        </w:rPr>
        <w:t xml:space="preserve"> </w:t>
      </w:r>
      <w:r>
        <w:rPr>
          <w:sz w:val="20"/>
        </w:rPr>
        <w:t>1996.-480с.</w:t>
      </w:r>
    </w:p>
    <w:p w:rsidR="000A577F" w:rsidRDefault="00407D8F">
      <w:pPr>
        <w:pStyle w:val="a4"/>
        <w:numPr>
          <w:ilvl w:val="0"/>
          <w:numId w:val="1"/>
        </w:numPr>
        <w:tabs>
          <w:tab w:val="left" w:pos="940"/>
        </w:tabs>
        <w:spacing w:line="242" w:lineRule="auto"/>
        <w:ind w:right="413" w:firstLine="566"/>
        <w:rPr>
          <w:sz w:val="20"/>
        </w:rPr>
      </w:pPr>
      <w:proofErr w:type="spellStart"/>
      <w:r>
        <w:rPr>
          <w:sz w:val="20"/>
        </w:rPr>
        <w:t>Божович</w:t>
      </w:r>
      <w:proofErr w:type="spellEnd"/>
      <w:r>
        <w:rPr>
          <w:spacing w:val="5"/>
          <w:sz w:val="20"/>
        </w:rPr>
        <w:t xml:space="preserve"> </w:t>
      </w:r>
      <w:r>
        <w:rPr>
          <w:sz w:val="20"/>
        </w:rPr>
        <w:t>Л.И.</w:t>
      </w:r>
      <w:r>
        <w:rPr>
          <w:spacing w:val="5"/>
          <w:sz w:val="20"/>
        </w:rPr>
        <w:t xml:space="preserve"> </w:t>
      </w:r>
      <w:proofErr w:type="spellStart"/>
      <w:r>
        <w:rPr>
          <w:sz w:val="20"/>
        </w:rPr>
        <w:t>Избр</w:t>
      </w:r>
      <w:proofErr w:type="spellEnd"/>
      <w:r>
        <w:rPr>
          <w:sz w:val="20"/>
        </w:rPr>
        <w:t>.</w:t>
      </w:r>
      <w:r>
        <w:rPr>
          <w:spacing w:val="5"/>
          <w:sz w:val="20"/>
        </w:rPr>
        <w:t xml:space="preserve"> </w:t>
      </w:r>
      <w:r>
        <w:rPr>
          <w:sz w:val="20"/>
        </w:rPr>
        <w:t>психол.</w:t>
      </w:r>
      <w:r>
        <w:rPr>
          <w:spacing w:val="5"/>
          <w:sz w:val="20"/>
        </w:rPr>
        <w:t xml:space="preserve"> </w:t>
      </w:r>
      <w:r>
        <w:rPr>
          <w:sz w:val="20"/>
        </w:rPr>
        <w:t>труды.</w:t>
      </w:r>
      <w:r>
        <w:rPr>
          <w:spacing w:val="5"/>
          <w:sz w:val="20"/>
        </w:rPr>
        <w:t xml:space="preserve"> </w:t>
      </w:r>
      <w:r>
        <w:rPr>
          <w:sz w:val="20"/>
        </w:rPr>
        <w:t>Проблемы</w:t>
      </w:r>
      <w:r>
        <w:rPr>
          <w:spacing w:val="5"/>
          <w:sz w:val="20"/>
        </w:rPr>
        <w:t xml:space="preserve"> </w:t>
      </w:r>
      <w:r>
        <w:rPr>
          <w:sz w:val="20"/>
        </w:rPr>
        <w:t>формирования</w:t>
      </w:r>
      <w:r>
        <w:rPr>
          <w:spacing w:val="4"/>
          <w:sz w:val="20"/>
        </w:rPr>
        <w:t xml:space="preserve"> </w:t>
      </w:r>
      <w:r>
        <w:rPr>
          <w:sz w:val="20"/>
        </w:rPr>
        <w:t>личности</w:t>
      </w:r>
      <w:proofErr w:type="gramStart"/>
      <w:r>
        <w:rPr>
          <w:spacing w:val="4"/>
          <w:sz w:val="20"/>
        </w:rPr>
        <w:t xml:space="preserve"> </w:t>
      </w:r>
      <w:r>
        <w:rPr>
          <w:sz w:val="20"/>
        </w:rPr>
        <w:t>/</w:t>
      </w:r>
      <w:r>
        <w:rPr>
          <w:spacing w:val="7"/>
          <w:sz w:val="20"/>
        </w:rPr>
        <w:t xml:space="preserve"> </w:t>
      </w:r>
      <w:r>
        <w:rPr>
          <w:sz w:val="20"/>
        </w:rPr>
        <w:t>П</w:t>
      </w:r>
      <w:proofErr w:type="gramEnd"/>
      <w:r>
        <w:rPr>
          <w:sz w:val="20"/>
        </w:rPr>
        <w:t>од</w:t>
      </w:r>
      <w:r>
        <w:rPr>
          <w:spacing w:val="4"/>
          <w:sz w:val="20"/>
        </w:rPr>
        <w:t xml:space="preserve"> </w:t>
      </w:r>
      <w:r>
        <w:rPr>
          <w:sz w:val="20"/>
        </w:rPr>
        <w:t>ред.</w:t>
      </w:r>
      <w:r>
        <w:rPr>
          <w:spacing w:val="5"/>
          <w:sz w:val="20"/>
        </w:rPr>
        <w:t xml:space="preserve"> </w:t>
      </w:r>
      <w:r>
        <w:rPr>
          <w:sz w:val="20"/>
        </w:rPr>
        <w:t>Д.И.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Фельдштейна</w:t>
      </w:r>
      <w:proofErr w:type="spellEnd"/>
      <w:r>
        <w:rPr>
          <w:sz w:val="20"/>
        </w:rPr>
        <w:t>.-</w:t>
      </w:r>
      <w:r>
        <w:rPr>
          <w:spacing w:val="-3"/>
          <w:sz w:val="20"/>
        </w:rPr>
        <w:t xml:space="preserve"> </w:t>
      </w:r>
      <w:r>
        <w:rPr>
          <w:sz w:val="20"/>
        </w:rPr>
        <w:t>М.:</w:t>
      </w:r>
      <w:r>
        <w:rPr>
          <w:spacing w:val="2"/>
          <w:sz w:val="20"/>
        </w:rPr>
        <w:t xml:space="preserve"> </w:t>
      </w:r>
      <w:r>
        <w:rPr>
          <w:sz w:val="20"/>
        </w:rPr>
        <w:t>АСТ, 1995.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368с.</w:t>
      </w:r>
    </w:p>
    <w:p w:rsidR="000A577F" w:rsidRDefault="00407D8F">
      <w:pPr>
        <w:pStyle w:val="a4"/>
        <w:numPr>
          <w:ilvl w:val="0"/>
          <w:numId w:val="1"/>
        </w:numPr>
        <w:tabs>
          <w:tab w:val="left" w:pos="940"/>
        </w:tabs>
        <w:spacing w:before="195" w:line="448" w:lineRule="auto"/>
        <w:ind w:left="788" w:right="2699" w:firstLine="0"/>
        <w:rPr>
          <w:sz w:val="20"/>
        </w:rPr>
      </w:pPr>
      <w:proofErr w:type="spellStart"/>
      <w:r>
        <w:rPr>
          <w:sz w:val="20"/>
        </w:rPr>
        <w:t>Вологодина</w:t>
      </w:r>
      <w:proofErr w:type="spellEnd"/>
      <w:r>
        <w:rPr>
          <w:sz w:val="20"/>
        </w:rPr>
        <w:t xml:space="preserve"> Н.Г. Детские страхи </w:t>
      </w:r>
      <w:proofErr w:type="spellStart"/>
      <w:r>
        <w:rPr>
          <w:sz w:val="20"/>
        </w:rPr>
        <w:t>днѐм</w:t>
      </w:r>
      <w:proofErr w:type="spellEnd"/>
      <w:r>
        <w:rPr>
          <w:sz w:val="20"/>
        </w:rPr>
        <w:t xml:space="preserve"> и ночью. - М.: Феникс, 2012.-106с.</w:t>
      </w:r>
      <w:r>
        <w:rPr>
          <w:spacing w:val="1"/>
          <w:sz w:val="20"/>
        </w:rPr>
        <w:t xml:space="preserve"> </w:t>
      </w:r>
      <w:r>
        <w:rPr>
          <w:sz w:val="20"/>
        </w:rPr>
        <w:t>6.Захаров</w:t>
      </w:r>
      <w:r>
        <w:rPr>
          <w:spacing w:val="-3"/>
          <w:sz w:val="20"/>
        </w:rPr>
        <w:t xml:space="preserve"> </w:t>
      </w:r>
      <w:r>
        <w:rPr>
          <w:sz w:val="20"/>
        </w:rPr>
        <w:t>А.И.</w:t>
      </w:r>
      <w:r>
        <w:rPr>
          <w:spacing w:val="-2"/>
          <w:sz w:val="20"/>
        </w:rPr>
        <w:t xml:space="preserve"> </w:t>
      </w:r>
      <w:r>
        <w:rPr>
          <w:sz w:val="20"/>
        </w:rPr>
        <w:t>Дневные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ночные</w:t>
      </w:r>
      <w:r>
        <w:rPr>
          <w:spacing w:val="-1"/>
          <w:sz w:val="20"/>
        </w:rPr>
        <w:t xml:space="preserve"> </w:t>
      </w:r>
      <w:r>
        <w:rPr>
          <w:sz w:val="20"/>
        </w:rPr>
        <w:t>страхи</w:t>
      </w:r>
      <w:r>
        <w:rPr>
          <w:spacing w:val="-1"/>
          <w:sz w:val="20"/>
        </w:rPr>
        <w:t xml:space="preserve"> </w:t>
      </w:r>
      <w:r>
        <w:rPr>
          <w:sz w:val="20"/>
        </w:rPr>
        <w:t>у</w:t>
      </w:r>
      <w:r>
        <w:rPr>
          <w:spacing w:val="-3"/>
          <w:sz w:val="20"/>
        </w:rPr>
        <w:t xml:space="preserve"> </w:t>
      </w:r>
      <w:r>
        <w:rPr>
          <w:sz w:val="20"/>
        </w:rPr>
        <w:t>детей.</w:t>
      </w:r>
      <w:r>
        <w:rPr>
          <w:spacing w:val="4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СПб</w:t>
      </w:r>
      <w:proofErr w:type="gramStart"/>
      <w:r>
        <w:rPr>
          <w:sz w:val="20"/>
        </w:rPr>
        <w:t>.:</w:t>
      </w:r>
      <w:r>
        <w:rPr>
          <w:spacing w:val="-2"/>
          <w:sz w:val="20"/>
        </w:rPr>
        <w:t xml:space="preserve"> </w:t>
      </w:r>
      <w:proofErr w:type="gramEnd"/>
      <w:r>
        <w:rPr>
          <w:sz w:val="20"/>
        </w:rPr>
        <w:t>Речь,</w:t>
      </w:r>
      <w:r>
        <w:rPr>
          <w:spacing w:val="-4"/>
          <w:sz w:val="20"/>
        </w:rPr>
        <w:t xml:space="preserve"> </w:t>
      </w:r>
      <w:r>
        <w:rPr>
          <w:sz w:val="20"/>
        </w:rPr>
        <w:t>2005. –320с.</w:t>
      </w:r>
    </w:p>
    <w:p w:rsidR="000A577F" w:rsidRDefault="00407D8F">
      <w:pPr>
        <w:spacing w:line="242" w:lineRule="auto"/>
        <w:ind w:left="222" w:firstLine="566"/>
        <w:rPr>
          <w:sz w:val="20"/>
        </w:rPr>
      </w:pPr>
      <w:r>
        <w:rPr>
          <w:sz w:val="20"/>
        </w:rPr>
        <w:t>7.Алексеева</w:t>
      </w:r>
      <w:r>
        <w:rPr>
          <w:spacing w:val="44"/>
          <w:sz w:val="20"/>
        </w:rPr>
        <w:t xml:space="preserve"> </w:t>
      </w:r>
      <w:r>
        <w:rPr>
          <w:sz w:val="20"/>
        </w:rPr>
        <w:t>Е.Е.</w:t>
      </w:r>
      <w:r>
        <w:rPr>
          <w:spacing w:val="45"/>
          <w:sz w:val="20"/>
        </w:rPr>
        <w:t xml:space="preserve"> </w:t>
      </w:r>
      <w:r>
        <w:rPr>
          <w:sz w:val="20"/>
        </w:rPr>
        <w:t>Психологические</w:t>
      </w:r>
      <w:r>
        <w:rPr>
          <w:spacing w:val="44"/>
          <w:sz w:val="20"/>
        </w:rPr>
        <w:t xml:space="preserve"> </w:t>
      </w:r>
      <w:r>
        <w:rPr>
          <w:sz w:val="20"/>
        </w:rPr>
        <w:t>проблемы</w:t>
      </w:r>
      <w:r>
        <w:rPr>
          <w:spacing w:val="45"/>
          <w:sz w:val="20"/>
        </w:rPr>
        <w:t xml:space="preserve"> </w:t>
      </w:r>
      <w:r>
        <w:rPr>
          <w:sz w:val="20"/>
        </w:rPr>
        <w:t>детей</w:t>
      </w:r>
      <w:r>
        <w:rPr>
          <w:spacing w:val="44"/>
          <w:sz w:val="20"/>
        </w:rPr>
        <w:t xml:space="preserve"> </w:t>
      </w:r>
      <w:r>
        <w:rPr>
          <w:sz w:val="20"/>
        </w:rPr>
        <w:t>дошкольного</w:t>
      </w:r>
      <w:r>
        <w:rPr>
          <w:spacing w:val="45"/>
          <w:sz w:val="20"/>
        </w:rPr>
        <w:t xml:space="preserve"> </w:t>
      </w:r>
      <w:r>
        <w:rPr>
          <w:sz w:val="20"/>
        </w:rPr>
        <w:t>возраста.</w:t>
      </w:r>
      <w:r>
        <w:rPr>
          <w:spacing w:val="46"/>
          <w:sz w:val="20"/>
        </w:rPr>
        <w:t xml:space="preserve"> </w:t>
      </w:r>
      <w:r>
        <w:rPr>
          <w:sz w:val="20"/>
        </w:rPr>
        <w:t>Как</w:t>
      </w:r>
      <w:r>
        <w:rPr>
          <w:spacing w:val="43"/>
          <w:sz w:val="20"/>
        </w:rPr>
        <w:t xml:space="preserve"> </w:t>
      </w:r>
      <w:r>
        <w:rPr>
          <w:sz w:val="20"/>
        </w:rPr>
        <w:t>помочь</w:t>
      </w:r>
      <w:r>
        <w:rPr>
          <w:spacing w:val="45"/>
          <w:sz w:val="20"/>
        </w:rPr>
        <w:t xml:space="preserve"> </w:t>
      </w:r>
      <w:r>
        <w:rPr>
          <w:sz w:val="20"/>
        </w:rPr>
        <w:t>ребенку»-</w:t>
      </w:r>
      <w:r>
        <w:rPr>
          <w:spacing w:val="-47"/>
          <w:sz w:val="20"/>
        </w:rPr>
        <w:t xml:space="preserve"> </w:t>
      </w:r>
      <w:r>
        <w:rPr>
          <w:sz w:val="20"/>
        </w:rPr>
        <w:t>СПб</w:t>
      </w:r>
      <w:proofErr w:type="gramStart"/>
      <w:r>
        <w:rPr>
          <w:sz w:val="20"/>
        </w:rPr>
        <w:t>.:</w:t>
      </w:r>
      <w:r>
        <w:rPr>
          <w:spacing w:val="-1"/>
          <w:sz w:val="20"/>
        </w:rPr>
        <w:t xml:space="preserve"> </w:t>
      </w:r>
      <w:proofErr w:type="gramEnd"/>
      <w:r>
        <w:rPr>
          <w:sz w:val="20"/>
        </w:rPr>
        <w:t>Речь, 2008 -283с.</w:t>
      </w:r>
    </w:p>
    <w:sectPr w:rsidR="000A577F">
      <w:pgSz w:w="11910" w:h="16840"/>
      <w:pgMar w:top="1040" w:right="4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7111C"/>
    <w:multiLevelType w:val="hybridMultilevel"/>
    <w:tmpl w:val="1430D15C"/>
    <w:lvl w:ilvl="0" w:tplc="39D892D6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7E88E18">
      <w:numFmt w:val="bullet"/>
      <w:lvlText w:val="•"/>
      <w:lvlJc w:val="left"/>
      <w:pPr>
        <w:ind w:left="1196" w:hanging="140"/>
      </w:pPr>
      <w:rPr>
        <w:rFonts w:hint="default"/>
        <w:lang w:val="ru-RU" w:eastAsia="en-US" w:bidi="ar-SA"/>
      </w:rPr>
    </w:lvl>
    <w:lvl w:ilvl="2" w:tplc="C3A28EC2">
      <w:numFmt w:val="bullet"/>
      <w:lvlText w:val="•"/>
      <w:lvlJc w:val="left"/>
      <w:pPr>
        <w:ind w:left="2173" w:hanging="140"/>
      </w:pPr>
      <w:rPr>
        <w:rFonts w:hint="default"/>
        <w:lang w:val="ru-RU" w:eastAsia="en-US" w:bidi="ar-SA"/>
      </w:rPr>
    </w:lvl>
    <w:lvl w:ilvl="3" w:tplc="209EA4E8">
      <w:numFmt w:val="bullet"/>
      <w:lvlText w:val="•"/>
      <w:lvlJc w:val="left"/>
      <w:pPr>
        <w:ind w:left="3149" w:hanging="140"/>
      </w:pPr>
      <w:rPr>
        <w:rFonts w:hint="default"/>
        <w:lang w:val="ru-RU" w:eastAsia="en-US" w:bidi="ar-SA"/>
      </w:rPr>
    </w:lvl>
    <w:lvl w:ilvl="4" w:tplc="DCDA22F6">
      <w:numFmt w:val="bullet"/>
      <w:lvlText w:val="•"/>
      <w:lvlJc w:val="left"/>
      <w:pPr>
        <w:ind w:left="4126" w:hanging="140"/>
      </w:pPr>
      <w:rPr>
        <w:rFonts w:hint="default"/>
        <w:lang w:val="ru-RU" w:eastAsia="en-US" w:bidi="ar-SA"/>
      </w:rPr>
    </w:lvl>
    <w:lvl w:ilvl="5" w:tplc="96CCBAC6">
      <w:numFmt w:val="bullet"/>
      <w:lvlText w:val="•"/>
      <w:lvlJc w:val="left"/>
      <w:pPr>
        <w:ind w:left="5103" w:hanging="140"/>
      </w:pPr>
      <w:rPr>
        <w:rFonts w:hint="default"/>
        <w:lang w:val="ru-RU" w:eastAsia="en-US" w:bidi="ar-SA"/>
      </w:rPr>
    </w:lvl>
    <w:lvl w:ilvl="6" w:tplc="BEDC906A">
      <w:numFmt w:val="bullet"/>
      <w:lvlText w:val="•"/>
      <w:lvlJc w:val="left"/>
      <w:pPr>
        <w:ind w:left="6079" w:hanging="140"/>
      </w:pPr>
      <w:rPr>
        <w:rFonts w:hint="default"/>
        <w:lang w:val="ru-RU" w:eastAsia="en-US" w:bidi="ar-SA"/>
      </w:rPr>
    </w:lvl>
    <w:lvl w:ilvl="7" w:tplc="C4C4063A">
      <w:numFmt w:val="bullet"/>
      <w:lvlText w:val="•"/>
      <w:lvlJc w:val="left"/>
      <w:pPr>
        <w:ind w:left="7056" w:hanging="140"/>
      </w:pPr>
      <w:rPr>
        <w:rFonts w:hint="default"/>
        <w:lang w:val="ru-RU" w:eastAsia="en-US" w:bidi="ar-SA"/>
      </w:rPr>
    </w:lvl>
    <w:lvl w:ilvl="8" w:tplc="33FC928A">
      <w:numFmt w:val="bullet"/>
      <w:lvlText w:val="•"/>
      <w:lvlJc w:val="left"/>
      <w:pPr>
        <w:ind w:left="8033" w:hanging="140"/>
      </w:pPr>
      <w:rPr>
        <w:rFonts w:hint="default"/>
        <w:lang w:val="ru-RU" w:eastAsia="en-US" w:bidi="ar-SA"/>
      </w:rPr>
    </w:lvl>
  </w:abstractNum>
  <w:abstractNum w:abstractNumId="1">
    <w:nsid w:val="0F781B03"/>
    <w:multiLevelType w:val="hybridMultilevel"/>
    <w:tmpl w:val="0ECCEC82"/>
    <w:lvl w:ilvl="0" w:tplc="D4CC4FAE">
      <w:start w:val="1"/>
      <w:numFmt w:val="decimal"/>
      <w:lvlText w:val="%1."/>
      <w:lvlJc w:val="left"/>
      <w:pPr>
        <w:ind w:left="222" w:hanging="3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4A9148">
      <w:numFmt w:val="bullet"/>
      <w:lvlText w:val="•"/>
      <w:lvlJc w:val="left"/>
      <w:pPr>
        <w:ind w:left="1196" w:hanging="382"/>
      </w:pPr>
      <w:rPr>
        <w:rFonts w:hint="default"/>
        <w:lang w:val="ru-RU" w:eastAsia="en-US" w:bidi="ar-SA"/>
      </w:rPr>
    </w:lvl>
    <w:lvl w:ilvl="2" w:tplc="F0A8F50C">
      <w:numFmt w:val="bullet"/>
      <w:lvlText w:val="•"/>
      <w:lvlJc w:val="left"/>
      <w:pPr>
        <w:ind w:left="2173" w:hanging="382"/>
      </w:pPr>
      <w:rPr>
        <w:rFonts w:hint="default"/>
        <w:lang w:val="ru-RU" w:eastAsia="en-US" w:bidi="ar-SA"/>
      </w:rPr>
    </w:lvl>
    <w:lvl w:ilvl="3" w:tplc="59A8F390">
      <w:numFmt w:val="bullet"/>
      <w:lvlText w:val="•"/>
      <w:lvlJc w:val="left"/>
      <w:pPr>
        <w:ind w:left="3149" w:hanging="382"/>
      </w:pPr>
      <w:rPr>
        <w:rFonts w:hint="default"/>
        <w:lang w:val="ru-RU" w:eastAsia="en-US" w:bidi="ar-SA"/>
      </w:rPr>
    </w:lvl>
    <w:lvl w:ilvl="4" w:tplc="A0DC86C2">
      <w:numFmt w:val="bullet"/>
      <w:lvlText w:val="•"/>
      <w:lvlJc w:val="left"/>
      <w:pPr>
        <w:ind w:left="4126" w:hanging="382"/>
      </w:pPr>
      <w:rPr>
        <w:rFonts w:hint="default"/>
        <w:lang w:val="ru-RU" w:eastAsia="en-US" w:bidi="ar-SA"/>
      </w:rPr>
    </w:lvl>
    <w:lvl w:ilvl="5" w:tplc="4064877A">
      <w:numFmt w:val="bullet"/>
      <w:lvlText w:val="•"/>
      <w:lvlJc w:val="left"/>
      <w:pPr>
        <w:ind w:left="5103" w:hanging="382"/>
      </w:pPr>
      <w:rPr>
        <w:rFonts w:hint="default"/>
        <w:lang w:val="ru-RU" w:eastAsia="en-US" w:bidi="ar-SA"/>
      </w:rPr>
    </w:lvl>
    <w:lvl w:ilvl="6" w:tplc="DAC8BCE8">
      <w:numFmt w:val="bullet"/>
      <w:lvlText w:val="•"/>
      <w:lvlJc w:val="left"/>
      <w:pPr>
        <w:ind w:left="6079" w:hanging="382"/>
      </w:pPr>
      <w:rPr>
        <w:rFonts w:hint="default"/>
        <w:lang w:val="ru-RU" w:eastAsia="en-US" w:bidi="ar-SA"/>
      </w:rPr>
    </w:lvl>
    <w:lvl w:ilvl="7" w:tplc="8B6646B6">
      <w:numFmt w:val="bullet"/>
      <w:lvlText w:val="•"/>
      <w:lvlJc w:val="left"/>
      <w:pPr>
        <w:ind w:left="7056" w:hanging="382"/>
      </w:pPr>
      <w:rPr>
        <w:rFonts w:hint="default"/>
        <w:lang w:val="ru-RU" w:eastAsia="en-US" w:bidi="ar-SA"/>
      </w:rPr>
    </w:lvl>
    <w:lvl w:ilvl="8" w:tplc="39DAC676">
      <w:numFmt w:val="bullet"/>
      <w:lvlText w:val="•"/>
      <w:lvlJc w:val="left"/>
      <w:pPr>
        <w:ind w:left="8033" w:hanging="382"/>
      </w:pPr>
      <w:rPr>
        <w:rFonts w:hint="default"/>
        <w:lang w:val="ru-RU" w:eastAsia="en-US" w:bidi="ar-SA"/>
      </w:rPr>
    </w:lvl>
  </w:abstractNum>
  <w:abstractNum w:abstractNumId="2">
    <w:nsid w:val="6A7904A4"/>
    <w:multiLevelType w:val="hybridMultilevel"/>
    <w:tmpl w:val="73109216"/>
    <w:lvl w:ilvl="0" w:tplc="C8C8284C">
      <w:start w:val="4"/>
      <w:numFmt w:val="decimal"/>
      <w:lvlText w:val="%1."/>
      <w:lvlJc w:val="left"/>
      <w:pPr>
        <w:ind w:left="222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5B02F0A0">
      <w:numFmt w:val="bullet"/>
      <w:lvlText w:val="•"/>
      <w:lvlJc w:val="left"/>
      <w:pPr>
        <w:ind w:left="1196" w:hanging="152"/>
      </w:pPr>
      <w:rPr>
        <w:rFonts w:hint="default"/>
        <w:lang w:val="ru-RU" w:eastAsia="en-US" w:bidi="ar-SA"/>
      </w:rPr>
    </w:lvl>
    <w:lvl w:ilvl="2" w:tplc="C278FC4A">
      <w:numFmt w:val="bullet"/>
      <w:lvlText w:val="•"/>
      <w:lvlJc w:val="left"/>
      <w:pPr>
        <w:ind w:left="2173" w:hanging="152"/>
      </w:pPr>
      <w:rPr>
        <w:rFonts w:hint="default"/>
        <w:lang w:val="ru-RU" w:eastAsia="en-US" w:bidi="ar-SA"/>
      </w:rPr>
    </w:lvl>
    <w:lvl w:ilvl="3" w:tplc="45145E6A">
      <w:numFmt w:val="bullet"/>
      <w:lvlText w:val="•"/>
      <w:lvlJc w:val="left"/>
      <w:pPr>
        <w:ind w:left="3149" w:hanging="152"/>
      </w:pPr>
      <w:rPr>
        <w:rFonts w:hint="default"/>
        <w:lang w:val="ru-RU" w:eastAsia="en-US" w:bidi="ar-SA"/>
      </w:rPr>
    </w:lvl>
    <w:lvl w:ilvl="4" w:tplc="A45A7D4C">
      <w:numFmt w:val="bullet"/>
      <w:lvlText w:val="•"/>
      <w:lvlJc w:val="left"/>
      <w:pPr>
        <w:ind w:left="4126" w:hanging="152"/>
      </w:pPr>
      <w:rPr>
        <w:rFonts w:hint="default"/>
        <w:lang w:val="ru-RU" w:eastAsia="en-US" w:bidi="ar-SA"/>
      </w:rPr>
    </w:lvl>
    <w:lvl w:ilvl="5" w:tplc="6C2E7918">
      <w:numFmt w:val="bullet"/>
      <w:lvlText w:val="•"/>
      <w:lvlJc w:val="left"/>
      <w:pPr>
        <w:ind w:left="5103" w:hanging="152"/>
      </w:pPr>
      <w:rPr>
        <w:rFonts w:hint="default"/>
        <w:lang w:val="ru-RU" w:eastAsia="en-US" w:bidi="ar-SA"/>
      </w:rPr>
    </w:lvl>
    <w:lvl w:ilvl="6" w:tplc="260262FA">
      <w:numFmt w:val="bullet"/>
      <w:lvlText w:val="•"/>
      <w:lvlJc w:val="left"/>
      <w:pPr>
        <w:ind w:left="6079" w:hanging="152"/>
      </w:pPr>
      <w:rPr>
        <w:rFonts w:hint="default"/>
        <w:lang w:val="ru-RU" w:eastAsia="en-US" w:bidi="ar-SA"/>
      </w:rPr>
    </w:lvl>
    <w:lvl w:ilvl="7" w:tplc="95345126">
      <w:numFmt w:val="bullet"/>
      <w:lvlText w:val="•"/>
      <w:lvlJc w:val="left"/>
      <w:pPr>
        <w:ind w:left="7056" w:hanging="152"/>
      </w:pPr>
      <w:rPr>
        <w:rFonts w:hint="default"/>
        <w:lang w:val="ru-RU" w:eastAsia="en-US" w:bidi="ar-SA"/>
      </w:rPr>
    </w:lvl>
    <w:lvl w:ilvl="8" w:tplc="9E1629FC">
      <w:numFmt w:val="bullet"/>
      <w:lvlText w:val="•"/>
      <w:lvlJc w:val="left"/>
      <w:pPr>
        <w:ind w:left="8033" w:hanging="152"/>
      </w:pPr>
      <w:rPr>
        <w:rFonts w:hint="default"/>
        <w:lang w:val="ru-RU" w:eastAsia="en-US" w:bidi="ar-SA"/>
      </w:rPr>
    </w:lvl>
  </w:abstractNum>
  <w:abstractNum w:abstractNumId="3">
    <w:nsid w:val="7D087839"/>
    <w:multiLevelType w:val="hybridMultilevel"/>
    <w:tmpl w:val="F12E1DAE"/>
    <w:lvl w:ilvl="0" w:tplc="0B8EB500">
      <w:start w:val="1"/>
      <w:numFmt w:val="decimal"/>
      <w:lvlText w:val="%1."/>
      <w:lvlJc w:val="left"/>
      <w:pPr>
        <w:ind w:left="222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42285AC2">
      <w:numFmt w:val="bullet"/>
      <w:lvlText w:val="•"/>
      <w:lvlJc w:val="left"/>
      <w:pPr>
        <w:ind w:left="1196" w:hanging="152"/>
      </w:pPr>
      <w:rPr>
        <w:rFonts w:hint="default"/>
        <w:lang w:val="ru-RU" w:eastAsia="en-US" w:bidi="ar-SA"/>
      </w:rPr>
    </w:lvl>
    <w:lvl w:ilvl="2" w:tplc="32D43C34">
      <w:numFmt w:val="bullet"/>
      <w:lvlText w:val="•"/>
      <w:lvlJc w:val="left"/>
      <w:pPr>
        <w:ind w:left="2173" w:hanging="152"/>
      </w:pPr>
      <w:rPr>
        <w:rFonts w:hint="default"/>
        <w:lang w:val="ru-RU" w:eastAsia="en-US" w:bidi="ar-SA"/>
      </w:rPr>
    </w:lvl>
    <w:lvl w:ilvl="3" w:tplc="EDC2E2CE">
      <w:numFmt w:val="bullet"/>
      <w:lvlText w:val="•"/>
      <w:lvlJc w:val="left"/>
      <w:pPr>
        <w:ind w:left="3149" w:hanging="152"/>
      </w:pPr>
      <w:rPr>
        <w:rFonts w:hint="default"/>
        <w:lang w:val="ru-RU" w:eastAsia="en-US" w:bidi="ar-SA"/>
      </w:rPr>
    </w:lvl>
    <w:lvl w:ilvl="4" w:tplc="85BCF45A">
      <w:numFmt w:val="bullet"/>
      <w:lvlText w:val="•"/>
      <w:lvlJc w:val="left"/>
      <w:pPr>
        <w:ind w:left="4126" w:hanging="152"/>
      </w:pPr>
      <w:rPr>
        <w:rFonts w:hint="default"/>
        <w:lang w:val="ru-RU" w:eastAsia="en-US" w:bidi="ar-SA"/>
      </w:rPr>
    </w:lvl>
    <w:lvl w:ilvl="5" w:tplc="BDE69946">
      <w:numFmt w:val="bullet"/>
      <w:lvlText w:val="•"/>
      <w:lvlJc w:val="left"/>
      <w:pPr>
        <w:ind w:left="5103" w:hanging="152"/>
      </w:pPr>
      <w:rPr>
        <w:rFonts w:hint="default"/>
        <w:lang w:val="ru-RU" w:eastAsia="en-US" w:bidi="ar-SA"/>
      </w:rPr>
    </w:lvl>
    <w:lvl w:ilvl="6" w:tplc="AAB2E564">
      <w:numFmt w:val="bullet"/>
      <w:lvlText w:val="•"/>
      <w:lvlJc w:val="left"/>
      <w:pPr>
        <w:ind w:left="6079" w:hanging="152"/>
      </w:pPr>
      <w:rPr>
        <w:rFonts w:hint="default"/>
        <w:lang w:val="ru-RU" w:eastAsia="en-US" w:bidi="ar-SA"/>
      </w:rPr>
    </w:lvl>
    <w:lvl w:ilvl="7" w:tplc="E23A53CE">
      <w:numFmt w:val="bullet"/>
      <w:lvlText w:val="•"/>
      <w:lvlJc w:val="left"/>
      <w:pPr>
        <w:ind w:left="7056" w:hanging="152"/>
      </w:pPr>
      <w:rPr>
        <w:rFonts w:hint="default"/>
        <w:lang w:val="ru-RU" w:eastAsia="en-US" w:bidi="ar-SA"/>
      </w:rPr>
    </w:lvl>
    <w:lvl w:ilvl="8" w:tplc="99E8E75A">
      <w:numFmt w:val="bullet"/>
      <w:lvlText w:val="•"/>
      <w:lvlJc w:val="left"/>
      <w:pPr>
        <w:ind w:left="8033" w:hanging="15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A577F"/>
    <w:rsid w:val="000A577F"/>
    <w:rsid w:val="0040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0"/>
      <w:ind w:left="222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 w:firstLine="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0"/>
      <w:ind w:left="222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 w:firstLine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1860</Words>
  <Characters>10605</Characters>
  <Application>Microsoft Office Word</Application>
  <DocSecurity>0</DocSecurity>
  <Lines>88</Lines>
  <Paragraphs>24</Paragraphs>
  <ScaleCrop>false</ScaleCrop>
  <Company/>
  <LinksUpToDate>false</LinksUpToDate>
  <CharactersWithSpaces>12441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2</cp:revision>
  <dcterms:created xsi:type="dcterms:W3CDTF">2022-01-13T02:09:00Z</dcterms:created>
  <dcterms:modified xsi:type="dcterms:W3CDTF">2022-01-13T02:19:00Z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2022-01-13T00:00:00Z</vt:filetime>
  </property>
</Properties>
</file>