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CF" w:rsidRPr="00E1530B" w:rsidRDefault="006F62CF" w:rsidP="006F62CF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-281940</wp:posOffset>
            </wp:positionV>
            <wp:extent cx="1000125" cy="1114425"/>
            <wp:effectExtent l="19050" t="0" r="9525" b="0"/>
            <wp:wrapTight wrapText="bothSides">
              <wp:wrapPolygon edited="0">
                <wp:start x="9463" y="0"/>
                <wp:lineTo x="2057" y="5908"/>
                <wp:lineTo x="-411" y="10338"/>
                <wp:lineTo x="823" y="17723"/>
                <wp:lineTo x="2057" y="21415"/>
                <wp:lineTo x="18514" y="21415"/>
                <wp:lineTo x="18926" y="21415"/>
                <wp:lineTo x="20571" y="17723"/>
                <wp:lineTo x="21806" y="12923"/>
                <wp:lineTo x="21806" y="10708"/>
                <wp:lineTo x="20983" y="8492"/>
                <wp:lineTo x="19337" y="5908"/>
                <wp:lineTo x="11520" y="0"/>
                <wp:lineTo x="9463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530B">
        <w:t>Муниципальное автономное учреждение</w:t>
      </w:r>
      <w:r>
        <w:t xml:space="preserve"> </w:t>
      </w:r>
      <w:r w:rsidRPr="00E1530B">
        <w:t xml:space="preserve">дополнительного образования </w:t>
      </w:r>
    </w:p>
    <w:p w:rsidR="006F62CF" w:rsidRPr="00E1530B" w:rsidRDefault="006F62CF" w:rsidP="006F62CF">
      <w:pPr>
        <w:jc w:val="center"/>
      </w:pPr>
    </w:p>
    <w:p w:rsidR="006F62CF" w:rsidRPr="00E1530B" w:rsidRDefault="006F62CF" w:rsidP="006F62CF">
      <w:pPr>
        <w:jc w:val="center"/>
        <w:rPr>
          <w:b/>
        </w:rPr>
      </w:pPr>
      <w:r w:rsidRPr="00E1530B">
        <w:rPr>
          <w:b/>
        </w:rPr>
        <w:t>«РЯЗАНСКИЙ ГОРОДСКОЙ ДВОРЕЦ ДЕТСКОГО ТВОРЧЕСТВА»</w:t>
      </w:r>
    </w:p>
    <w:p w:rsidR="006F62CF" w:rsidRPr="00E1530B" w:rsidRDefault="006F62CF" w:rsidP="006F62CF">
      <w:pPr>
        <w:ind w:firstLine="567"/>
        <w:jc w:val="center"/>
        <w:rPr>
          <w:sz w:val="28"/>
        </w:rPr>
      </w:pPr>
    </w:p>
    <w:p w:rsidR="006F62CF" w:rsidRPr="00E1530B" w:rsidRDefault="006F62CF" w:rsidP="006F62CF">
      <w:pPr>
        <w:ind w:firstLine="567"/>
        <w:jc w:val="center"/>
        <w:rPr>
          <w:sz w:val="28"/>
        </w:rPr>
      </w:pPr>
    </w:p>
    <w:p w:rsidR="006F62CF" w:rsidRPr="00E1530B" w:rsidRDefault="006F62CF" w:rsidP="006F62CF">
      <w:pPr>
        <w:ind w:firstLine="567"/>
        <w:jc w:val="thaiDistribute"/>
        <w:rPr>
          <w:snapToGrid w:val="0"/>
          <w:color w:val="000000"/>
          <w:kern w:val="16"/>
          <w:sz w:val="28"/>
        </w:rPr>
      </w:pPr>
    </w:p>
    <w:p w:rsidR="006F62CF" w:rsidRPr="00E1530B" w:rsidRDefault="006F62CF" w:rsidP="006F62CF">
      <w:pPr>
        <w:ind w:firstLine="567"/>
        <w:jc w:val="thaiDistribute"/>
        <w:rPr>
          <w:b/>
          <w:bCs/>
          <w:snapToGrid w:val="0"/>
          <w:color w:val="000000"/>
          <w:kern w:val="16"/>
          <w:sz w:val="28"/>
        </w:rPr>
      </w:pPr>
    </w:p>
    <w:p w:rsidR="006F62CF" w:rsidRDefault="006F62CF" w:rsidP="006F62CF">
      <w:pPr>
        <w:ind w:firstLine="567"/>
        <w:jc w:val="thaiDistribute"/>
        <w:rPr>
          <w:sz w:val="28"/>
        </w:rPr>
      </w:pPr>
    </w:p>
    <w:p w:rsidR="0090503D" w:rsidRDefault="0090503D" w:rsidP="006F62CF">
      <w:pPr>
        <w:ind w:firstLine="567"/>
        <w:jc w:val="thaiDistribute"/>
        <w:rPr>
          <w:sz w:val="28"/>
        </w:rPr>
      </w:pPr>
    </w:p>
    <w:p w:rsidR="0090503D" w:rsidRDefault="0090503D" w:rsidP="006F62CF">
      <w:pPr>
        <w:ind w:firstLine="567"/>
        <w:jc w:val="thaiDistribute"/>
        <w:rPr>
          <w:sz w:val="28"/>
        </w:rPr>
      </w:pPr>
    </w:p>
    <w:p w:rsidR="0090503D" w:rsidRPr="00E1530B" w:rsidRDefault="0090503D" w:rsidP="006F62CF">
      <w:pPr>
        <w:ind w:firstLine="567"/>
        <w:jc w:val="thaiDistribute"/>
        <w:rPr>
          <w:snapToGrid w:val="0"/>
          <w:color w:val="000000"/>
          <w:kern w:val="16"/>
          <w:sz w:val="28"/>
        </w:rPr>
      </w:pPr>
    </w:p>
    <w:p w:rsidR="006F62CF" w:rsidRDefault="006F62CF" w:rsidP="006F62C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</w:p>
    <w:p w:rsidR="006F62CF" w:rsidRDefault="006F62CF" w:rsidP="006F62C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</w:p>
    <w:p w:rsidR="0090503D" w:rsidRDefault="0090503D" w:rsidP="006F62C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</w:p>
    <w:p w:rsidR="006F62CF" w:rsidRPr="00E1530B" w:rsidRDefault="006F62CF" w:rsidP="006F62C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</w:p>
    <w:p w:rsidR="006F62CF" w:rsidRPr="00E1530B" w:rsidRDefault="006F62CF" w:rsidP="006F62C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  <w:r w:rsidRPr="00E1530B">
        <w:rPr>
          <w:b/>
          <w:sz w:val="28"/>
        </w:rPr>
        <w:t xml:space="preserve">ДОПОЛНИТЕЛЬНАЯ </w:t>
      </w:r>
    </w:p>
    <w:p w:rsidR="006F62CF" w:rsidRPr="00E1530B" w:rsidRDefault="006F62CF" w:rsidP="006F62C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  <w:r w:rsidRPr="00E1530B">
        <w:rPr>
          <w:b/>
          <w:sz w:val="28"/>
        </w:rPr>
        <w:t>ОБЩЕОБРАЗОВАТЕЛЬНАЯ  ПРОГРАММА</w:t>
      </w:r>
    </w:p>
    <w:p w:rsidR="006F62CF" w:rsidRPr="00E1530B" w:rsidRDefault="006F62CF" w:rsidP="006F62CF">
      <w:pPr>
        <w:spacing w:line="276" w:lineRule="auto"/>
        <w:jc w:val="center"/>
        <w:outlineLvl w:val="0"/>
        <w:rPr>
          <w:b/>
          <w:bCs/>
          <w:snapToGrid w:val="0"/>
          <w:color w:val="000000"/>
          <w:kern w:val="16"/>
          <w:sz w:val="28"/>
        </w:rPr>
      </w:pPr>
      <w:r>
        <w:rPr>
          <w:b/>
          <w:bCs/>
          <w:snapToGrid w:val="0"/>
          <w:color w:val="000000"/>
          <w:kern w:val="16"/>
          <w:sz w:val="28"/>
        </w:rPr>
        <w:t>по предмету «Игровой фольклор</w:t>
      </w:r>
      <w:r w:rsidRPr="00E1530B">
        <w:rPr>
          <w:b/>
          <w:bCs/>
          <w:snapToGrid w:val="0"/>
          <w:color w:val="000000"/>
          <w:kern w:val="16"/>
          <w:sz w:val="28"/>
        </w:rPr>
        <w:t>»</w:t>
      </w:r>
    </w:p>
    <w:p w:rsidR="006F62CF" w:rsidRPr="00781813" w:rsidRDefault="006F62CF" w:rsidP="006F62CF">
      <w:pPr>
        <w:spacing w:line="276" w:lineRule="auto"/>
        <w:jc w:val="center"/>
        <w:rPr>
          <w:b/>
          <w:bCs/>
          <w:snapToGrid w:val="0"/>
          <w:color w:val="000000"/>
          <w:kern w:val="16"/>
          <w:sz w:val="14"/>
        </w:rPr>
      </w:pPr>
    </w:p>
    <w:p w:rsidR="006F62CF" w:rsidRPr="00E1530B" w:rsidRDefault="006F62CF" w:rsidP="006F62CF">
      <w:pPr>
        <w:spacing w:line="276" w:lineRule="auto"/>
        <w:jc w:val="center"/>
        <w:rPr>
          <w:b/>
          <w:bCs/>
          <w:snapToGrid w:val="0"/>
          <w:color w:val="000000"/>
          <w:kern w:val="16"/>
          <w:sz w:val="28"/>
        </w:rPr>
      </w:pPr>
      <w:r w:rsidRPr="00E1530B">
        <w:rPr>
          <w:b/>
          <w:bCs/>
          <w:snapToGrid w:val="0"/>
          <w:color w:val="000000"/>
          <w:kern w:val="16"/>
          <w:sz w:val="28"/>
        </w:rPr>
        <w:t>СТУДИ</w:t>
      </w:r>
      <w:r>
        <w:rPr>
          <w:b/>
          <w:bCs/>
          <w:snapToGrid w:val="0"/>
          <w:color w:val="000000"/>
          <w:kern w:val="16"/>
          <w:sz w:val="28"/>
        </w:rPr>
        <w:t>И</w:t>
      </w:r>
      <w:r w:rsidRPr="00E1530B">
        <w:rPr>
          <w:b/>
          <w:bCs/>
          <w:snapToGrid w:val="0"/>
          <w:color w:val="000000"/>
          <w:kern w:val="16"/>
          <w:sz w:val="28"/>
        </w:rPr>
        <w:t xml:space="preserve"> ФОЛЬКЛОРА И ЭТНОГРАФИИ «РОСИНКА»</w:t>
      </w:r>
    </w:p>
    <w:p w:rsidR="006F62CF" w:rsidRDefault="006F62CF" w:rsidP="006F62CF">
      <w:pPr>
        <w:spacing w:line="276" w:lineRule="auto"/>
        <w:jc w:val="center"/>
        <w:rPr>
          <w:bCs/>
          <w:snapToGrid w:val="0"/>
          <w:color w:val="000000"/>
          <w:kern w:val="16"/>
          <w:sz w:val="28"/>
        </w:rPr>
      </w:pPr>
    </w:p>
    <w:p w:rsidR="006F62CF" w:rsidRPr="00781813" w:rsidRDefault="006F62CF" w:rsidP="006F62CF">
      <w:pPr>
        <w:spacing w:line="276" w:lineRule="auto"/>
        <w:jc w:val="center"/>
        <w:rPr>
          <w:bCs/>
          <w:snapToGrid w:val="0"/>
          <w:color w:val="000000"/>
          <w:kern w:val="16"/>
          <w:sz w:val="28"/>
        </w:rPr>
      </w:pPr>
      <w:r w:rsidRPr="00781813">
        <w:rPr>
          <w:bCs/>
          <w:snapToGrid w:val="0"/>
          <w:color w:val="000000"/>
          <w:kern w:val="16"/>
          <w:sz w:val="28"/>
        </w:rPr>
        <w:t>Возраст детей – с 5</w:t>
      </w:r>
      <w:r>
        <w:rPr>
          <w:bCs/>
          <w:snapToGrid w:val="0"/>
          <w:color w:val="000000"/>
          <w:kern w:val="16"/>
          <w:sz w:val="28"/>
        </w:rPr>
        <w:t>-6</w:t>
      </w:r>
      <w:r w:rsidRPr="00781813">
        <w:rPr>
          <w:bCs/>
          <w:snapToGrid w:val="0"/>
          <w:color w:val="000000"/>
          <w:kern w:val="16"/>
          <w:sz w:val="28"/>
        </w:rPr>
        <w:t xml:space="preserve"> лет</w:t>
      </w:r>
    </w:p>
    <w:p w:rsidR="006F62CF" w:rsidRPr="00781813" w:rsidRDefault="006F62CF" w:rsidP="006F62CF">
      <w:pPr>
        <w:spacing w:line="276" w:lineRule="auto"/>
        <w:jc w:val="center"/>
        <w:rPr>
          <w:bCs/>
          <w:snapToGrid w:val="0"/>
          <w:color w:val="000000"/>
          <w:kern w:val="16"/>
          <w:sz w:val="28"/>
        </w:rPr>
      </w:pPr>
      <w:r>
        <w:rPr>
          <w:bCs/>
          <w:snapToGrid w:val="0"/>
          <w:color w:val="000000"/>
          <w:kern w:val="16"/>
          <w:sz w:val="28"/>
        </w:rPr>
        <w:t>Срок реализации  - 1</w:t>
      </w:r>
      <w:r w:rsidRPr="00781813">
        <w:rPr>
          <w:bCs/>
          <w:snapToGrid w:val="0"/>
          <w:color w:val="000000"/>
          <w:kern w:val="16"/>
          <w:sz w:val="28"/>
        </w:rPr>
        <w:t xml:space="preserve"> лет </w:t>
      </w:r>
    </w:p>
    <w:p w:rsidR="006F62CF" w:rsidRPr="00E1530B" w:rsidRDefault="006F62CF" w:rsidP="006F62CF">
      <w:pPr>
        <w:jc w:val="both"/>
        <w:rPr>
          <w:b/>
          <w:sz w:val="28"/>
        </w:rPr>
      </w:pPr>
    </w:p>
    <w:p w:rsidR="006F62CF" w:rsidRPr="00E1530B" w:rsidRDefault="006F62CF" w:rsidP="006F62CF">
      <w:pPr>
        <w:ind w:firstLine="567"/>
        <w:jc w:val="both"/>
        <w:rPr>
          <w:b/>
          <w:bCs/>
          <w:snapToGrid w:val="0"/>
          <w:color w:val="000000"/>
          <w:kern w:val="16"/>
          <w:sz w:val="28"/>
        </w:rPr>
      </w:pPr>
    </w:p>
    <w:p w:rsidR="006F62CF" w:rsidRPr="00E1530B" w:rsidRDefault="006F62CF" w:rsidP="006F62CF">
      <w:pPr>
        <w:ind w:firstLine="567"/>
        <w:jc w:val="both"/>
        <w:rPr>
          <w:b/>
          <w:bCs/>
          <w:snapToGrid w:val="0"/>
          <w:color w:val="000000"/>
          <w:kern w:val="16"/>
          <w:sz w:val="28"/>
        </w:rPr>
      </w:pPr>
    </w:p>
    <w:p w:rsidR="006F62CF" w:rsidRPr="00E1530B" w:rsidRDefault="006F62CF" w:rsidP="006F62CF">
      <w:pPr>
        <w:ind w:firstLine="567"/>
        <w:jc w:val="both"/>
        <w:rPr>
          <w:b/>
          <w:bCs/>
          <w:snapToGrid w:val="0"/>
          <w:color w:val="000000"/>
          <w:kern w:val="16"/>
          <w:sz w:val="28"/>
        </w:rPr>
      </w:pPr>
    </w:p>
    <w:p w:rsidR="006F62CF" w:rsidRDefault="006F62CF" w:rsidP="006F62CF">
      <w:pPr>
        <w:ind w:firstLine="567"/>
        <w:jc w:val="both"/>
        <w:rPr>
          <w:snapToGrid w:val="0"/>
          <w:color w:val="000000"/>
          <w:kern w:val="16"/>
          <w:sz w:val="28"/>
        </w:rPr>
      </w:pPr>
    </w:p>
    <w:p w:rsidR="0090503D" w:rsidRDefault="0090503D" w:rsidP="006F62CF">
      <w:pPr>
        <w:ind w:firstLine="567"/>
        <w:jc w:val="both"/>
        <w:rPr>
          <w:snapToGrid w:val="0"/>
          <w:color w:val="000000"/>
          <w:kern w:val="16"/>
          <w:sz w:val="28"/>
        </w:rPr>
      </w:pPr>
    </w:p>
    <w:p w:rsidR="0090503D" w:rsidRDefault="0090503D" w:rsidP="006F62CF">
      <w:pPr>
        <w:ind w:firstLine="567"/>
        <w:jc w:val="both"/>
        <w:rPr>
          <w:snapToGrid w:val="0"/>
          <w:color w:val="000000"/>
          <w:kern w:val="16"/>
          <w:sz w:val="28"/>
        </w:rPr>
      </w:pPr>
    </w:p>
    <w:p w:rsidR="0090503D" w:rsidRPr="00E1530B" w:rsidRDefault="0090503D" w:rsidP="006F62CF">
      <w:pPr>
        <w:ind w:firstLine="567"/>
        <w:jc w:val="both"/>
        <w:rPr>
          <w:snapToGrid w:val="0"/>
          <w:color w:val="000000"/>
          <w:kern w:val="16"/>
          <w:sz w:val="28"/>
        </w:rPr>
      </w:pPr>
    </w:p>
    <w:p w:rsidR="006F62CF" w:rsidRPr="00E1530B" w:rsidRDefault="006F62CF" w:rsidP="006F62CF">
      <w:pPr>
        <w:ind w:firstLine="567"/>
        <w:jc w:val="both"/>
        <w:rPr>
          <w:snapToGrid w:val="0"/>
          <w:color w:val="000000"/>
          <w:kern w:val="16"/>
          <w:sz w:val="28"/>
        </w:rPr>
      </w:pPr>
    </w:p>
    <w:p w:rsidR="006F62CF" w:rsidRPr="00E1530B" w:rsidRDefault="006F62CF" w:rsidP="006F62CF">
      <w:pPr>
        <w:ind w:firstLine="567"/>
        <w:jc w:val="both"/>
        <w:rPr>
          <w:snapToGrid w:val="0"/>
          <w:color w:val="000000"/>
          <w:kern w:val="16"/>
          <w:sz w:val="28"/>
        </w:rPr>
      </w:pPr>
    </w:p>
    <w:p w:rsidR="006F62CF" w:rsidRPr="00E1530B" w:rsidRDefault="006F62CF" w:rsidP="006F62CF">
      <w:pPr>
        <w:ind w:firstLine="567"/>
        <w:jc w:val="right"/>
        <w:rPr>
          <w:snapToGrid w:val="0"/>
          <w:color w:val="000000"/>
          <w:kern w:val="16"/>
          <w:sz w:val="28"/>
        </w:rPr>
      </w:pPr>
      <w:r w:rsidRPr="00E1530B">
        <w:rPr>
          <w:snapToGrid w:val="0"/>
          <w:color w:val="000000"/>
          <w:kern w:val="16"/>
          <w:sz w:val="28"/>
        </w:rPr>
        <w:t xml:space="preserve">Гривкова Л.В. </w:t>
      </w:r>
    </w:p>
    <w:p w:rsidR="006F62CF" w:rsidRPr="00E1530B" w:rsidRDefault="006F62CF" w:rsidP="006F62CF">
      <w:pPr>
        <w:ind w:firstLine="567"/>
        <w:jc w:val="right"/>
        <w:rPr>
          <w:snapToGrid w:val="0"/>
          <w:color w:val="000000"/>
          <w:kern w:val="16"/>
          <w:sz w:val="28"/>
        </w:rPr>
      </w:pPr>
      <w:r w:rsidRPr="00E1530B">
        <w:rPr>
          <w:snapToGrid w:val="0"/>
          <w:color w:val="000000"/>
          <w:kern w:val="16"/>
          <w:sz w:val="28"/>
        </w:rPr>
        <w:t>педагог дополнительного образования</w:t>
      </w:r>
    </w:p>
    <w:p w:rsidR="006F62CF" w:rsidRPr="00E1530B" w:rsidRDefault="006F62CF" w:rsidP="006F62CF">
      <w:pPr>
        <w:ind w:firstLine="567"/>
        <w:jc w:val="right"/>
        <w:rPr>
          <w:snapToGrid w:val="0"/>
          <w:color w:val="000000"/>
          <w:kern w:val="16"/>
          <w:sz w:val="28"/>
        </w:rPr>
      </w:pPr>
      <w:r w:rsidRPr="00E1530B">
        <w:rPr>
          <w:snapToGrid w:val="0"/>
          <w:color w:val="000000"/>
          <w:kern w:val="16"/>
          <w:sz w:val="28"/>
        </w:rPr>
        <w:t xml:space="preserve"> </w:t>
      </w:r>
    </w:p>
    <w:p w:rsidR="006F62CF" w:rsidRPr="00E1530B" w:rsidRDefault="006F62CF" w:rsidP="006F62CF">
      <w:pPr>
        <w:ind w:firstLine="567"/>
        <w:jc w:val="both"/>
        <w:rPr>
          <w:snapToGrid w:val="0"/>
          <w:color w:val="000000"/>
          <w:kern w:val="16"/>
          <w:sz w:val="28"/>
        </w:rPr>
      </w:pPr>
    </w:p>
    <w:p w:rsidR="006F62CF" w:rsidRDefault="006F62CF" w:rsidP="006F62CF">
      <w:pPr>
        <w:ind w:firstLine="567"/>
        <w:jc w:val="both"/>
        <w:rPr>
          <w:snapToGrid w:val="0"/>
          <w:color w:val="000000"/>
          <w:kern w:val="16"/>
          <w:sz w:val="28"/>
        </w:rPr>
      </w:pPr>
    </w:p>
    <w:p w:rsidR="006F62CF" w:rsidRPr="00E1530B" w:rsidRDefault="006F62CF" w:rsidP="006F62CF">
      <w:pPr>
        <w:ind w:firstLine="567"/>
        <w:jc w:val="both"/>
        <w:rPr>
          <w:snapToGrid w:val="0"/>
          <w:color w:val="000000"/>
          <w:kern w:val="16"/>
          <w:sz w:val="28"/>
        </w:rPr>
      </w:pPr>
    </w:p>
    <w:p w:rsidR="006F62CF" w:rsidRPr="00E1530B" w:rsidRDefault="006F62CF" w:rsidP="006F62CF">
      <w:pPr>
        <w:ind w:firstLine="567"/>
        <w:jc w:val="both"/>
        <w:rPr>
          <w:snapToGrid w:val="0"/>
          <w:color w:val="000000"/>
          <w:kern w:val="16"/>
          <w:sz w:val="28"/>
        </w:rPr>
      </w:pPr>
    </w:p>
    <w:p w:rsidR="006F62CF" w:rsidRDefault="006F62CF" w:rsidP="006F62CF">
      <w:pPr>
        <w:ind w:firstLine="567"/>
        <w:jc w:val="both"/>
        <w:rPr>
          <w:snapToGrid w:val="0"/>
          <w:color w:val="000000"/>
          <w:kern w:val="16"/>
          <w:sz w:val="28"/>
        </w:rPr>
      </w:pPr>
    </w:p>
    <w:p w:rsidR="0090503D" w:rsidRPr="00E1530B" w:rsidRDefault="0090503D" w:rsidP="006F62CF">
      <w:pPr>
        <w:ind w:firstLine="567"/>
        <w:jc w:val="both"/>
        <w:rPr>
          <w:snapToGrid w:val="0"/>
          <w:color w:val="000000"/>
          <w:kern w:val="16"/>
          <w:sz w:val="28"/>
        </w:rPr>
      </w:pPr>
    </w:p>
    <w:p w:rsidR="006F62CF" w:rsidRPr="00E1530B" w:rsidRDefault="006F62CF" w:rsidP="006F62CF">
      <w:pPr>
        <w:ind w:firstLine="567"/>
        <w:jc w:val="both"/>
        <w:rPr>
          <w:snapToGrid w:val="0"/>
          <w:color w:val="000000"/>
          <w:kern w:val="16"/>
          <w:sz w:val="28"/>
        </w:rPr>
      </w:pPr>
    </w:p>
    <w:p w:rsidR="006F62CF" w:rsidRPr="00E1530B" w:rsidRDefault="006F62CF" w:rsidP="006F62CF">
      <w:pPr>
        <w:jc w:val="center"/>
        <w:outlineLvl w:val="0"/>
        <w:rPr>
          <w:snapToGrid w:val="0"/>
          <w:color w:val="000000"/>
          <w:kern w:val="16"/>
          <w:sz w:val="28"/>
        </w:rPr>
      </w:pPr>
      <w:r>
        <w:rPr>
          <w:snapToGrid w:val="0"/>
          <w:color w:val="000000"/>
          <w:kern w:val="16"/>
          <w:sz w:val="28"/>
        </w:rPr>
        <w:t>Рязань, 2016</w:t>
      </w:r>
    </w:p>
    <w:p w:rsidR="006F62CF" w:rsidRDefault="006F62CF" w:rsidP="00F547F7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F62CF" w:rsidRDefault="006F62CF" w:rsidP="006F62CF">
      <w:pPr>
        <w:ind w:firstLine="567"/>
        <w:jc w:val="center"/>
        <w:rPr>
          <w:rStyle w:val="a4"/>
        </w:rPr>
      </w:pPr>
      <w:r w:rsidRPr="00E1530B">
        <w:rPr>
          <w:rStyle w:val="a4"/>
        </w:rPr>
        <w:t>ПОЯСНИТЕЛЬНАЯ ЗАПИСКА</w:t>
      </w:r>
    </w:p>
    <w:p w:rsidR="006F62CF" w:rsidRDefault="006F62CF" w:rsidP="006F62CF">
      <w:pPr>
        <w:ind w:firstLine="567"/>
        <w:jc w:val="center"/>
        <w:rPr>
          <w:rStyle w:val="a4"/>
        </w:rPr>
      </w:pPr>
    </w:p>
    <w:p w:rsidR="006F62CF" w:rsidRPr="006F62CF" w:rsidRDefault="006F62CF" w:rsidP="006F62CF">
      <w:pPr>
        <w:jc w:val="both"/>
        <w:rPr>
          <w:b/>
          <w:bCs/>
          <w:sz w:val="28"/>
          <w:szCs w:val="28"/>
        </w:rPr>
      </w:pPr>
      <w:r>
        <w:rPr>
          <w:kern w:val="32"/>
        </w:rPr>
        <w:tab/>
      </w:r>
      <w:r w:rsidRPr="006F62CF">
        <w:rPr>
          <w:kern w:val="32"/>
          <w:sz w:val="28"/>
          <w:szCs w:val="28"/>
        </w:rPr>
        <w:t xml:space="preserve">Дополнительная общеобразовательная программа имеет </w:t>
      </w:r>
      <w:r w:rsidRPr="006F62CF">
        <w:rPr>
          <w:b/>
          <w:kern w:val="32"/>
          <w:sz w:val="28"/>
          <w:szCs w:val="28"/>
        </w:rPr>
        <w:t xml:space="preserve">художественную направленность и является </w:t>
      </w:r>
      <w:proofErr w:type="spellStart"/>
      <w:r w:rsidRPr="006F62CF">
        <w:rPr>
          <w:b/>
          <w:kern w:val="32"/>
          <w:sz w:val="28"/>
          <w:szCs w:val="28"/>
        </w:rPr>
        <w:t>общеразвивающей</w:t>
      </w:r>
      <w:proofErr w:type="spellEnd"/>
      <w:r w:rsidRPr="006F62CF">
        <w:rPr>
          <w:b/>
          <w:kern w:val="32"/>
          <w:sz w:val="28"/>
          <w:szCs w:val="28"/>
        </w:rPr>
        <w:t xml:space="preserve">. </w:t>
      </w:r>
      <w:r>
        <w:rPr>
          <w:kern w:val="32"/>
          <w:sz w:val="28"/>
          <w:szCs w:val="28"/>
        </w:rPr>
        <w:t>Программа реализуется в С</w:t>
      </w:r>
      <w:r w:rsidRPr="006F62CF">
        <w:rPr>
          <w:kern w:val="32"/>
          <w:sz w:val="28"/>
          <w:szCs w:val="28"/>
        </w:rPr>
        <w:t xml:space="preserve">тудии фольклора и этнографии «Росинка» </w:t>
      </w:r>
      <w:r>
        <w:rPr>
          <w:kern w:val="32"/>
          <w:sz w:val="28"/>
          <w:szCs w:val="28"/>
        </w:rPr>
        <w:t>с 2016</w:t>
      </w:r>
      <w:r w:rsidRPr="006F62CF">
        <w:rPr>
          <w:kern w:val="32"/>
          <w:sz w:val="28"/>
          <w:szCs w:val="28"/>
        </w:rPr>
        <w:t xml:space="preserve"> года.</w:t>
      </w:r>
    </w:p>
    <w:p w:rsidR="006F62CF" w:rsidRPr="006F62CF" w:rsidRDefault="006F62CF" w:rsidP="00F547F7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Народная игра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t> – естественный спутник жизни, ребенка, источник радостных эмоций, обладающ</w:t>
      </w:r>
      <w:r w:rsidR="0037292E" w:rsidRPr="00F547F7">
        <w:rPr>
          <w:rFonts w:ascii="Times New Roman" w:hAnsi="Times New Roman" w:cs="Times New Roman"/>
          <w:sz w:val="28"/>
          <w:szCs w:val="28"/>
          <w:lang w:eastAsia="ru-RU"/>
        </w:rPr>
        <w:t>ий великой воспитательной силой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t>, своего рода  моральный кодекс, который усваивается в детстве «играючи».</w:t>
      </w:r>
    </w:p>
    <w:p w:rsidR="00FC0BE1" w:rsidRPr="00F547F7" w:rsidRDefault="00F547F7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Испокон веков в </w:t>
      </w:r>
      <w:r w:rsidR="00FC0BE1"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играх ярко отражается образ жизни людей, их быт, труд, представление </w:t>
      </w:r>
      <w:r w:rsidR="0037292E" w:rsidRPr="00F547F7">
        <w:rPr>
          <w:rFonts w:ascii="Times New Roman" w:hAnsi="Times New Roman" w:cs="Times New Roman"/>
          <w:sz w:val="28"/>
          <w:szCs w:val="28"/>
          <w:lang w:eastAsia="ru-RU"/>
        </w:rPr>
        <w:t>о  чести, смелости, мужестве, желание обладать силой, </w:t>
      </w:r>
      <w:r w:rsidR="00FC0BE1" w:rsidRPr="00F547F7">
        <w:rPr>
          <w:rFonts w:ascii="Times New Roman" w:hAnsi="Times New Roman" w:cs="Times New Roman"/>
          <w:sz w:val="28"/>
          <w:szCs w:val="28"/>
          <w:lang w:eastAsia="ru-RU"/>
        </w:rPr>
        <w:t>ловкостью, выносливостью, быстротой и красотой движений, проявлять смекалку,  выдержку, творческую выдумку находчивость,  волю, стремление к победе.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Народные игры являются частью патриотического, эстетического воспитания детей. У них формируются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Родине; ее культуре и наследию. Знакомство с  играми других народов,   где отражаются особенности психического склада народностей, идеология, воспитание, уровень культуры и достижения науки является и неотъемлемой частью интернационального воспитания.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По содержанию все народные игры классически лаконичны, выразительны и доступны детям.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Игра как средство социализации,  является подготовкой,  репетицией  к будущей взрослой  жизни детей, вхождением в социальную среду, которая формируется и развивается в результате общения ребенка с внешним миром. При этом большое значение имеет воспитание как организованный педагогический процесс.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Огромное  воспитательное значение  уже заложено в правилах народной игры. Детский игровой коллектив – это группа совместно действующих детей с  отношениями сотрудничества, соподчинения, взаимного контроля, обеспечивающими одинаковые для каждого ребенка права на активную роль и творчество, детей, умеющих договариваться, самостоятельно распределять роли, разрешать спорные вопросы, конфликты. Коллективные действия объединяют детей общими переживаниями и помогают формировать правильные отношения, умения жить с людьми.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Народная игра как средство обучения;  теория и практика игры включают в себя многообразный комплекс  различных проблем и вопросов, основными из которых является классификация детских игр и методика руководства ими.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В народных играх много юмора, шуток, соревновательного задора; движения часто сопровождается неожиданными веселыми моментами, любимыми 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детьми </w:t>
      </w:r>
      <w:r w:rsidR="0037292E"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считалками, жеребьевками, 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t>потешками, что положительно сказывается на психическом здоровье детей.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русских народных игр в воспитании  детей как </w:t>
      </w:r>
      <w:proofErr w:type="gramStart"/>
      <w:r w:rsidRPr="00F547F7">
        <w:rPr>
          <w:rFonts w:ascii="Times New Roman" w:hAnsi="Times New Roman" w:cs="Times New Roman"/>
          <w:sz w:val="28"/>
          <w:szCs w:val="28"/>
          <w:lang w:eastAsia="ru-RU"/>
        </w:rPr>
        <w:t>дошкольного</w:t>
      </w:r>
      <w:proofErr w:type="gramEnd"/>
      <w:r w:rsidRPr="00F547F7">
        <w:rPr>
          <w:rFonts w:ascii="Times New Roman" w:hAnsi="Times New Roman" w:cs="Times New Roman"/>
          <w:sz w:val="28"/>
          <w:szCs w:val="28"/>
          <w:lang w:eastAsia="ru-RU"/>
        </w:rPr>
        <w:t>  так и младшего школьного возраста направлены на духовное совершенствование личности ребенка, расширение его историко-культурного кругозора и повышение уровня национального самосознания.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Новизна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t>Программа позволяет развить индивидуальные творческие способности школьников, их игровые навыки, артистизм, научить анализировать и понимать органическую целостность народной культуры, оценивать ее значение в выработке своих жизненных ориентиров. Кроме того, программа позволяет детям получать и дополнительную информацию.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Отличительными особенностями  являются: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1.Определение видов    организации деятельности обучающихся, направленных  на достижение  личностных  результатов освоения образовательной программы.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2. В основу реализации программы положены  ценностные ориентиры и  воспитательные результаты.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3. При планировании содержания занятий  прописаны виды  деятельности учащихся по каждой теме.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Данная программа представляется </w:t>
      </w:r>
      <w:r w:rsidRPr="00F547F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актуальной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t>, так как социальные преобразования в нашей стране,  технический прогресс изменили уклад жизни, разрушают традиции народа, стирают грани национальной культуры, ее истоки, исторически сложившиеся механизмы преемственности поколений.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В настоящее время чрезвычайно остро стоит вопрос межнационального общения людей. Оно значительно облегчается при условии знания и понимания национальных культур народов, что возможно только на основе постижения своих собственных народных культурных корней.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Основная функция занятий — воспитание национального самосознания.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Народные игры, хороводы, развлечения наиболее привлекательны и доступны для освоения младшими школьниками, так как соответствуют психологическим особенностям детей этого возраста: обладают эмоциональной  </w:t>
      </w:r>
      <w:proofErr w:type="spellStart"/>
      <w:r w:rsidRPr="00F547F7">
        <w:rPr>
          <w:rFonts w:ascii="Times New Roman" w:hAnsi="Times New Roman" w:cs="Times New Roman"/>
          <w:sz w:val="28"/>
          <w:szCs w:val="28"/>
          <w:lang w:eastAsia="ru-RU"/>
        </w:rPr>
        <w:t>насыщенностыю</w:t>
      </w:r>
      <w:proofErr w:type="spellEnd"/>
      <w:r w:rsidRPr="00F547F7">
        <w:rPr>
          <w:rFonts w:ascii="Times New Roman" w:hAnsi="Times New Roman" w:cs="Times New Roman"/>
          <w:sz w:val="28"/>
          <w:szCs w:val="28"/>
          <w:lang w:eastAsia="ru-RU"/>
        </w:rPr>
        <w:t>  и способны активизировать интеллектуальную сферу ребенка как личности.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Программа педагогически целесообразна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t>, составлена на основе достижений классической и современной педагогики, построена с учетом возрастных и психологических особенностей детей, направлена на развитие эмоциональной сферы ребенка, его сенсорных способностей, творческой деятельности по освоению народной культуры.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программы: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Формирование духовно-нравственных основ народной культуры через восстановление утраченных связей современного подрастающего поколения с традиционной культурой своего народа и его историей.</w:t>
      </w:r>
    </w:p>
    <w:p w:rsidR="0037292E" w:rsidRPr="0090503D" w:rsidRDefault="00FC0BE1" w:rsidP="00F547F7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Задачи: 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Образовательные: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сформировать интерес детей и их родителей к миру традиционной русской культуры и культур других народов.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развивать самостоятельность, инициативу и импровизационные способности у детей.</w:t>
      </w:r>
    </w:p>
    <w:p w:rsidR="0037292E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Развивающие: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развивать активность и самостоятельность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формировать интерес детей и их родителей к миру традиционной русской культуры и культур других народов.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воспитывать у ребят чувство причастности к своему народу, к его истории и культуре;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прививать уважительное отношение к взрослым и сверстникам, терпимость к людям разных вероисповеданий, к инвалидам, к представителям различных национальных и социальных культур;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воспитывать творчески  активную личность.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научить воспитанника пониманию роли семьи в обществе, своего места в семье, воспитывать </w:t>
      </w:r>
      <w:proofErr w:type="gramStart"/>
      <w:r w:rsidRPr="00F547F7">
        <w:rPr>
          <w:rFonts w:ascii="Times New Roman" w:hAnsi="Times New Roman" w:cs="Times New Roman"/>
          <w:sz w:val="28"/>
          <w:szCs w:val="28"/>
          <w:lang w:eastAsia="ru-RU"/>
        </w:rPr>
        <w:t>будущих</w:t>
      </w:r>
      <w:proofErr w:type="gramEnd"/>
      <w:r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 хозяина (хозяйку), мужа (жену).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способствовать расширению кругозора учащихся;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содействовать взаимодействию взаимопониманий;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развивать умения ориентироваться в пространстве;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развивать познавательный интерес, воображение, память, мышление, речь;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создавать условия для проявления чувства коллективизма;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развивать активность и самостоятельность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Срок реализации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t> – один год. Количество часов – 72.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Режим занятий: 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t>занятия  пров</w:t>
      </w:r>
      <w:r w:rsidR="00F547F7">
        <w:rPr>
          <w:rFonts w:ascii="Times New Roman" w:hAnsi="Times New Roman" w:cs="Times New Roman"/>
          <w:sz w:val="28"/>
          <w:szCs w:val="28"/>
          <w:lang w:eastAsia="ru-RU"/>
        </w:rPr>
        <w:t>одятся 2 раза в неделю по 1 часу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7292E" w:rsidRPr="00F547F7" w:rsidRDefault="0037292E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Наполняемость группы 12-15</w:t>
      </w:r>
      <w:r w:rsidR="00FC0BE1"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Форма  занятий</w:t>
      </w:r>
      <w:proofErr w:type="gramStart"/>
      <w:r w:rsidRPr="00F547F7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 групповая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как средство воспитания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Развитие подвижных игр в воспитательных целях связано с образом жизни людей. В играх отражаются особенности психического склада народностей, идеология, воспитание, уровень культуры и достижения науки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Кроме того, некоторые игры приобретают определенный оттенок в зависимости от географических и климатических условий.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Игры предшествуют трудовую деятельность ребенка. Он начинает играть до того, как научится выполнять хотя бы простейшие трудовые процессы.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Она формируется и развивается в результате общения ребенка с внешним миром. При этом большое значение имеет воспитание как организованный педагогический процесс.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Правильно организованные подвижные игры  оказывают благотворное влияние на рост, развитие и укрепление костно-связочного аппарата, мышечной системы. На формирование правильной осанки детей и подростков.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547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Детская игра выполняет множество функций: развивает мышление и речь, наблюдательность и память,  воображение и коммуникативные навыки; учит управлять эмоциями, контролировать и позитивно использовать агрессивность; позволяет усвоить социальный опыт взрослых, овладеть многими навыками этнического происхождения; приобщает к доступным формам трудовой деятельности; воспитывает дружелюбие и чувство справедливости; тренирует физическую выносливость и самообладание, настойчивость и терпение;</w:t>
      </w:r>
      <w:proofErr w:type="gramEnd"/>
      <w:r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 закаляет волю. По мнению С.А. Шмакова, игра – это сотворение собственного мира, в котором можно установить  </w:t>
      </w:r>
      <w:proofErr w:type="gramStart"/>
      <w:r w:rsidRPr="00F547F7">
        <w:rPr>
          <w:rFonts w:ascii="Times New Roman" w:hAnsi="Times New Roman" w:cs="Times New Roman"/>
          <w:sz w:val="28"/>
          <w:szCs w:val="28"/>
          <w:lang w:eastAsia="ru-RU"/>
        </w:rPr>
        <w:t>удобный</w:t>
      </w:r>
      <w:proofErr w:type="gramEnd"/>
      <w:r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  для себя законы, избавиться от многих житейских сложностей: это сфера сотрудничества, содружества, сотворчества детей и взрослых. В контексте здоровья нации игра и детство приобретают важную роль, поскольку вектор их развития обращен в будущее. </w:t>
      </w:r>
      <w:proofErr w:type="spellStart"/>
      <w:r w:rsidRPr="00F547F7">
        <w:rPr>
          <w:rFonts w:ascii="Times New Roman" w:hAnsi="Times New Roman" w:cs="Times New Roman"/>
          <w:sz w:val="28"/>
          <w:szCs w:val="28"/>
          <w:lang w:eastAsia="ru-RU"/>
        </w:rPr>
        <w:t>Здоровьесообразны</w:t>
      </w:r>
      <w:proofErr w:type="spellEnd"/>
      <w:r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 народные подвижные игры, отвечающие потребности ребенка в движении, поз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Формы и методы обучения</w:t>
      </w:r>
      <w:r w:rsidRPr="00F547F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 процессе обучения используются следующие формы работы: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—         практические тематические занятия;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—         беседы;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—         мастер-класс народных исполнителей и умельцев;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—         фольклорные праздники;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—         праздничные посиделки;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—         игровые программы;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—         совместный досуг детей и родителей.</w:t>
      </w:r>
      <w:r w:rsidRPr="00F547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 изучении тем используются: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—         наглядные пособия;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—         изделия народных промыслов;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—         традиционные предметы домашнего обихода;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—         национальные костюмы;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—         фото, аудио, видеоматериалы;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Очень важной и плодотворной формой работы является </w:t>
      </w:r>
      <w:r w:rsidRPr="00F547F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фольклорный праздник</w:t>
      </w:r>
      <w:r w:rsidRPr="00F547F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t> Именно он создает условия, наиболее приближенные к естественному бытованию фольклора.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является основной формой</w:t>
      </w:r>
      <w:r w:rsidR="0037292E" w:rsidRPr="00F547F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проведения занятий в Студии фольклора и этнографии  «Росинка</w:t>
      </w:r>
      <w:r w:rsidRPr="00F547F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»,</w:t>
      </w:r>
      <w:r w:rsidR="0037292E" w:rsidRPr="00F547F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t>основной методикой обучения и воспитания. Существование множества традиционных фольклорных игр практически на все случаи жизни позволяет значительно активизировать процесс усвоения народного творчества. Обучающие методики (рассказ, беседа, непосредственное подражание взрослому, выступающему как образец, и другие) дополняют игровой метод там, где необходимы полезные знания и навыки, расширяющие возможности детей в окружающем мире.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Эффективной формой работы является мастер-класс, который проводят народные мастера, фольклорные коллективы.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С целью ознакомления родителей с образовательным процессом, в который вовлечены их дети, проводятся открытые занятия. На этих занятиях педагоги раскрывают взаимосвязи всех элементов изучаемого материала в системе, 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демонстрируют успешность освоения программы, показывают групповые и индивидуальные упражнения, готовые и репетиционные работы детей, подводят итоги и беседуют с родителями.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При отборе содержания используется структурно-системный принцип, при котором изучаемый материал выстраивается с постепенным усложнением.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Очень важным аспектом является включение в содержание программы местных фольклорных традиций, а </w:t>
      </w:r>
      <w:proofErr w:type="gramStart"/>
      <w:r w:rsidRPr="00F547F7">
        <w:rPr>
          <w:rFonts w:ascii="Times New Roman" w:hAnsi="Times New Roman" w:cs="Times New Roman"/>
          <w:sz w:val="28"/>
          <w:szCs w:val="28"/>
          <w:lang w:eastAsia="ru-RU"/>
        </w:rPr>
        <w:t>также богатейшего</w:t>
      </w:r>
      <w:proofErr w:type="gramEnd"/>
      <w:r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материала из различных регионов России.</w:t>
      </w:r>
    </w:p>
    <w:p w:rsidR="0037292E" w:rsidRPr="00F547F7" w:rsidRDefault="00FC0BE1" w:rsidP="00F547F7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p w:rsidR="0037292E" w:rsidRPr="00F547F7" w:rsidRDefault="0037292E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год обучения</w:t>
      </w:r>
    </w:p>
    <w:tbl>
      <w:tblPr>
        <w:tblStyle w:val="a6"/>
        <w:tblW w:w="0" w:type="auto"/>
        <w:tblLook w:val="04A0"/>
      </w:tblPr>
      <w:tblGrid>
        <w:gridCol w:w="3936"/>
        <w:gridCol w:w="1701"/>
        <w:gridCol w:w="1541"/>
        <w:gridCol w:w="2393"/>
      </w:tblGrid>
      <w:tr w:rsidR="0037292E" w:rsidRPr="00F547F7" w:rsidTr="00F547F7">
        <w:trPr>
          <w:trHeight w:val="375"/>
        </w:trPr>
        <w:tc>
          <w:tcPr>
            <w:tcW w:w="3936" w:type="dxa"/>
            <w:vMerge w:val="restart"/>
          </w:tcPr>
          <w:p w:rsidR="0037292E" w:rsidRPr="00F547F7" w:rsidRDefault="0037292E" w:rsidP="00F547F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и виды работы</w:t>
            </w:r>
          </w:p>
        </w:tc>
        <w:tc>
          <w:tcPr>
            <w:tcW w:w="3242" w:type="dxa"/>
            <w:gridSpan w:val="2"/>
            <w:tcBorders>
              <w:bottom w:val="single" w:sz="4" w:space="0" w:color="auto"/>
            </w:tcBorders>
          </w:tcPr>
          <w:p w:rsidR="0037292E" w:rsidRPr="00F547F7" w:rsidRDefault="0037292E" w:rsidP="00F547F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393" w:type="dxa"/>
            <w:vMerge w:val="restart"/>
          </w:tcPr>
          <w:p w:rsidR="0037292E" w:rsidRPr="00F547F7" w:rsidRDefault="0037292E" w:rsidP="00F547F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Мониторинг</w:t>
            </w:r>
          </w:p>
        </w:tc>
      </w:tr>
      <w:tr w:rsidR="0037292E" w:rsidRPr="00F547F7" w:rsidTr="00F547F7">
        <w:trPr>
          <w:trHeight w:val="330"/>
        </w:trPr>
        <w:tc>
          <w:tcPr>
            <w:tcW w:w="3936" w:type="dxa"/>
            <w:vMerge/>
          </w:tcPr>
          <w:p w:rsidR="0037292E" w:rsidRPr="00F547F7" w:rsidRDefault="0037292E" w:rsidP="00F547F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37292E" w:rsidRPr="00F547F7" w:rsidRDefault="0037292E" w:rsidP="00F547F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</w:tcPr>
          <w:p w:rsidR="0037292E" w:rsidRPr="00F547F7" w:rsidRDefault="0037292E" w:rsidP="00F547F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393" w:type="dxa"/>
            <w:vMerge/>
          </w:tcPr>
          <w:p w:rsidR="0037292E" w:rsidRPr="00F547F7" w:rsidRDefault="0037292E" w:rsidP="00F547F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292E" w:rsidRPr="00F547F7" w:rsidTr="00F547F7">
        <w:tc>
          <w:tcPr>
            <w:tcW w:w="3936" w:type="dxa"/>
          </w:tcPr>
          <w:p w:rsidR="0037292E" w:rsidRPr="00F547F7" w:rsidRDefault="0037292E" w:rsidP="00F547F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701" w:type="dxa"/>
          </w:tcPr>
          <w:p w:rsidR="0037292E" w:rsidRPr="00F547F7" w:rsidRDefault="0037292E" w:rsidP="00F547F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1" w:type="dxa"/>
          </w:tcPr>
          <w:p w:rsidR="0037292E" w:rsidRPr="00F547F7" w:rsidRDefault="0037292E" w:rsidP="00F547F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37292E" w:rsidRPr="00F547F7" w:rsidRDefault="0037292E" w:rsidP="00F547F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292E" w:rsidRPr="00F547F7" w:rsidTr="00F547F7">
        <w:trPr>
          <w:trHeight w:val="1948"/>
        </w:trPr>
        <w:tc>
          <w:tcPr>
            <w:tcW w:w="3936" w:type="dxa"/>
          </w:tcPr>
          <w:p w:rsidR="0037292E" w:rsidRPr="00F547F7" w:rsidRDefault="0037292E" w:rsidP="00F547F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Бытовой фольклор (</w:t>
            </w:r>
            <w:proofErr w:type="spellStart"/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заклички</w:t>
            </w:r>
            <w:proofErr w:type="spellEnd"/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приговорки, прозвища, дразнилки, страшилки</w:t>
            </w:r>
            <w:proofErr w:type="gramStart"/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1701" w:type="dxa"/>
          </w:tcPr>
          <w:p w:rsidR="0037292E" w:rsidRPr="00F547F7" w:rsidRDefault="0037292E" w:rsidP="00F547F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7292E" w:rsidRPr="00F547F7" w:rsidRDefault="0037292E" w:rsidP="00F547F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</w:tcPr>
          <w:p w:rsidR="0037292E" w:rsidRPr="00F547F7" w:rsidRDefault="0037292E" w:rsidP="00F547F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37292E" w:rsidRPr="00F547F7" w:rsidRDefault="0037292E" w:rsidP="00F547F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3" w:type="dxa"/>
          </w:tcPr>
          <w:p w:rsidR="0037292E" w:rsidRPr="00F547F7" w:rsidRDefault="0037292E" w:rsidP="00F547F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Викторины</w:t>
            </w:r>
          </w:p>
          <w:p w:rsidR="00F547F7" w:rsidRPr="00F547F7" w:rsidRDefault="00F547F7" w:rsidP="00F547F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Опрос</w:t>
            </w:r>
          </w:p>
          <w:p w:rsidR="0037292E" w:rsidRPr="00F547F7" w:rsidRDefault="00F547F7" w:rsidP="00F547F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7292E"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гровые программы</w:t>
            </w:r>
          </w:p>
        </w:tc>
      </w:tr>
      <w:tr w:rsidR="00F547F7" w:rsidRPr="00F547F7" w:rsidTr="00F547F7">
        <w:trPr>
          <w:trHeight w:val="1908"/>
        </w:trPr>
        <w:tc>
          <w:tcPr>
            <w:tcW w:w="3936" w:type="dxa"/>
          </w:tcPr>
          <w:p w:rsidR="00F547F7" w:rsidRPr="00F547F7" w:rsidRDefault="00F547F7" w:rsidP="00F547F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Потешный фольклор (словесные игры,</w:t>
            </w:r>
            <w:proofErr w:type="gramEnd"/>
          </w:p>
          <w:p w:rsidR="00F547F7" w:rsidRPr="00F547F7" w:rsidRDefault="00F547F7" w:rsidP="00F547F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молчанки, </w:t>
            </w:r>
            <w:proofErr w:type="spellStart"/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голосянки</w:t>
            </w:r>
            <w:proofErr w:type="spellEnd"/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поддевки, сечки, скороговорки, небылицы-перевертыши, загадки).</w:t>
            </w:r>
          </w:p>
        </w:tc>
        <w:tc>
          <w:tcPr>
            <w:tcW w:w="1701" w:type="dxa"/>
          </w:tcPr>
          <w:p w:rsidR="00F547F7" w:rsidRPr="00F547F7" w:rsidRDefault="00F547F7" w:rsidP="00F547F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1" w:type="dxa"/>
          </w:tcPr>
          <w:p w:rsidR="00F547F7" w:rsidRPr="00F547F7" w:rsidRDefault="00F547F7" w:rsidP="00F547F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93" w:type="dxa"/>
          </w:tcPr>
          <w:p w:rsidR="00F547F7" w:rsidRPr="00F547F7" w:rsidRDefault="00F547F7" w:rsidP="00F547F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Посиделки</w:t>
            </w:r>
          </w:p>
          <w:p w:rsidR="00F547F7" w:rsidRPr="00F547F7" w:rsidRDefault="00F547F7" w:rsidP="00F547F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Народные праздники</w:t>
            </w:r>
          </w:p>
        </w:tc>
      </w:tr>
      <w:tr w:rsidR="00F547F7" w:rsidRPr="00F547F7" w:rsidTr="00F547F7">
        <w:tc>
          <w:tcPr>
            <w:tcW w:w="3936" w:type="dxa"/>
          </w:tcPr>
          <w:p w:rsidR="00F547F7" w:rsidRPr="00F547F7" w:rsidRDefault="00F547F7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Игровой фольклор (формальные ролевые игры с припевами и  приговорами, игры-импровизации, с говорки, считалки)</w:t>
            </w:r>
          </w:p>
        </w:tc>
        <w:tc>
          <w:tcPr>
            <w:tcW w:w="1701" w:type="dxa"/>
          </w:tcPr>
          <w:p w:rsidR="00F547F7" w:rsidRPr="00F547F7" w:rsidRDefault="00F547F7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41" w:type="dxa"/>
          </w:tcPr>
          <w:p w:rsidR="00F547F7" w:rsidRPr="00F547F7" w:rsidRDefault="00F547F7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393" w:type="dxa"/>
          </w:tcPr>
          <w:p w:rsidR="00F547F7" w:rsidRPr="00F547F7" w:rsidRDefault="00F547F7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47F7" w:rsidRPr="00F547F7" w:rsidTr="00F547F7">
        <w:tc>
          <w:tcPr>
            <w:tcW w:w="3936" w:type="dxa"/>
          </w:tcPr>
          <w:p w:rsidR="00F547F7" w:rsidRPr="00F547F7" w:rsidRDefault="00F547F7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Народные праздники, игровые программы</w:t>
            </w:r>
          </w:p>
        </w:tc>
        <w:tc>
          <w:tcPr>
            <w:tcW w:w="1701" w:type="dxa"/>
          </w:tcPr>
          <w:p w:rsidR="00F547F7" w:rsidRPr="00F547F7" w:rsidRDefault="00F547F7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1" w:type="dxa"/>
          </w:tcPr>
          <w:p w:rsidR="00F547F7" w:rsidRPr="00F547F7" w:rsidRDefault="00F547F7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</w:tcPr>
          <w:p w:rsidR="00F547F7" w:rsidRPr="00F547F7" w:rsidRDefault="00F547F7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47F7" w:rsidRPr="00F547F7" w:rsidTr="00F547F7">
        <w:tc>
          <w:tcPr>
            <w:tcW w:w="3936" w:type="dxa"/>
          </w:tcPr>
          <w:p w:rsidR="00F547F7" w:rsidRPr="00F547F7" w:rsidRDefault="00F547F7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 воспитательно-познавательного характера</w:t>
            </w:r>
          </w:p>
        </w:tc>
        <w:tc>
          <w:tcPr>
            <w:tcW w:w="1701" w:type="dxa"/>
          </w:tcPr>
          <w:p w:rsidR="00F547F7" w:rsidRPr="00F547F7" w:rsidRDefault="00F547F7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1" w:type="dxa"/>
          </w:tcPr>
          <w:p w:rsidR="00F547F7" w:rsidRPr="00F547F7" w:rsidRDefault="00F547F7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</w:tcPr>
          <w:p w:rsidR="00F547F7" w:rsidRPr="00F547F7" w:rsidRDefault="00F547F7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47F7" w:rsidRPr="00F547F7" w:rsidTr="00F547F7">
        <w:tc>
          <w:tcPr>
            <w:tcW w:w="3936" w:type="dxa"/>
          </w:tcPr>
          <w:p w:rsidR="00F547F7" w:rsidRPr="00F547F7" w:rsidRDefault="00F547F7" w:rsidP="00F547F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547F7" w:rsidRPr="00F547F7" w:rsidRDefault="00F547F7" w:rsidP="00F547F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</w:tcPr>
          <w:p w:rsidR="00F547F7" w:rsidRPr="00F547F7" w:rsidRDefault="00F547F7" w:rsidP="00F547F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F547F7" w:rsidRPr="00F547F7" w:rsidRDefault="00F547F7" w:rsidP="00F547F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47F7" w:rsidRPr="00F547F7" w:rsidTr="00F547F7">
        <w:tc>
          <w:tcPr>
            <w:tcW w:w="3936" w:type="dxa"/>
          </w:tcPr>
          <w:p w:rsidR="00F547F7" w:rsidRPr="00F547F7" w:rsidRDefault="00F547F7" w:rsidP="00F547F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547F7" w:rsidRPr="00F547F7" w:rsidRDefault="00F547F7" w:rsidP="00F547F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</w:tcPr>
          <w:p w:rsidR="00F547F7" w:rsidRPr="00F547F7" w:rsidRDefault="00F547F7" w:rsidP="00F547F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F547F7" w:rsidRPr="00F547F7" w:rsidRDefault="00F547F7" w:rsidP="00F547F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</w:t>
      </w:r>
      <w:r w:rsidR="00F547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     </w:t>
      </w:r>
      <w:r w:rsidRPr="00F547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Всего: 72ч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1.     </w:t>
      </w:r>
      <w:r w:rsidRPr="00F547F7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Вводное занятие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Детский фольклор, потешный и игровой, сказки.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Техника безопасности. Правила поведения на занятиях.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Практическая часть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игры на объединение коллектива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ритмические игры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2.  Потешный фольклор как часть детского фольклора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Детский фольклор – песни, исполняемые детьми и песни взрослых, адресованные детям. Жанры потешного фольклора: </w:t>
      </w:r>
      <w:proofErr w:type="spellStart"/>
      <w:r w:rsidRPr="00F547F7">
        <w:rPr>
          <w:rFonts w:ascii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, прибаутки, загадки, небылицы, дразнилки, скороговорки. </w:t>
      </w:r>
      <w:proofErr w:type="spellStart"/>
      <w:r w:rsidRPr="00F547F7">
        <w:rPr>
          <w:rFonts w:ascii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 – забавная ритмизованная сказочка, исполняемая нараспев. </w:t>
      </w:r>
      <w:proofErr w:type="spellStart"/>
      <w:r w:rsidRPr="00F547F7">
        <w:rPr>
          <w:rFonts w:ascii="Times New Roman" w:hAnsi="Times New Roman" w:cs="Times New Roman"/>
          <w:sz w:val="28"/>
          <w:szCs w:val="28"/>
          <w:lang w:eastAsia="ru-RU"/>
        </w:rPr>
        <w:t>Потешка</w:t>
      </w:r>
      <w:proofErr w:type="spellEnd"/>
      <w:r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 – забава, игрушка, утеха.</w:t>
      </w:r>
    </w:p>
    <w:p w:rsidR="00FC0BE1" w:rsidRPr="00F547F7" w:rsidRDefault="00F547F7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Прибаутка</w:t>
      </w:r>
      <w:r w:rsidR="00FC0BE1"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 – складная </w:t>
      </w:r>
      <w:proofErr w:type="gramStart"/>
      <w:r w:rsidR="00FC0BE1" w:rsidRPr="00F547F7">
        <w:rPr>
          <w:rFonts w:ascii="Times New Roman" w:hAnsi="Times New Roman" w:cs="Times New Roman"/>
          <w:sz w:val="28"/>
          <w:szCs w:val="28"/>
          <w:lang w:eastAsia="ru-RU"/>
        </w:rPr>
        <w:t>приговорка</w:t>
      </w:r>
      <w:proofErr w:type="gramEnd"/>
      <w:r w:rsidR="00FC0BE1" w:rsidRPr="00F547F7">
        <w:rPr>
          <w:rFonts w:ascii="Times New Roman" w:hAnsi="Times New Roman" w:cs="Times New Roman"/>
          <w:sz w:val="28"/>
          <w:szCs w:val="28"/>
          <w:lang w:eastAsia="ru-RU"/>
        </w:rPr>
        <w:t>, поговорка, острое словцо в пословичной одежде, присказка, иногда пустой, но забавный набор слов с тёмными намёками. Байка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говорение, болтание,</w:t>
      </w:r>
      <w:r w:rsidR="00FC0BE1"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 побасенка, побаска, сказочка, присказка. Небылицы – небыль, небывальщина, не </w:t>
      </w:r>
      <w:proofErr w:type="gramStart"/>
      <w:r w:rsidR="00FC0BE1" w:rsidRPr="00F547F7">
        <w:rPr>
          <w:rFonts w:ascii="Times New Roman" w:hAnsi="Times New Roman" w:cs="Times New Roman"/>
          <w:sz w:val="28"/>
          <w:szCs w:val="28"/>
          <w:lang w:eastAsia="ru-RU"/>
        </w:rPr>
        <w:t>бывшее</w:t>
      </w:r>
      <w:proofErr w:type="gramEnd"/>
      <w:r w:rsidR="00FC0BE1"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 доселе, несбыточное, ложь. Скороговорка – </w:t>
      </w:r>
      <w:proofErr w:type="spellStart"/>
      <w:r w:rsidR="00FC0BE1" w:rsidRPr="00F547F7">
        <w:rPr>
          <w:rFonts w:ascii="Times New Roman" w:hAnsi="Times New Roman" w:cs="Times New Roman"/>
          <w:sz w:val="28"/>
          <w:szCs w:val="28"/>
          <w:lang w:eastAsia="ru-RU"/>
        </w:rPr>
        <w:t>частоговорка</w:t>
      </w:r>
      <w:proofErr w:type="spellEnd"/>
      <w:r w:rsidR="00FC0BE1" w:rsidRPr="00F547F7">
        <w:rPr>
          <w:rFonts w:ascii="Times New Roman" w:hAnsi="Times New Roman" w:cs="Times New Roman"/>
          <w:sz w:val="28"/>
          <w:szCs w:val="28"/>
          <w:lang w:eastAsia="ru-RU"/>
        </w:rPr>
        <w:t>, род складной речи, с повторениями или перестановкой одних и тех же букв и слов, сбивчивых или трудных для произношения. Загадка – краткое иносказательное описание предмета, предлагаемое для разгадки. Дразнилка (</w:t>
      </w:r>
      <w:proofErr w:type="gramStart"/>
      <w:r w:rsidR="00FC0BE1" w:rsidRPr="00F547F7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FC0BE1"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 дразнить) – умышленно сердить насмешками, </w:t>
      </w:r>
      <w:proofErr w:type="spellStart"/>
      <w:r w:rsidR="00FC0BE1" w:rsidRPr="00F547F7">
        <w:rPr>
          <w:rFonts w:ascii="Times New Roman" w:hAnsi="Times New Roman" w:cs="Times New Roman"/>
          <w:sz w:val="28"/>
          <w:szCs w:val="28"/>
          <w:lang w:eastAsia="ru-RU"/>
        </w:rPr>
        <w:t>перекором</w:t>
      </w:r>
      <w:proofErr w:type="spellEnd"/>
      <w:r w:rsidR="00FC0BE1" w:rsidRPr="00F547F7">
        <w:rPr>
          <w:rFonts w:ascii="Times New Roman" w:hAnsi="Times New Roman" w:cs="Times New Roman"/>
          <w:sz w:val="28"/>
          <w:szCs w:val="28"/>
          <w:lang w:eastAsia="ru-RU"/>
        </w:rPr>
        <w:t>. Сатира и юмор в дразнилках. Шутливое высмеивание отрицательных качеств. Рифмы к именам. Особенности: первичная роль текста в связи с происхождением большинства из них от литературных жанров, миниатюрность формы, простота мелодического языка и ритмики.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Практическая часть</w:t>
      </w:r>
    </w:p>
    <w:p w:rsidR="00FC0BE1" w:rsidRPr="00F547F7" w:rsidRDefault="00F547F7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C0BE1" w:rsidRPr="00F547F7">
        <w:rPr>
          <w:rFonts w:ascii="Times New Roman" w:hAnsi="Times New Roman" w:cs="Times New Roman"/>
          <w:sz w:val="28"/>
          <w:szCs w:val="28"/>
          <w:lang w:eastAsia="ru-RU"/>
        </w:rPr>
        <w:t>знакомство с дразнилками, небылицами</w:t>
      </w:r>
    </w:p>
    <w:p w:rsidR="00FC0BE1" w:rsidRPr="00F547F7" w:rsidRDefault="00F547F7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C0BE1"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разучивание скороговорок, </w:t>
      </w:r>
      <w:proofErr w:type="spellStart"/>
      <w:r w:rsidR="00FC0BE1" w:rsidRPr="00F547F7">
        <w:rPr>
          <w:rFonts w:ascii="Times New Roman" w:hAnsi="Times New Roman" w:cs="Times New Roman"/>
          <w:sz w:val="28"/>
          <w:szCs w:val="28"/>
          <w:lang w:eastAsia="ru-RU"/>
        </w:rPr>
        <w:t>потешек</w:t>
      </w:r>
      <w:proofErr w:type="spellEnd"/>
    </w:p>
    <w:p w:rsidR="00FC0BE1" w:rsidRPr="00F547F7" w:rsidRDefault="00F547F7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FC0BE1" w:rsidRPr="00F547F7">
        <w:rPr>
          <w:rFonts w:ascii="Times New Roman" w:hAnsi="Times New Roman" w:cs="Times New Roman"/>
          <w:sz w:val="28"/>
          <w:szCs w:val="28"/>
          <w:lang w:eastAsia="ru-RU"/>
        </w:rPr>
        <w:t>приминение</w:t>
      </w:r>
      <w:proofErr w:type="spellEnd"/>
      <w:r w:rsidR="00FC0BE1"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 дразнилок в колядках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3.     </w:t>
      </w:r>
      <w:r w:rsidRPr="00F547F7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Игровой фольклор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Жанры игрового фольклора – считалки, игры. Считалка – ритмически организованное, рифмованное построение, исполняемое говорком или нараспев с указательными жестами.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Разновидности: простейшие, сюжетные, заумные. Организующая функция считалок. Древность происхождения жанра. Символика чисел. Тайный язык считалок. Подчинение мелодии тексту.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Игра (по определению И. В. Даля) – забава, установленная по правилам, и вещи для того служащие. Значение игр во всестороннем развитии человека, как в физическом и эмоциональном, так и в интеллектуальном отношении. Игры с игрушками парные, групповые. Игры спортивные, хороводные, обрядовые, драматические. Соответствие игр календарному годовому кругу. Роль драматического действия и перевоплощения в игре. Музыкальные припевы (рефрены). Движение и хореография в играх. Игра как модель жизненных ситуаций и взаимоотношений. Игры и современность. Значение действия и игры как первоосновы народного театра. Значение инструментальной музыки в игровом фольклоре.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Практическая часть</w:t>
      </w:r>
    </w:p>
    <w:p w:rsidR="00FC0BE1" w:rsidRPr="00F547F7" w:rsidRDefault="00F547F7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C0BE1" w:rsidRPr="00F547F7">
        <w:rPr>
          <w:rFonts w:ascii="Times New Roman" w:hAnsi="Times New Roman" w:cs="Times New Roman"/>
          <w:sz w:val="28"/>
          <w:szCs w:val="28"/>
          <w:lang w:eastAsia="ru-RU"/>
        </w:rPr>
        <w:t>разучивание считалок</w:t>
      </w:r>
    </w:p>
    <w:p w:rsidR="00FC0BE1" w:rsidRPr="00F547F7" w:rsidRDefault="00F547F7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C0BE1" w:rsidRPr="00F547F7">
        <w:rPr>
          <w:rFonts w:ascii="Times New Roman" w:hAnsi="Times New Roman" w:cs="Times New Roman"/>
          <w:sz w:val="28"/>
          <w:szCs w:val="28"/>
          <w:lang w:eastAsia="ru-RU"/>
        </w:rPr>
        <w:t>знакомство с народными играми</w:t>
      </w:r>
    </w:p>
    <w:p w:rsidR="00FC0BE1" w:rsidRPr="00F547F7" w:rsidRDefault="00F547F7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FC0BE1" w:rsidRPr="00F547F7">
        <w:rPr>
          <w:rFonts w:ascii="Times New Roman" w:hAnsi="Times New Roman" w:cs="Times New Roman"/>
          <w:sz w:val="28"/>
          <w:szCs w:val="28"/>
          <w:lang w:eastAsia="ru-RU"/>
        </w:rPr>
        <w:t>конкурсно-игровые</w:t>
      </w:r>
      <w:proofErr w:type="spellEnd"/>
      <w:r w:rsidR="00FC0BE1"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класса, школы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4. Сказки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Сказка – эпический жанр фольклора, преимущественно прозаический. Происхождение сказок из мифов.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Сказки социально-бытовые, волшебные, о природе, о животных.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Драматическое действие, инсценировка и музыка в сказке. Короткие песенки, повторяющиеся на протяжении сказки. Использование шумовых музыкальных инструментов. Композиция сказки: присказка, зачин, рассредоточенная экспозиция (появление новых героев на протяжении всей сказки) как характерный эпический признак, завязка, троекратные повторы при развитии сюжета, кульминация, совпадающая с развязкой, мораль,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Содержание  программы.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Виды  и жанры детского фольклора:  бытовой, потешный, игровой.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Применение русских народных игр в учебном процессе младших школьников требует их специального отбора для решения разных педагогических задач.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Игры сгруппированы по определенным  признакам: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1. По видовому отражению национальной культуры (отражается отношение к окружающей природе, быт русского народа, игры русских детей, вечная борьба добра против зла).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2. По интенсивности</w:t>
      </w:r>
      <w:r w:rsidR="00F547F7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используемых в игре движений (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t>малой, средней и высокой интенсивности).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3. По типу двигательного действия, преимущественно входящего в игры (с бегом, с прыжками в высоту, в длину с места и с разбега, с метанием в подвижную и неподвижную цель, с бросками и ловлей мяча и т.д.).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4. По содержанию и сложности построения игры (простые, переходящие, командные).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5. С учет</w:t>
      </w:r>
      <w:r w:rsidR="00F547F7">
        <w:rPr>
          <w:rFonts w:ascii="Times New Roman" w:hAnsi="Times New Roman" w:cs="Times New Roman"/>
          <w:sz w:val="28"/>
          <w:szCs w:val="28"/>
          <w:lang w:eastAsia="ru-RU"/>
        </w:rPr>
        <w:t>ом возрастных особенностей детей</w:t>
      </w:r>
      <w:proofErr w:type="gramStart"/>
      <w:r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По способу проведения (с водящим, без водящего, с предметами, без предметов, ролевые, сюжетные).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7. По физическим качествам, преимущественно проявленным в игре (игры, преимущественно способствующие воспитанию  </w:t>
      </w:r>
      <w:r w:rsidR="00F547F7">
        <w:rPr>
          <w:rFonts w:ascii="Times New Roman" w:hAnsi="Times New Roman" w:cs="Times New Roman"/>
          <w:sz w:val="28"/>
          <w:szCs w:val="28"/>
          <w:lang w:eastAsia="ru-RU"/>
        </w:rPr>
        <w:t xml:space="preserve">ловкости, быстроты, гибкости). 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Русские народные игры, входящие в обучение поделены на разделы. Игры, отражающие отношение человека к природе. Русский народ всегда трепетно относился к природе, берег ее, прославлял. Игры первого раздела воспитывают доброе отношение к окружающему миру. Сюда относятся русские такие </w:t>
      </w:r>
      <w:r w:rsidR="00F547F7">
        <w:rPr>
          <w:rFonts w:ascii="Times New Roman" w:hAnsi="Times New Roman" w:cs="Times New Roman"/>
          <w:sz w:val="28"/>
          <w:szCs w:val="28"/>
          <w:lang w:eastAsia="ru-RU"/>
        </w:rPr>
        <w:t xml:space="preserve"> народные игры: как «Жили у бабуси»</w:t>
      </w:r>
      <w:proofErr w:type="gramStart"/>
      <w:r w:rsidR="00F547F7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F547F7">
        <w:rPr>
          <w:rFonts w:ascii="Times New Roman" w:hAnsi="Times New Roman" w:cs="Times New Roman"/>
          <w:sz w:val="28"/>
          <w:szCs w:val="28"/>
          <w:lang w:eastAsia="ru-RU"/>
        </w:rPr>
        <w:t xml:space="preserve"> «Волк и овцы»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t>, «Вороны и воробь</w:t>
      </w:r>
      <w:r w:rsidR="00E44AE4">
        <w:rPr>
          <w:rFonts w:ascii="Times New Roman" w:hAnsi="Times New Roman" w:cs="Times New Roman"/>
          <w:sz w:val="28"/>
          <w:szCs w:val="28"/>
          <w:lang w:eastAsia="ru-RU"/>
        </w:rPr>
        <w:t>и», «Змейка»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t>, «Кошки-мыш</w:t>
      </w:r>
      <w:r w:rsidR="00E44AE4">
        <w:rPr>
          <w:rFonts w:ascii="Times New Roman" w:hAnsi="Times New Roman" w:cs="Times New Roman"/>
          <w:sz w:val="28"/>
          <w:szCs w:val="28"/>
          <w:lang w:eastAsia="ru-RU"/>
        </w:rPr>
        <w:t xml:space="preserve">ки , «Чижик», «Кукла в новеньких сапожках», «Бабка </w:t>
      </w:r>
      <w:proofErr w:type="spellStart"/>
      <w:r w:rsidR="00E44AE4">
        <w:rPr>
          <w:rFonts w:ascii="Times New Roman" w:hAnsi="Times New Roman" w:cs="Times New Roman"/>
          <w:sz w:val="28"/>
          <w:szCs w:val="28"/>
          <w:lang w:eastAsia="ru-RU"/>
        </w:rPr>
        <w:t>Ёжка</w:t>
      </w:r>
      <w:proofErr w:type="spellEnd"/>
      <w:r w:rsidR="00E44AE4">
        <w:rPr>
          <w:rFonts w:ascii="Times New Roman" w:hAnsi="Times New Roman" w:cs="Times New Roman"/>
          <w:sz w:val="28"/>
          <w:szCs w:val="28"/>
          <w:lang w:eastAsia="ru-RU"/>
        </w:rPr>
        <w:t>», «Бубенцы», «Через рощу»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 и их различные варианты.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Знакомство с историческим наследием русского народа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«Быт русского народа», в котором применяются народные игры, отражающие повседневные занятия наших предков.  Это: </w:t>
      </w:r>
      <w:proofErr w:type="gramStart"/>
      <w:r w:rsidRPr="00F547F7">
        <w:rPr>
          <w:rFonts w:ascii="Times New Roman" w:hAnsi="Times New Roman" w:cs="Times New Roman"/>
          <w:sz w:val="28"/>
          <w:szCs w:val="28"/>
          <w:lang w:eastAsia="ru-RU"/>
        </w:rPr>
        <w:t>«Дедушка-рожок»,  «Домики», «Ворота»,  «Заря», «Корзинки», «Каравай», «Невод», «О</w:t>
      </w:r>
      <w:r w:rsidR="00E44AE4">
        <w:rPr>
          <w:rFonts w:ascii="Times New Roman" w:hAnsi="Times New Roman" w:cs="Times New Roman"/>
          <w:sz w:val="28"/>
          <w:szCs w:val="28"/>
          <w:lang w:eastAsia="ru-RU"/>
        </w:rPr>
        <w:t>хотники и утки», «Ловись рыбка»,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 «Птицелов»,  «Рыбаки», «Удочка»,</w:t>
      </w:r>
      <w:proofErr w:type="gramEnd"/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Знакомство с играми сверстников прошлых столетий, в которых нужно проявить смекалку и находчивость, быстроту и хорошую координацию. К этому разделу относятся игры: </w:t>
      </w:r>
      <w:r w:rsidR="00E44AE4">
        <w:rPr>
          <w:rFonts w:ascii="Times New Roman" w:hAnsi="Times New Roman" w:cs="Times New Roman"/>
          <w:sz w:val="28"/>
          <w:szCs w:val="28"/>
          <w:lang w:eastAsia="ru-RU"/>
        </w:rPr>
        <w:t xml:space="preserve">«Чижик», «Кукла в новеньких сапожках», «Бабка </w:t>
      </w:r>
      <w:proofErr w:type="spellStart"/>
      <w:r w:rsidR="00E44AE4">
        <w:rPr>
          <w:rFonts w:ascii="Times New Roman" w:hAnsi="Times New Roman" w:cs="Times New Roman"/>
          <w:sz w:val="28"/>
          <w:szCs w:val="28"/>
          <w:lang w:eastAsia="ru-RU"/>
        </w:rPr>
        <w:t>Ёжка</w:t>
      </w:r>
      <w:proofErr w:type="spellEnd"/>
      <w:r w:rsidR="00E44AE4">
        <w:rPr>
          <w:rFonts w:ascii="Times New Roman" w:hAnsi="Times New Roman" w:cs="Times New Roman"/>
          <w:sz w:val="28"/>
          <w:szCs w:val="28"/>
          <w:lang w:eastAsia="ru-RU"/>
        </w:rPr>
        <w:t>», «Бубенцы», «Через рощу»</w:t>
      </w:r>
      <w:proofErr w:type="gramStart"/>
      <w:r w:rsidR="00E44AE4"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4AE4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E44A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«Жмурки», «Считалки», «Третий — лишний», «Чижик», «Чехарда», «Отгадай, чей </w:t>
      </w:r>
      <w:r w:rsidR="00E44AE4">
        <w:rPr>
          <w:rFonts w:ascii="Times New Roman" w:hAnsi="Times New Roman" w:cs="Times New Roman"/>
          <w:sz w:val="28"/>
          <w:szCs w:val="28"/>
          <w:lang w:eastAsia="ru-RU"/>
        </w:rPr>
        <w:t>голосок»,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В основу изучения предмета  положены ценностные ориентиры, достижение которых определяются воспитательными результатами: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— 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t>приобретение  социальных знаний (об общественных нормах, устрой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softHyphen/>
        <w:t>стве общества, о социально одобряемых и неодобряемых фор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softHyphen/>
        <w:t>мах поведения в обществе и т. п.), первичного понимания социальной реальности и повседневной жизни.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— получение ребенком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softHyphen/>
        <w:t>циальной реальности в целом.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Для достижения данного уровня результатов особое значе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softHyphen/>
        <w:t>ние имеет взаимодействие детей между собой на уровне класса, школы, то есть   в защищенной, дружественной среде. Именно в такой близкой социальной сре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softHyphen/>
        <w:t>де ребёнок получает  первое практическое подтверждение приобретённых социальных знаний, начинает их ценить</w:t>
      </w:r>
      <w:proofErr w:type="gramStart"/>
      <w:r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Ожидаемый результат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Укрепление здоровья детей, формирования у них навыков здорового образа жизни.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Обобщение и углубление знаний об истории, культуре народных игр.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Развитие умений работать в коллективе,  формирование лидерских качеств.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Формирования у детей и уверенности в своих силах.</w:t>
      </w:r>
    </w:p>
    <w:p w:rsidR="00FC0BE1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Самостоятельно организовывать  игры  в семье, во дворе, в лагере, на переменках.</w:t>
      </w:r>
    </w:p>
    <w:p w:rsidR="00E44AE4" w:rsidRDefault="00E44AE4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2314"/>
        <w:gridCol w:w="2493"/>
        <w:gridCol w:w="2383"/>
        <w:gridCol w:w="2381"/>
      </w:tblGrid>
      <w:tr w:rsidR="00E44AE4" w:rsidTr="00E44AE4">
        <w:tc>
          <w:tcPr>
            <w:tcW w:w="2314" w:type="dxa"/>
          </w:tcPr>
          <w:p w:rsidR="00E44AE4" w:rsidRDefault="00E44AE4" w:rsidP="00F547F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</w:tcPr>
          <w:p w:rsidR="00E44AE4" w:rsidRPr="00E44AE4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AE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2383" w:type="dxa"/>
          </w:tcPr>
          <w:p w:rsidR="00E44AE4" w:rsidRPr="00E44AE4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4AE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381" w:type="dxa"/>
          </w:tcPr>
          <w:p w:rsidR="00E44AE4" w:rsidRPr="00E44AE4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AE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Предметные</w:t>
            </w:r>
          </w:p>
          <w:p w:rsidR="00E44AE4" w:rsidRPr="00E44AE4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AE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E44AE4" w:rsidTr="00E44AE4">
        <w:tc>
          <w:tcPr>
            <w:tcW w:w="2314" w:type="dxa"/>
          </w:tcPr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Знать</w:t>
            </w:r>
          </w:p>
        </w:tc>
        <w:tc>
          <w:tcPr>
            <w:tcW w:w="2493" w:type="dxa"/>
          </w:tcPr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Формы проявления заботы о человеке при групповом взаимодействии;</w:t>
            </w:r>
          </w:p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правила поведения на занятиях, раздевалке, в игровом творческом процессе.</w:t>
            </w:r>
          </w:p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— правила </w:t>
            </w: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игрового общения, о правильном отношении к собственным ошибкам,  к победе, поражению.</w:t>
            </w:r>
          </w:p>
        </w:tc>
        <w:tc>
          <w:tcPr>
            <w:tcW w:w="2383" w:type="dxa"/>
          </w:tcPr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— знать о ценностном отношении к спорту как к  культурному наследию народа.</w:t>
            </w:r>
          </w:p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— иметь нравственно-этический опыт взаимодействия со сверстниками, старшими и младшими </w:t>
            </w: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детьми, взрослыми  в соответствии с общепринятыми нравственными нормами.</w:t>
            </w:r>
          </w:p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1" w:type="dxa"/>
          </w:tcPr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Краткие сведения о видах изученных игр,</w:t>
            </w:r>
          </w:p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мест их бытования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игр</w:t>
            </w:r>
          </w:p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44AE4" w:rsidTr="00E44AE4">
        <w:tc>
          <w:tcPr>
            <w:tcW w:w="2314" w:type="dxa"/>
          </w:tcPr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Уметь</w:t>
            </w:r>
          </w:p>
        </w:tc>
        <w:tc>
          <w:tcPr>
            <w:tcW w:w="2493" w:type="dxa"/>
          </w:tcPr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  анализировать и сопоставлять, обобщать, делать выводы, проявлять настойчивость в достижении цели.</w:t>
            </w:r>
          </w:p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-соблюдать правила игры и дисциплину;</w:t>
            </w:r>
          </w:p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правильно взаимодействовать с партнерами по команде (терпимо, имея взаимовыручку и т.д.).</w:t>
            </w:r>
          </w:p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  выражать себя в различных доступных и наиболее привлекательных для ребенка видах творческой  и игровой деятельности.</w:t>
            </w:r>
          </w:p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3" w:type="dxa"/>
          </w:tcPr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планировать свои действия в соответствии с поставленной задачей          —   адекватно воспринимать предложения и оценку а, товарища, родителя и других людей</w:t>
            </w:r>
          </w:p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контролировать и оценивать процесс и результат деятельности;</w:t>
            </w:r>
          </w:p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договариваться и приходить к общему решению в совместной деятельности</w:t>
            </w:r>
          </w:p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формулировать собственное мнение и позицию</w:t>
            </w:r>
          </w:p>
        </w:tc>
        <w:tc>
          <w:tcPr>
            <w:tcW w:w="2381" w:type="dxa"/>
          </w:tcPr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работать в группе, в коллективе.</w:t>
            </w:r>
          </w:p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44AE4" w:rsidTr="00E44AE4">
        <w:tc>
          <w:tcPr>
            <w:tcW w:w="2314" w:type="dxa"/>
          </w:tcPr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Применять</w:t>
            </w:r>
          </w:p>
        </w:tc>
        <w:tc>
          <w:tcPr>
            <w:tcW w:w="2493" w:type="dxa"/>
          </w:tcPr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быть сдержанным, терпеливым, вежливым в процессе взаимодействия</w:t>
            </w:r>
            <w:proofErr w:type="gramStart"/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-подводить самостоятельный итог занятия; </w:t>
            </w: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анализировать и систематизировать полученные умения и навыки.</w:t>
            </w:r>
          </w:p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3" w:type="dxa"/>
          </w:tcPr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— полученные сведения о многообразии народных игр;</w:t>
            </w:r>
          </w:p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81" w:type="dxa"/>
          </w:tcPr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Самостоятельно организовывать игры</w:t>
            </w:r>
          </w:p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-иметь первоначальный  опыт самореализации в различных видах игровой  </w:t>
            </w: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деятельности, формирования потребности и умения выражать себя в  игре и использовать накопленные знания.</w:t>
            </w:r>
          </w:p>
        </w:tc>
      </w:tr>
    </w:tbl>
    <w:p w:rsidR="00E44AE4" w:rsidRDefault="00E44AE4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4AE4" w:rsidRPr="00F547F7" w:rsidRDefault="00E44AE4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Приложение 1</w:t>
      </w:r>
    </w:p>
    <w:p w:rsidR="00FC0BE1" w:rsidRDefault="00FC0BE1" w:rsidP="00F547F7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Группировка игр по преимущественному проявлению у учащихся физических качеств.</w:t>
      </w:r>
    </w:p>
    <w:p w:rsidR="00E44AE4" w:rsidRDefault="00E44AE4" w:rsidP="00F547F7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E44AE4" w:rsidTr="00E44AE4">
        <w:tc>
          <w:tcPr>
            <w:tcW w:w="3190" w:type="dxa"/>
          </w:tcPr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Игры, в которых преимущественно проявляются</w:t>
            </w:r>
          </w:p>
        </w:tc>
        <w:tc>
          <w:tcPr>
            <w:tcW w:w="3190" w:type="dxa"/>
          </w:tcPr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Характеристика игровых действий</w:t>
            </w:r>
          </w:p>
        </w:tc>
        <w:tc>
          <w:tcPr>
            <w:tcW w:w="3191" w:type="dxa"/>
          </w:tcPr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</w:t>
            </w:r>
          </w:p>
        </w:tc>
      </w:tr>
      <w:tr w:rsidR="00E44AE4" w:rsidTr="00E44AE4">
        <w:tc>
          <w:tcPr>
            <w:tcW w:w="3190" w:type="dxa"/>
          </w:tcPr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Ловкость</w:t>
            </w:r>
          </w:p>
        </w:tc>
        <w:tc>
          <w:tcPr>
            <w:tcW w:w="3190" w:type="dxa"/>
          </w:tcPr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Игры, побуждающие немедленно переходить от одних действий к другим; не задерживаясь, сочетать свои действия с действиями других занимающихся (по внезапным заданиям, сигналам). Игры, требующие умения сосредоточить внимание одновременно на нескольких действиях (бег, прыжки, игры с </w:t>
            </w:r>
            <w:proofErr w:type="spellStart"/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увертыванием</w:t>
            </w:r>
            <w:proofErr w:type="spellEnd"/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1" w:type="dxa"/>
          </w:tcPr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“Салки”</w:t>
            </w:r>
          </w:p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“Ловкая подача”</w:t>
            </w:r>
          </w:p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“Ловкие и меткие”</w:t>
            </w:r>
          </w:p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«Пасхальные игры»</w:t>
            </w:r>
          </w:p>
        </w:tc>
      </w:tr>
      <w:tr w:rsidR="00E44AE4" w:rsidTr="00E44AE4">
        <w:tc>
          <w:tcPr>
            <w:tcW w:w="3190" w:type="dxa"/>
          </w:tcPr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Быстрота</w:t>
            </w:r>
          </w:p>
        </w:tc>
        <w:tc>
          <w:tcPr>
            <w:tcW w:w="3190" w:type="dxa"/>
          </w:tcPr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Игры, требующие своевременных двигательных ответов на зрительные,  звуковые, словесные сигналы, игры, с короткими перебежками типа догоняй-убегай. Игры с преодолением расстояний в кротчайший срок</w:t>
            </w:r>
            <w:proofErr w:type="gramStart"/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3191" w:type="dxa"/>
          </w:tcPr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“Шишки, желуди, орехи”</w:t>
            </w:r>
          </w:p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“День и ночь”</w:t>
            </w:r>
          </w:p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«Краски»</w:t>
            </w:r>
          </w:p>
        </w:tc>
      </w:tr>
      <w:tr w:rsidR="00E44AE4" w:rsidTr="00E44AE4">
        <w:tc>
          <w:tcPr>
            <w:tcW w:w="3190" w:type="dxa"/>
          </w:tcPr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Сила</w:t>
            </w:r>
          </w:p>
        </w:tc>
        <w:tc>
          <w:tcPr>
            <w:tcW w:w="3190" w:type="dxa"/>
          </w:tcPr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Игры с </w:t>
            </w: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кратковременными напряжениями</w:t>
            </w:r>
          </w:p>
        </w:tc>
        <w:tc>
          <w:tcPr>
            <w:tcW w:w="3191" w:type="dxa"/>
          </w:tcPr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“Сильный бросок”</w:t>
            </w:r>
          </w:p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“Бой петухов”</w:t>
            </w:r>
          </w:p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“</w:t>
            </w:r>
            <w:proofErr w:type="spellStart"/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Перетягивание</w:t>
            </w:r>
            <w:proofErr w:type="spellEnd"/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через черту”</w:t>
            </w:r>
          </w:p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Идет матушка-Весна»</w:t>
            </w:r>
          </w:p>
        </w:tc>
      </w:tr>
      <w:tr w:rsidR="00E44AE4" w:rsidTr="00E44AE4">
        <w:tc>
          <w:tcPr>
            <w:tcW w:w="3190" w:type="dxa"/>
          </w:tcPr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Выносливость</w:t>
            </w:r>
          </w:p>
        </w:tc>
        <w:tc>
          <w:tcPr>
            <w:tcW w:w="3190" w:type="dxa"/>
          </w:tcPr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с неоднократными повторениями активных, энергично выполняемых действий, связанных с непрерывными интенсивными движениями, чередуются с короткими паузами для отдыха, переходами от одних видов движений к другим</w:t>
            </w:r>
          </w:p>
        </w:tc>
        <w:tc>
          <w:tcPr>
            <w:tcW w:w="3191" w:type="dxa"/>
          </w:tcPr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“Дед Мороз и Снегурочка»</w:t>
            </w:r>
          </w:p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«Репка»</w:t>
            </w:r>
          </w:p>
          <w:p w:rsidR="00E44AE4" w:rsidRPr="00F547F7" w:rsidRDefault="00E44AE4" w:rsidP="00BC31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“</w:t>
            </w:r>
            <w:proofErr w:type="spellStart"/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Перетягивание</w:t>
            </w:r>
            <w:proofErr w:type="spellEnd"/>
            <w:r w:rsidRPr="00F547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каната”</w:t>
            </w:r>
          </w:p>
        </w:tc>
      </w:tr>
    </w:tbl>
    <w:p w:rsidR="00E44AE4" w:rsidRDefault="00E44AE4" w:rsidP="00F547F7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Результативность работы помогут оценить  сами обучающиеся объединения «Игровой фольклор» их родители,  сверстники,  а также зрители  на праздниках, игровых программах, праздничных  народных посиделках.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Ожидаемый результат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Укрепление здоровья детей, формирования у них навыков здорового образа жизни.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Обобщение и углубление знаний об истории, культуре народных игр.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Развитие умений работать в коллективе,  формирование лидерских качеств.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Формирования у детей и уверенности в своих силах.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Самостоятельно организовывать  игры  в семье, во дворе, в лагере, на переменках.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Игры, отражающие отношение человека к природе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Освоение умений управлять эмоциями в про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softHyphen/>
        <w:t>цессе учебной и игровой дея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softHyphen/>
        <w:t>тельности.  Учить излагать правила и условия про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softHyphen/>
        <w:t>ведения подвижных игр, проявлять быстроту и ловкость во время подвижных игр, соблюдать дисциплину и прави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softHyphen/>
        <w:t>ла техники безопасности во вре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softHyphen/>
        <w:t>мя подвижных игр.</w:t>
      </w:r>
    </w:p>
    <w:p w:rsidR="00FC0BE1" w:rsidRPr="00E44AE4" w:rsidRDefault="00FC0BE1" w:rsidP="00E44AE4">
      <w:pPr>
        <w:pStyle w:val="a7"/>
        <w:rPr>
          <w:rFonts w:ascii="Times New Roman" w:hAnsi="Times New Roman" w:cs="Times New Roman"/>
          <w:sz w:val="28"/>
          <w:szCs w:val="28"/>
        </w:rPr>
      </w:pPr>
      <w:r w:rsidRPr="00F547F7">
        <w:rPr>
          <w:b/>
          <w:bCs/>
          <w:lang w:eastAsia="ru-RU"/>
        </w:rPr>
        <w:t>Практическая работа.</w:t>
      </w:r>
      <w:r w:rsidRPr="00F547F7">
        <w:rPr>
          <w:lang w:eastAsia="ru-RU"/>
        </w:rPr>
        <w:t> «Гуси-лебеди», «Волк во рву»</w:t>
      </w:r>
      <w:proofErr w:type="gramStart"/>
      <w:r w:rsidRPr="00F547F7">
        <w:rPr>
          <w:lang w:eastAsia="ru-RU"/>
        </w:rPr>
        <w:t xml:space="preserve"> ,</w:t>
      </w:r>
      <w:proofErr w:type="gramEnd"/>
      <w:r w:rsidRPr="00F547F7">
        <w:rPr>
          <w:lang w:eastAsia="ru-RU"/>
        </w:rPr>
        <w:t xml:space="preserve"> «Волк и овцы» , </w:t>
      </w:r>
      <w:r w:rsidRPr="00E44AE4">
        <w:rPr>
          <w:rFonts w:ascii="Times New Roman" w:hAnsi="Times New Roman" w:cs="Times New Roman"/>
          <w:sz w:val="28"/>
          <w:szCs w:val="28"/>
        </w:rPr>
        <w:t>«Вороны и воробьи», «Змейка» , «Зайцы в огороде» , «Пчелки и ласточки», «Кошки-мышки»</w:t>
      </w:r>
    </w:p>
    <w:p w:rsidR="00FC0BE1" w:rsidRPr="00E44AE4" w:rsidRDefault="00FC0BE1" w:rsidP="00E44AE4">
      <w:pPr>
        <w:pStyle w:val="a7"/>
        <w:rPr>
          <w:rFonts w:ascii="Times New Roman" w:hAnsi="Times New Roman" w:cs="Times New Roman"/>
          <w:sz w:val="28"/>
          <w:szCs w:val="28"/>
        </w:rPr>
      </w:pPr>
      <w:r w:rsidRPr="00E44AE4">
        <w:rPr>
          <w:rFonts w:ascii="Times New Roman" w:hAnsi="Times New Roman" w:cs="Times New Roman"/>
          <w:sz w:val="28"/>
          <w:szCs w:val="28"/>
        </w:rPr>
        <w:t>Отрабатывать навыки  двигательных дейст</w:t>
      </w:r>
      <w:r w:rsidRPr="00E44AE4">
        <w:rPr>
          <w:rFonts w:ascii="Times New Roman" w:hAnsi="Times New Roman" w:cs="Times New Roman"/>
          <w:sz w:val="28"/>
          <w:szCs w:val="28"/>
        </w:rPr>
        <w:softHyphen/>
        <w:t>вий, составляющих содержание подвижных игр.</w:t>
      </w:r>
    </w:p>
    <w:p w:rsidR="00FC0BE1" w:rsidRPr="00E44AE4" w:rsidRDefault="00FC0BE1" w:rsidP="00E44AE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AE4">
        <w:rPr>
          <w:rFonts w:ascii="Times New Roman" w:hAnsi="Times New Roman" w:cs="Times New Roman"/>
          <w:sz w:val="28"/>
          <w:szCs w:val="28"/>
        </w:rPr>
        <w:t>Практическая работа. «Зайцы в огороде»</w:t>
      </w:r>
      <w:proofErr w:type="gramStart"/>
      <w:r w:rsidRPr="00E44A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44AE4">
        <w:rPr>
          <w:rFonts w:ascii="Times New Roman" w:hAnsi="Times New Roman" w:cs="Times New Roman"/>
          <w:sz w:val="28"/>
          <w:szCs w:val="28"/>
        </w:rPr>
        <w:t xml:space="preserve"> «Пчелки и ласточки», «Кошки-мышки» , «У медведя во бору», «Коршун и наседка</w:t>
      </w:r>
      <w:r w:rsidRPr="00E44AE4">
        <w:rPr>
          <w:rFonts w:ascii="Times New Roman" w:hAnsi="Times New Roman" w:cs="Times New Roman"/>
          <w:sz w:val="28"/>
          <w:szCs w:val="28"/>
          <w:lang w:eastAsia="ru-RU"/>
        </w:rPr>
        <w:t>» , «Стадо» , » Хромая лиса» ,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Формирование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t>  уме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softHyphen/>
        <w:t>ний в самостоятельной органи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softHyphen/>
        <w:t>зации и проведении подвижных игр.</w:t>
      </w:r>
    </w:p>
    <w:p w:rsidR="00E44AE4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Учить излагать правила и условия про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softHyphen/>
        <w:t>ведения подвижных игр, проявлять быстроту и ловкость во время подвижных игр, соблюдать дисциплину и прави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softHyphen/>
        <w:t>ла техники безопасности во вре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softHyphen/>
        <w:t>мя подвижных игр.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547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Практическая работа.</w:t>
      </w:r>
      <w:r w:rsidR="00E44A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t>Хромая лиса», «Филин и пташки». «Лягуша</w:t>
      </w:r>
      <w:r w:rsidR="00E44AE4">
        <w:rPr>
          <w:rFonts w:ascii="Times New Roman" w:hAnsi="Times New Roman" w:cs="Times New Roman"/>
          <w:sz w:val="28"/>
          <w:szCs w:val="28"/>
          <w:lang w:eastAsia="ru-RU"/>
        </w:rPr>
        <w:t>та», «Медведь и медовый пряник».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Учить</w:t>
      </w:r>
      <w:r w:rsidRPr="00F547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t> взаимодействовать в парах и группах при выполнении техни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softHyphen/>
        <w:t>ческих действий из спортивных игр</w:t>
      </w:r>
      <w:r w:rsidRPr="00E44AE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E44AE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t>Осваивать универсальные уме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softHyphen/>
        <w:t>ния управлять эмоциями во вре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softHyphen/>
        <w:t>мя учебной и игровой деятель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softHyphen/>
        <w:t>ности.</w:t>
      </w:r>
    </w:p>
    <w:p w:rsidR="00FC0BE1" w:rsidRPr="00F547F7" w:rsidRDefault="006F62CF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Игры с ист</w:t>
      </w:r>
      <w:r w:rsidR="00FC0BE1" w:rsidRPr="00F547F7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орическим наследием русского народа,  </w:t>
      </w:r>
      <w:proofErr w:type="gramStart"/>
      <w:r w:rsidR="00FC0BE1" w:rsidRPr="00F547F7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отражающими</w:t>
      </w:r>
      <w:proofErr w:type="gramEnd"/>
      <w:r w:rsidR="00FC0BE1" w:rsidRPr="00F547F7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повседневные занятия наших предков.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умений  излагать правила и условия про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softHyphen/>
        <w:t>ведения подвижных игр, проявлять быстроту и ловкость во время подвижных игр, соблюдать дисциплину и прави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softHyphen/>
        <w:t>ла техники безопасности во вре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softHyphen/>
        <w:t>мя подвижных игр.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Практическая работа.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t> «Дедушка-рожок», «Дом</w:t>
      </w:r>
      <w:r w:rsidR="006F62CF">
        <w:rPr>
          <w:rFonts w:ascii="Times New Roman" w:hAnsi="Times New Roman" w:cs="Times New Roman"/>
          <w:sz w:val="28"/>
          <w:szCs w:val="28"/>
          <w:lang w:eastAsia="ru-RU"/>
        </w:rPr>
        <w:t>ики», «Ворота».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Осваивать умения управлять эмоциями в про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softHyphen/>
        <w:t>цессе учебной и игровой дея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softHyphen/>
        <w:t>тельности. </w:t>
      </w:r>
      <w:r w:rsidRPr="00F547F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Проявлять</w:t>
      </w:r>
      <w:r w:rsidR="006F62C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t>быстроту и ловкость во время подвижных игр. </w:t>
      </w:r>
      <w:r w:rsidRPr="00F547F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Соблюдать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t> дисциплину и прави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softHyphen/>
        <w:t>ла техники безопасности во вре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softHyphen/>
        <w:t>мя подвижных игр.</w:t>
      </w:r>
    </w:p>
    <w:p w:rsidR="006F62CF" w:rsidRDefault="00FC0BE1" w:rsidP="00F547F7">
      <w:pPr>
        <w:pStyle w:val="a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Практическая работа.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F62CF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t>Заря», «Корзинки», «Каравай», «Невод», «Охотники и утки»</w:t>
      </w:r>
      <w:r w:rsidRPr="00F547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="006F62C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Формирование 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t> универсальных уме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softHyphen/>
        <w:t>ний в самостоятельной органи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softHyphen/>
        <w:t>зации и проведении подвижных игр, умений излагать правила и условия про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softHyphen/>
        <w:t>ведения подвижных игр.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Учить осваивать двигательные дейст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softHyphen/>
        <w:t>вия, составляющие содержание подвижных игр, взаимодействовать в парах и группах при выполнении техни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softHyphen/>
        <w:t>ческих действий в подвижных играх.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Практическая работа.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t> «Ловись рыбка». «Птицелов», «Рыба</w:t>
      </w:r>
      <w:r w:rsidR="006F62CF">
        <w:rPr>
          <w:rFonts w:ascii="Times New Roman" w:hAnsi="Times New Roman" w:cs="Times New Roman"/>
          <w:sz w:val="28"/>
          <w:szCs w:val="28"/>
          <w:lang w:eastAsia="ru-RU"/>
        </w:rPr>
        <w:t>ки», «Удочка», «Продаем горшки»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Совершенствовать умение проявлять быстроту и ловкость во время подвижных игр,  </w:t>
      </w:r>
      <w:r w:rsidRPr="00F547F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соблюдать</w:t>
      </w:r>
      <w:r w:rsidR="006F62C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t>дисциплину и прави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softHyphen/>
        <w:t>ла техники безопасности. Осваивать технические действия из спортивных игр.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Моделировать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t> технические дейст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softHyphen/>
        <w:t>вия в игровой деятельности.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Практическая работа.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t> «Шишки, желуди, орехи», а также различные их варианты.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Игры сверстников прошлых столетий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Освоение умений управлять эмоциями в про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softHyphen/>
        <w:t>цессе учебной и игровой дея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softHyphen/>
        <w:t>тельности.  Учить излагать правила и условия про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softHyphen/>
        <w:t>ведения подвижных игр, проявлять быстроту и ловкость во время подвижных игр, соблюдать дисциплину и прави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softHyphen/>
        <w:t>ла техники безопасности во вре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softHyphen/>
        <w:t>мя подвижных игр.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Практическая работа.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t> «Бабки», «Городки», «Горелки», «Городок-бегунок», «Двенадцать палочек»,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t>Моделировать технику выполне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softHyphen/>
        <w:t>ния игровых действий в зависи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softHyphen/>
        <w:t>мости от изменения условий и двигательных задач.  Отрабатывать навыки  двигательных дейст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softHyphen/>
        <w:t>вий, составляющих содержание подвижных игр.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Практическая работа.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t> «Двенадцать палочек», «Ж</w:t>
      </w:r>
      <w:r w:rsidR="006F62CF">
        <w:rPr>
          <w:rFonts w:ascii="Times New Roman" w:hAnsi="Times New Roman" w:cs="Times New Roman"/>
          <w:sz w:val="28"/>
          <w:szCs w:val="28"/>
          <w:lang w:eastAsia="ru-RU"/>
        </w:rPr>
        <w:t>мурки», «Игровая», «Кто дальше»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Формирование</w:t>
      </w:r>
      <w:r w:rsidRPr="00F547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t> универсальных уме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softHyphen/>
        <w:t>ний в самостоятельной органи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softHyphen/>
        <w:t>зации и проведении подвижных игр.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Учить излагать правила и условия про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softHyphen/>
        <w:t>ведения подвижных игр, проявлять быстроту и ловкость во время подвижных игр, соблюдать дисциплину и прави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softHyphen/>
        <w:t>ла техники безопасности во вре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softHyphen/>
        <w:t>мя подвижных игр.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Практическая работа.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t> «</w:t>
      </w:r>
      <w:proofErr w:type="spellStart"/>
      <w:r w:rsidRPr="00F547F7">
        <w:rPr>
          <w:rFonts w:ascii="Times New Roman" w:hAnsi="Times New Roman" w:cs="Times New Roman"/>
          <w:sz w:val="28"/>
          <w:szCs w:val="28"/>
          <w:lang w:eastAsia="ru-RU"/>
        </w:rPr>
        <w:t>Ловишка</w:t>
      </w:r>
      <w:proofErr w:type="spellEnd"/>
      <w:r w:rsidRPr="00F547F7">
        <w:rPr>
          <w:rFonts w:ascii="Times New Roman" w:hAnsi="Times New Roman" w:cs="Times New Roman"/>
          <w:sz w:val="28"/>
          <w:szCs w:val="28"/>
          <w:lang w:eastAsia="ru-RU"/>
        </w:rPr>
        <w:t>», «Лапта», «Котлы», «</w:t>
      </w:r>
      <w:proofErr w:type="spellStart"/>
      <w:r w:rsidRPr="00F547F7">
        <w:rPr>
          <w:rFonts w:ascii="Times New Roman" w:hAnsi="Times New Roman" w:cs="Times New Roman"/>
          <w:sz w:val="28"/>
          <w:szCs w:val="28"/>
          <w:lang w:eastAsia="ru-RU"/>
        </w:rPr>
        <w:t>Ляпка</w:t>
      </w:r>
      <w:proofErr w:type="spellEnd"/>
      <w:r w:rsidRPr="00F547F7">
        <w:rPr>
          <w:rFonts w:ascii="Times New Roman" w:hAnsi="Times New Roman" w:cs="Times New Roman"/>
          <w:sz w:val="28"/>
          <w:szCs w:val="28"/>
          <w:lang w:eastAsia="ru-RU"/>
        </w:rPr>
        <w:t>», «Пятнашки», «</w:t>
      </w:r>
      <w:proofErr w:type="spellStart"/>
      <w:r w:rsidRPr="00F547F7">
        <w:rPr>
          <w:rFonts w:ascii="Times New Roman" w:hAnsi="Times New Roman" w:cs="Times New Roman"/>
          <w:sz w:val="28"/>
          <w:szCs w:val="28"/>
          <w:lang w:eastAsia="ru-RU"/>
        </w:rPr>
        <w:t>Платочек-летуночек</w:t>
      </w:r>
      <w:proofErr w:type="spellEnd"/>
      <w:r w:rsidR="006F62CF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t>Учить</w:t>
      </w:r>
      <w:r w:rsidRPr="00F547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t> взаимодействовать в парах и группах при выполнении техни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softHyphen/>
        <w:t>ческих действий из спортивных игр, осваивать универсальные уме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softHyphen/>
        <w:t>ния управлять эмоциями во вре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softHyphen/>
        <w:t>мя учебной и игровой деятель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softHyphen/>
        <w:t>ности, принимать адекватные решения в условиях игровой деятельности.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Практическая работа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F62CF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Считалки», «Третий — лишний», «Чижик», «Чехарда», «Кашевары», «Отгадай, чей </w:t>
      </w:r>
      <w:r w:rsidR="006F62CF">
        <w:rPr>
          <w:rFonts w:ascii="Times New Roman" w:hAnsi="Times New Roman" w:cs="Times New Roman"/>
          <w:sz w:val="28"/>
          <w:szCs w:val="28"/>
          <w:lang w:eastAsia="ru-RU"/>
        </w:rPr>
        <w:t>голосок»</w:t>
      </w:r>
      <w:r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 и др.</w:t>
      </w:r>
      <w:proofErr w:type="gramEnd"/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 Условия реализации программы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Оборудованный кабинет.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Наличие аудио и видеоаппаратуры (магнитофон, CD диски, аудио кассеты с народной музыкой).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Наличие русских народных музыкальных инструментов (деревянные ложки, трещотки, бубны).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Наличие костюмов (русские народные сарафаны, рубашки, платки, фуражки, головные уборы под старину, кокошники).</w:t>
      </w:r>
    </w:p>
    <w:p w:rsidR="006F62CF" w:rsidRDefault="006F62CF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62CF" w:rsidRDefault="006F62CF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Литература для педагога.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Актуальные проблемы современной фольклористики,1990 г.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Астафьев Б. О народной музыке,1987 г.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Бачинская Н., Попова Г. Русское народное творчество,1974 г.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Бе6ляев В. Музыка Древней Руси,1971 г.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547F7">
        <w:rPr>
          <w:rFonts w:ascii="Times New Roman" w:hAnsi="Times New Roman" w:cs="Times New Roman"/>
          <w:sz w:val="28"/>
          <w:szCs w:val="28"/>
          <w:lang w:eastAsia="ru-RU"/>
        </w:rPr>
        <w:t>Вертков</w:t>
      </w:r>
      <w:proofErr w:type="spellEnd"/>
      <w:r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 К. Русские народные музыкальные инструменты,1975 г.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547F7">
        <w:rPr>
          <w:rFonts w:ascii="Times New Roman" w:hAnsi="Times New Roman" w:cs="Times New Roman"/>
          <w:sz w:val="28"/>
          <w:szCs w:val="28"/>
          <w:lang w:eastAsia="ru-RU"/>
        </w:rPr>
        <w:t>Гогловский</w:t>
      </w:r>
      <w:proofErr w:type="spellEnd"/>
      <w:r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 В. У истоков народной музыки славян – М.,1978 г.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Григорьев В.М. Народные игры и традиции в России. М.,1994 г.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Гусев В. О критерии </w:t>
      </w:r>
      <w:proofErr w:type="spellStart"/>
      <w:r w:rsidRPr="00F547F7">
        <w:rPr>
          <w:rFonts w:ascii="Times New Roman" w:hAnsi="Times New Roman" w:cs="Times New Roman"/>
          <w:sz w:val="28"/>
          <w:szCs w:val="28"/>
          <w:lang w:eastAsia="ru-RU"/>
        </w:rPr>
        <w:t>фольклорности</w:t>
      </w:r>
      <w:proofErr w:type="spellEnd"/>
      <w:r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 современного народного творчества // Современный русский фольклор.1966 г.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Земская Е.А., Китайгородская М.В., Ширяев Е.Н. Русская разговорная речь,1981 г.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547F7">
        <w:rPr>
          <w:rFonts w:ascii="Times New Roman" w:hAnsi="Times New Roman" w:cs="Times New Roman"/>
          <w:sz w:val="28"/>
          <w:szCs w:val="28"/>
          <w:lang w:eastAsia="ru-RU"/>
        </w:rPr>
        <w:t>Земцовский</w:t>
      </w:r>
      <w:proofErr w:type="spellEnd"/>
      <w:r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 И. Народная музыка и современность: К проблеме определения фольклора. Современность и фольклор: статьи и материалы, 1977г.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Каргалов В. Народ – богатырь, 1971г.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547F7">
        <w:rPr>
          <w:rFonts w:ascii="Times New Roman" w:hAnsi="Times New Roman" w:cs="Times New Roman"/>
          <w:sz w:val="28"/>
          <w:szCs w:val="28"/>
          <w:lang w:eastAsia="ru-RU"/>
        </w:rPr>
        <w:t>Заплетися</w:t>
      </w:r>
      <w:proofErr w:type="spellEnd"/>
      <w:r w:rsidRPr="00F547F7">
        <w:rPr>
          <w:rFonts w:ascii="Times New Roman" w:hAnsi="Times New Roman" w:cs="Times New Roman"/>
          <w:sz w:val="28"/>
          <w:szCs w:val="28"/>
          <w:lang w:eastAsia="ru-RU"/>
        </w:rPr>
        <w:t>. Плетень. Русские народные песни и хороводы</w:t>
      </w:r>
      <w:proofErr w:type="gramStart"/>
      <w:r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 // С</w:t>
      </w:r>
      <w:proofErr w:type="gramEnd"/>
      <w:r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ост. </w:t>
      </w:r>
      <w:proofErr w:type="spellStart"/>
      <w:r w:rsidRPr="00F547F7">
        <w:rPr>
          <w:rFonts w:ascii="Times New Roman" w:hAnsi="Times New Roman" w:cs="Times New Roman"/>
          <w:sz w:val="28"/>
          <w:szCs w:val="28"/>
          <w:lang w:eastAsia="ru-RU"/>
        </w:rPr>
        <w:t>Агофонников</w:t>
      </w:r>
      <w:proofErr w:type="spellEnd"/>
      <w:r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 В.М.,1973 г.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Мельникова Л.И., Зимина А.Н. Детский музыкальный фольклор. М., 2000г.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547F7">
        <w:rPr>
          <w:rFonts w:ascii="Times New Roman" w:hAnsi="Times New Roman" w:cs="Times New Roman"/>
          <w:sz w:val="28"/>
          <w:szCs w:val="28"/>
          <w:lang w:eastAsia="ru-RU"/>
        </w:rPr>
        <w:t>Науменко</w:t>
      </w:r>
      <w:proofErr w:type="spellEnd"/>
      <w:r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 Г.М. Раз, два, три, четыре, пять, мы идем с тобой играть. Русский детский игровой фольклор. М., 1995г.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Обрядовая поэзия</w:t>
      </w:r>
      <w:proofErr w:type="gramStart"/>
      <w:r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 // С</w:t>
      </w:r>
      <w:proofErr w:type="gramEnd"/>
      <w:r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ост. </w:t>
      </w:r>
      <w:proofErr w:type="spellStart"/>
      <w:r w:rsidRPr="00F547F7">
        <w:rPr>
          <w:rFonts w:ascii="Times New Roman" w:hAnsi="Times New Roman" w:cs="Times New Roman"/>
          <w:sz w:val="28"/>
          <w:szCs w:val="28"/>
          <w:lang w:eastAsia="ru-RU"/>
        </w:rPr>
        <w:t>В.И.Жекулина</w:t>
      </w:r>
      <w:proofErr w:type="spellEnd"/>
      <w:r w:rsidRPr="00F547F7">
        <w:rPr>
          <w:rFonts w:ascii="Times New Roman" w:hAnsi="Times New Roman" w:cs="Times New Roman"/>
          <w:sz w:val="28"/>
          <w:szCs w:val="28"/>
          <w:lang w:eastAsia="ru-RU"/>
        </w:rPr>
        <w:t>, А.Н.Розова. М.,1989 г.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Петров В.М. и др. Зимние праздники, игры и забавы для детей. М.,1999 г.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Сельский хоровод. Игры, танцы, упражнения, стихи и загадки</w:t>
      </w:r>
      <w:proofErr w:type="gramStart"/>
      <w:r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 // С</w:t>
      </w:r>
      <w:proofErr w:type="gramEnd"/>
      <w:r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ост. </w:t>
      </w:r>
      <w:proofErr w:type="spellStart"/>
      <w:r w:rsidRPr="00F547F7">
        <w:rPr>
          <w:rFonts w:ascii="Times New Roman" w:hAnsi="Times New Roman" w:cs="Times New Roman"/>
          <w:sz w:val="28"/>
          <w:szCs w:val="28"/>
          <w:lang w:eastAsia="ru-RU"/>
        </w:rPr>
        <w:t>С.Бекина</w:t>
      </w:r>
      <w:proofErr w:type="spellEnd"/>
      <w:r w:rsidRPr="00F547F7">
        <w:rPr>
          <w:rFonts w:ascii="Times New Roman" w:hAnsi="Times New Roman" w:cs="Times New Roman"/>
          <w:sz w:val="28"/>
          <w:szCs w:val="28"/>
          <w:lang w:eastAsia="ru-RU"/>
        </w:rPr>
        <w:t>. М.,1987 г.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Смирнов Б. Искусство владимирских рожечников, 1959г.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Чистов К.В. Народные традиции и фольклор. Очерки теории, М.,1986 г.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Шмаков С.А. Нетрадиционные праздники в школе.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Аникин В.П. Русские народные пословицы и поговорки. Загадки и детский фольклор. М.,1957 г.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Аникин В.П. К мудрости ступенька. М.,1988 г.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Белкин А. Русские скоморохи.1975 г.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Литература для родителей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Бурцев А.Е. Народный календарь примет, обычаев и поверий на святой Руси. СПб.,1911 г.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Иллюстров И.И. Жизнь русского народа в его пословицах и поговорках. СПб.,1910 г.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Миронов в. 12 месяцев года,1987 г., №№ 1- 12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Степанов Н.П. Народные праздники на святой Руси. СПб.,1899 г.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Литература для детей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Афанасьев А.Н. Народные русские сказки. Т. 1-3. М..,1957 г.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Даль В. Пословицы русского народа.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Загадки. Издание подготовили В.В. Митрофанова. Л.,1968 г.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Кудрявцев В.Ф. Детские игры и песенки. Н.Н.,1871 г.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Круглый год</w:t>
      </w:r>
      <w:proofErr w:type="gramStart"/>
      <w:r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 // С</w:t>
      </w:r>
      <w:proofErr w:type="gramEnd"/>
      <w:r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ост. </w:t>
      </w:r>
      <w:proofErr w:type="spellStart"/>
      <w:r w:rsidRPr="00F547F7">
        <w:rPr>
          <w:rFonts w:ascii="Times New Roman" w:hAnsi="Times New Roman" w:cs="Times New Roman"/>
          <w:sz w:val="28"/>
          <w:szCs w:val="28"/>
          <w:lang w:eastAsia="ru-RU"/>
        </w:rPr>
        <w:t>Некрылова</w:t>
      </w:r>
      <w:proofErr w:type="spellEnd"/>
      <w:r w:rsidRPr="00F547F7">
        <w:rPr>
          <w:rFonts w:ascii="Times New Roman" w:hAnsi="Times New Roman" w:cs="Times New Roman"/>
          <w:sz w:val="28"/>
          <w:szCs w:val="28"/>
          <w:lang w:eastAsia="ru-RU"/>
        </w:rPr>
        <w:t>. М..,1989 г.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Максимов С.В. Крылатые слова. // Собр. Соч. В 20-ти томах. СПб,1909 г., Том 15.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547F7">
        <w:rPr>
          <w:rFonts w:ascii="Times New Roman" w:hAnsi="Times New Roman" w:cs="Times New Roman"/>
          <w:sz w:val="28"/>
          <w:szCs w:val="28"/>
          <w:lang w:eastAsia="ru-RU"/>
        </w:rPr>
        <w:t>Науменко</w:t>
      </w:r>
      <w:proofErr w:type="spellEnd"/>
      <w:r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 Г.М. Радуга-дуга М.,1976 г.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547F7">
        <w:rPr>
          <w:rFonts w:ascii="Times New Roman" w:hAnsi="Times New Roman" w:cs="Times New Roman"/>
          <w:sz w:val="28"/>
          <w:szCs w:val="28"/>
          <w:lang w:eastAsia="ru-RU"/>
        </w:rPr>
        <w:t>Науменко</w:t>
      </w:r>
      <w:proofErr w:type="spellEnd"/>
      <w:r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 Г.М. Солнышко, покажись! Красное, снарядись! М.,1977 г.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Русская народная поэзия. Лирическая поэзия. Сост. А.А. Горелова Л.,1984 г.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Русские народные песни. Сост. А.Н. Розова Л.,1988 г.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Русские народные сказки. Сост. О.Б. Алексеевой М.,1988 г. Т.1,2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Рыбникова М.А. Русские пословицы и поговорки. М..1961 г.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Сахаров И.П. Сказания русского народа. Праздники и обычаи. СПб.,1885 г.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Частушки. Сост. Л.А. Астафьевой. М.,1987 г.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Традиционные обряды и обрядовый фольклор русских. </w:t>
      </w:r>
      <w:proofErr w:type="spellStart"/>
      <w:r w:rsidRPr="00F547F7">
        <w:rPr>
          <w:rFonts w:ascii="Times New Roman" w:hAnsi="Times New Roman" w:cs="Times New Roman"/>
          <w:sz w:val="28"/>
          <w:szCs w:val="28"/>
          <w:lang w:eastAsia="ru-RU"/>
        </w:rPr>
        <w:t>Солст</w:t>
      </w:r>
      <w:proofErr w:type="spellEnd"/>
      <w:r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547F7">
        <w:rPr>
          <w:rFonts w:ascii="Times New Roman" w:hAnsi="Times New Roman" w:cs="Times New Roman"/>
          <w:sz w:val="28"/>
          <w:szCs w:val="28"/>
          <w:lang w:eastAsia="ru-RU"/>
        </w:rPr>
        <w:t>Шаповалова</w:t>
      </w:r>
      <w:proofErr w:type="spellEnd"/>
      <w:r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 Г.Г., </w:t>
      </w:r>
      <w:proofErr w:type="spellStart"/>
      <w:r w:rsidRPr="00F547F7">
        <w:rPr>
          <w:rFonts w:ascii="Times New Roman" w:hAnsi="Times New Roman" w:cs="Times New Roman"/>
          <w:sz w:val="28"/>
          <w:szCs w:val="28"/>
          <w:lang w:eastAsia="ru-RU"/>
        </w:rPr>
        <w:t>Лавреньевой</w:t>
      </w:r>
      <w:proofErr w:type="spellEnd"/>
      <w:r w:rsidRPr="00F547F7">
        <w:rPr>
          <w:rFonts w:ascii="Times New Roman" w:hAnsi="Times New Roman" w:cs="Times New Roman"/>
          <w:sz w:val="28"/>
          <w:szCs w:val="28"/>
          <w:lang w:eastAsia="ru-RU"/>
        </w:rPr>
        <w:t xml:space="preserve"> Л.С.,1985 г.</w:t>
      </w:r>
    </w:p>
    <w:p w:rsidR="00FC0BE1" w:rsidRPr="00F547F7" w:rsidRDefault="00FC0BE1" w:rsidP="00F547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7F7">
        <w:rPr>
          <w:rFonts w:ascii="Times New Roman" w:hAnsi="Times New Roman" w:cs="Times New Roman"/>
          <w:sz w:val="28"/>
          <w:szCs w:val="28"/>
          <w:lang w:eastAsia="ru-RU"/>
        </w:rPr>
        <w:t>Терещенко А. Быт русского народа. М..1973 г.</w:t>
      </w:r>
    </w:p>
    <w:p w:rsidR="006F62CF" w:rsidRDefault="006F62CF" w:rsidP="00F547F7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6F62CF" w:rsidSect="00372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18EF"/>
    <w:multiLevelType w:val="multilevel"/>
    <w:tmpl w:val="779C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412133"/>
    <w:multiLevelType w:val="multilevel"/>
    <w:tmpl w:val="A62EB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02961"/>
    <w:multiLevelType w:val="multilevel"/>
    <w:tmpl w:val="6B6E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FF67A9"/>
    <w:multiLevelType w:val="multilevel"/>
    <w:tmpl w:val="F8EAC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096F2D"/>
    <w:multiLevelType w:val="multilevel"/>
    <w:tmpl w:val="DFC0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FD64A0"/>
    <w:multiLevelType w:val="multilevel"/>
    <w:tmpl w:val="2438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A04051"/>
    <w:multiLevelType w:val="multilevel"/>
    <w:tmpl w:val="2FB2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A87BF8"/>
    <w:multiLevelType w:val="multilevel"/>
    <w:tmpl w:val="7368F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5633C6"/>
    <w:multiLevelType w:val="multilevel"/>
    <w:tmpl w:val="D4A43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871C57"/>
    <w:multiLevelType w:val="multilevel"/>
    <w:tmpl w:val="D7FA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3E614D0"/>
    <w:multiLevelType w:val="multilevel"/>
    <w:tmpl w:val="A75C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2705FA9"/>
    <w:multiLevelType w:val="multilevel"/>
    <w:tmpl w:val="402E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2FB0866"/>
    <w:multiLevelType w:val="multilevel"/>
    <w:tmpl w:val="C3D2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7765DFF"/>
    <w:multiLevelType w:val="multilevel"/>
    <w:tmpl w:val="76CC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AC6070D"/>
    <w:multiLevelType w:val="multilevel"/>
    <w:tmpl w:val="6052A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640538C"/>
    <w:multiLevelType w:val="multilevel"/>
    <w:tmpl w:val="D2AA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12"/>
  </w:num>
  <w:num w:numId="9">
    <w:abstractNumId w:val="0"/>
  </w:num>
  <w:num w:numId="10">
    <w:abstractNumId w:val="11"/>
  </w:num>
  <w:num w:numId="11">
    <w:abstractNumId w:val="14"/>
  </w:num>
  <w:num w:numId="12">
    <w:abstractNumId w:val="9"/>
  </w:num>
  <w:num w:numId="13">
    <w:abstractNumId w:val="2"/>
  </w:num>
  <w:num w:numId="14">
    <w:abstractNumId w:val="4"/>
  </w:num>
  <w:num w:numId="15">
    <w:abstractNumId w:val="1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0BE1"/>
    <w:rsid w:val="0037292E"/>
    <w:rsid w:val="003E3906"/>
    <w:rsid w:val="006F62CF"/>
    <w:rsid w:val="008D17A8"/>
    <w:rsid w:val="0090503D"/>
    <w:rsid w:val="009649C9"/>
    <w:rsid w:val="00D626E8"/>
    <w:rsid w:val="00E44AE4"/>
    <w:rsid w:val="00F547F7"/>
    <w:rsid w:val="00FC0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BE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C0BE1"/>
    <w:rPr>
      <w:b/>
      <w:bCs/>
    </w:rPr>
  </w:style>
  <w:style w:type="character" w:customStyle="1" w:styleId="apple-converted-space">
    <w:name w:val="apple-converted-space"/>
    <w:basedOn w:val="a0"/>
    <w:rsid w:val="00FC0BE1"/>
  </w:style>
  <w:style w:type="character" w:styleId="a5">
    <w:name w:val="Emphasis"/>
    <w:basedOn w:val="a0"/>
    <w:uiPriority w:val="20"/>
    <w:qFormat/>
    <w:rsid w:val="00FC0BE1"/>
    <w:rPr>
      <w:i/>
      <w:iCs/>
    </w:rPr>
  </w:style>
  <w:style w:type="table" w:styleId="a6">
    <w:name w:val="Table Grid"/>
    <w:basedOn w:val="a1"/>
    <w:uiPriority w:val="59"/>
    <w:rsid w:val="00372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547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4282</Words>
  <Characters>24408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Лариса Гривкова</cp:lastModifiedBy>
  <cp:revision>3</cp:revision>
  <dcterms:created xsi:type="dcterms:W3CDTF">2017-08-28T15:07:00Z</dcterms:created>
  <dcterms:modified xsi:type="dcterms:W3CDTF">2017-08-28T15:07:00Z</dcterms:modified>
</cp:coreProperties>
</file>