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6495" w14:textId="77777777" w:rsidR="000F39EC" w:rsidRDefault="00B71CF3">
      <w:pPr>
        <w:spacing w:before="90" w:after="90"/>
        <w:jc w:val="center"/>
        <w:rPr>
          <w:rFonts w:ascii="Open Sans" w:hAnsi="Open Sans"/>
          <w:color w:val="181818"/>
          <w:sz w:val="21"/>
          <w:highlight w:val="white"/>
        </w:rPr>
      </w:pPr>
      <w:bookmarkStart w:id="0" w:name="_Hlk100223227"/>
      <w:r>
        <w:rPr>
          <w:rFonts w:ascii="Times New Roman" w:hAnsi="Times New Roman"/>
          <w:b/>
          <w:sz w:val="56"/>
          <w:highlight w:val="white"/>
        </w:rPr>
        <w:t>Краткосрочный проект</w:t>
      </w:r>
    </w:p>
    <w:p w14:paraId="041469D8" w14:textId="77777777" w:rsidR="000F39EC" w:rsidRDefault="00B71CF3">
      <w:pPr>
        <w:spacing w:before="90" w:after="90"/>
        <w:jc w:val="center"/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b/>
          <w:sz w:val="56"/>
          <w:highlight w:val="white"/>
        </w:rPr>
        <w:t>для детей</w:t>
      </w:r>
    </w:p>
    <w:p w14:paraId="1E2D4269" w14:textId="77777777" w:rsidR="000F39EC" w:rsidRDefault="00B71CF3">
      <w:pPr>
        <w:spacing w:before="90" w:after="90"/>
        <w:jc w:val="center"/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b/>
          <w:sz w:val="56"/>
          <w:highlight w:val="white"/>
        </w:rPr>
        <w:t> подготовительной к школе группе</w:t>
      </w:r>
    </w:p>
    <w:p w14:paraId="49597FCC" w14:textId="77777777" w:rsidR="000F39EC" w:rsidRDefault="00B71CF3">
      <w:pPr>
        <w:spacing w:before="90" w:after="90"/>
        <w:jc w:val="center"/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b/>
          <w:sz w:val="56"/>
          <w:highlight w:val="white"/>
        </w:rPr>
        <w:t>«По сказкам А.С. Пушкина»</w:t>
      </w:r>
    </w:p>
    <w:bookmarkEnd w:id="0"/>
    <w:p w14:paraId="0988A428" w14:textId="77777777" w:rsidR="000F39EC" w:rsidRDefault="00B71CF3">
      <w:pPr>
        <w:spacing w:before="90" w:after="90"/>
        <w:jc w:val="center"/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b/>
          <w:color w:val="181818"/>
          <w:sz w:val="56"/>
          <w:highlight w:val="white"/>
        </w:rPr>
        <w:t> </w:t>
      </w:r>
    </w:p>
    <w:p w14:paraId="5A0E4D59" w14:textId="77777777" w:rsidR="000F39EC" w:rsidRDefault="00B71CF3">
      <w:pPr>
        <w:spacing w:before="90" w:after="90"/>
        <w:jc w:val="center"/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b/>
          <w:color w:val="181818"/>
          <w:sz w:val="56"/>
          <w:highlight w:val="white"/>
        </w:rPr>
        <w:t> </w:t>
      </w:r>
    </w:p>
    <w:p w14:paraId="71BA3FB9" w14:textId="77777777" w:rsidR="000F39EC" w:rsidRDefault="00B71CF3">
      <w:pPr>
        <w:spacing w:before="90" w:after="90"/>
        <w:jc w:val="right"/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color w:val="181818"/>
          <w:sz w:val="28"/>
          <w:highlight w:val="white"/>
        </w:rPr>
        <w:t> </w:t>
      </w:r>
    </w:p>
    <w:p w14:paraId="112B87BB" w14:textId="77777777" w:rsidR="000F39EC" w:rsidRDefault="00B71CF3">
      <w:pPr>
        <w:spacing w:before="90" w:after="90"/>
        <w:jc w:val="right"/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color w:val="181818"/>
          <w:sz w:val="28"/>
          <w:highlight w:val="white"/>
        </w:rPr>
        <w:t> </w:t>
      </w:r>
    </w:p>
    <w:p w14:paraId="4E02DD96" w14:textId="77777777" w:rsidR="000F39EC" w:rsidRDefault="00B71CF3">
      <w:pPr>
        <w:spacing w:before="90" w:after="90"/>
        <w:jc w:val="right"/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Составили воспитатели: </w:t>
      </w:r>
    </w:p>
    <w:p w14:paraId="5EFB965C" w14:textId="77777777" w:rsidR="000F39EC" w:rsidRDefault="00B71CF3">
      <w:pPr>
        <w:spacing w:before="90" w:after="90"/>
        <w:jc w:val="right"/>
        <w:rPr>
          <w:rFonts w:ascii="Open Sans" w:hAnsi="Open Sans"/>
          <w:color w:val="181818"/>
          <w:highlight w:val="white"/>
        </w:rPr>
      </w:pPr>
      <w:r>
        <w:rPr>
          <w:rFonts w:ascii="Open Sans" w:hAnsi="Open Sans"/>
          <w:color w:val="181818"/>
          <w:highlight w:val="white"/>
        </w:rPr>
        <w:t>Панкратьева С.А.</w:t>
      </w:r>
    </w:p>
    <w:p w14:paraId="28615DC8" w14:textId="77777777" w:rsidR="000F39EC" w:rsidRDefault="00B71CF3">
      <w:pPr>
        <w:spacing w:before="90" w:after="90"/>
        <w:jc w:val="center"/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b/>
          <w:color w:val="181818"/>
          <w:sz w:val="56"/>
          <w:highlight w:val="white"/>
        </w:rPr>
        <w:t> </w:t>
      </w:r>
    </w:p>
    <w:p w14:paraId="3A579367" w14:textId="77777777" w:rsidR="000F39EC" w:rsidRDefault="00B71CF3">
      <w:pPr>
        <w:spacing w:before="90" w:after="90"/>
        <w:jc w:val="center"/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b/>
          <w:color w:val="181818"/>
          <w:sz w:val="56"/>
          <w:highlight w:val="white"/>
        </w:rPr>
        <w:t> </w:t>
      </w:r>
    </w:p>
    <w:p w14:paraId="4CBEB6C6" w14:textId="77777777" w:rsidR="000F39EC" w:rsidRDefault="00B71CF3">
      <w:pPr>
        <w:spacing w:before="90" w:after="90"/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b/>
          <w:color w:val="181818"/>
          <w:sz w:val="28"/>
          <w:highlight w:val="white"/>
        </w:rPr>
        <w:t> </w:t>
      </w:r>
    </w:p>
    <w:p w14:paraId="4B76BA66" w14:textId="77777777" w:rsidR="000F39EC" w:rsidRDefault="00B71CF3">
      <w:pPr>
        <w:spacing w:before="90" w:after="90"/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b/>
          <w:color w:val="181818"/>
          <w:sz w:val="28"/>
          <w:highlight w:val="white"/>
        </w:rPr>
        <w:t> </w:t>
      </w:r>
    </w:p>
    <w:p w14:paraId="24D9A72F" w14:textId="77777777" w:rsidR="000F39EC" w:rsidRDefault="00B71CF3">
      <w:pPr>
        <w:spacing w:before="90" w:after="90"/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b/>
          <w:color w:val="181818"/>
          <w:sz w:val="28"/>
          <w:highlight w:val="white"/>
        </w:rPr>
        <w:t> </w:t>
      </w:r>
    </w:p>
    <w:p w14:paraId="4CEF7E88" w14:textId="77777777" w:rsidR="000F39EC" w:rsidRDefault="00B71CF3">
      <w:pPr>
        <w:spacing w:before="90" w:after="90"/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b/>
          <w:color w:val="181818"/>
          <w:sz w:val="28"/>
          <w:highlight w:val="white"/>
        </w:rPr>
        <w:t> </w:t>
      </w:r>
    </w:p>
    <w:p w14:paraId="1AD5F3B0" w14:textId="77777777" w:rsidR="000F39EC" w:rsidRDefault="00B71CF3">
      <w:pPr>
        <w:spacing w:before="90" w:after="90"/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b/>
          <w:color w:val="181818"/>
          <w:sz w:val="28"/>
          <w:highlight w:val="white"/>
        </w:rPr>
        <w:t> </w:t>
      </w:r>
    </w:p>
    <w:p w14:paraId="1CF256F8" w14:textId="77777777" w:rsidR="000F39EC" w:rsidRDefault="00B71CF3">
      <w:pPr>
        <w:spacing w:before="90" w:after="90"/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b/>
          <w:color w:val="181818"/>
          <w:sz w:val="28"/>
          <w:highlight w:val="white"/>
        </w:rPr>
        <w:t> </w:t>
      </w:r>
    </w:p>
    <w:p w14:paraId="17FF2C22" w14:textId="3E913001" w:rsidR="000F39EC" w:rsidRDefault="00B71CF3">
      <w:pPr>
        <w:spacing w:before="90" w:after="90"/>
        <w:jc w:val="center"/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2022 г.</w:t>
      </w:r>
    </w:p>
    <w:p w14:paraId="334CC522" w14:textId="77777777" w:rsidR="000F39EC" w:rsidRDefault="000F39EC">
      <w:pPr>
        <w:spacing w:before="90" w:after="90"/>
        <w:jc w:val="center"/>
        <w:rPr>
          <w:rFonts w:ascii="Open Sans" w:hAnsi="Open Sans"/>
          <w:color w:val="181818"/>
          <w:sz w:val="21"/>
          <w:highlight w:val="white"/>
        </w:rPr>
      </w:pPr>
    </w:p>
    <w:p w14:paraId="23336658" w14:textId="77777777" w:rsidR="000F39EC" w:rsidRDefault="000F39EC">
      <w:pPr>
        <w:spacing w:before="90" w:after="90"/>
        <w:jc w:val="center"/>
        <w:rPr>
          <w:rFonts w:ascii="Open Sans" w:hAnsi="Open Sans"/>
          <w:color w:val="181818"/>
          <w:sz w:val="21"/>
          <w:highlight w:val="white"/>
        </w:rPr>
      </w:pPr>
    </w:p>
    <w:p w14:paraId="05EA1244" w14:textId="77777777" w:rsidR="000F39EC" w:rsidRDefault="000F39EC">
      <w:pPr>
        <w:spacing w:before="90" w:after="90"/>
        <w:jc w:val="center"/>
        <w:rPr>
          <w:rFonts w:ascii="Open Sans" w:hAnsi="Open Sans"/>
          <w:color w:val="181818"/>
          <w:sz w:val="21"/>
          <w:highlight w:val="white"/>
        </w:rPr>
      </w:pPr>
    </w:p>
    <w:p w14:paraId="7FCB7B70" w14:textId="77777777" w:rsidR="000F39EC" w:rsidRDefault="000F39EC">
      <w:pPr>
        <w:spacing w:before="90" w:after="90"/>
        <w:jc w:val="center"/>
        <w:rPr>
          <w:rFonts w:ascii="Open Sans" w:hAnsi="Open Sans"/>
          <w:color w:val="181818"/>
          <w:sz w:val="21"/>
          <w:highlight w:val="white"/>
        </w:rPr>
      </w:pPr>
    </w:p>
    <w:p w14:paraId="3C4B757E" w14:textId="77777777" w:rsidR="000F39EC" w:rsidRDefault="000F39EC">
      <w:pPr>
        <w:spacing w:before="90" w:after="90"/>
        <w:jc w:val="center"/>
        <w:rPr>
          <w:rFonts w:ascii="Open Sans" w:hAnsi="Open Sans"/>
          <w:color w:val="181818"/>
          <w:sz w:val="21"/>
          <w:highlight w:val="white"/>
        </w:rPr>
      </w:pPr>
    </w:p>
    <w:p w14:paraId="35E73BB7" w14:textId="77777777" w:rsidR="000F39EC" w:rsidRDefault="00B71CF3">
      <w:pPr>
        <w:spacing w:before="90" w:after="90"/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Тема проекта: «По сказкам А.С. Пушкина»</w:t>
      </w:r>
    </w:p>
    <w:p w14:paraId="02EAA643" w14:textId="77777777" w:rsidR="000F39EC" w:rsidRDefault="00B71CF3">
      <w:pPr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lastRenderedPageBreak/>
        <w:t>Вид проекта:</w:t>
      </w:r>
      <w:r>
        <w:rPr>
          <w:rFonts w:ascii="Times New Roman" w:hAnsi="Times New Roman"/>
          <w:sz w:val="28"/>
          <w:highlight w:val="white"/>
        </w:rPr>
        <w:t> групповой.</w:t>
      </w:r>
    </w:p>
    <w:p w14:paraId="7EF91674" w14:textId="77777777" w:rsidR="000F39EC" w:rsidRDefault="00B71CF3">
      <w:pPr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Тип проекта:</w:t>
      </w:r>
      <w:r>
        <w:rPr>
          <w:rFonts w:ascii="Times New Roman" w:hAnsi="Times New Roman"/>
          <w:sz w:val="28"/>
          <w:highlight w:val="white"/>
        </w:rPr>
        <w:t> познавательный, творческий.</w:t>
      </w:r>
    </w:p>
    <w:p w14:paraId="34DF503D" w14:textId="77777777" w:rsidR="000F39EC" w:rsidRDefault="00B71CF3">
      <w:pPr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Продолжительность: </w:t>
      </w:r>
      <w:r>
        <w:rPr>
          <w:rFonts w:ascii="Times New Roman" w:hAnsi="Times New Roman"/>
          <w:sz w:val="28"/>
          <w:highlight w:val="white"/>
        </w:rPr>
        <w:t>краткосрочный.</w:t>
      </w:r>
    </w:p>
    <w:p w14:paraId="7615F485" w14:textId="77777777" w:rsidR="000F39EC" w:rsidRDefault="00B71CF3">
      <w:pPr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Сроки реализации проекта: </w:t>
      </w:r>
      <w:r>
        <w:rPr>
          <w:rFonts w:ascii="Times New Roman" w:hAnsi="Times New Roman"/>
          <w:sz w:val="28"/>
          <w:highlight w:val="white"/>
        </w:rPr>
        <w:t>01.03.2022-31.03.2022</w:t>
      </w:r>
    </w:p>
    <w:p w14:paraId="435293A5" w14:textId="77777777" w:rsidR="000F39EC" w:rsidRDefault="00B71CF3">
      <w:pPr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Участники проекта:</w:t>
      </w:r>
      <w:r>
        <w:rPr>
          <w:rFonts w:ascii="Times New Roman" w:hAnsi="Times New Roman"/>
          <w:sz w:val="28"/>
          <w:highlight w:val="white"/>
        </w:rPr>
        <w:t xml:space="preserve"> дети подготовительной группы, воспитатели. </w:t>
      </w:r>
    </w:p>
    <w:p w14:paraId="51F6E833" w14:textId="77777777" w:rsidR="000F39EC" w:rsidRDefault="00B71CF3">
      <w:pPr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Актуальность</w:t>
      </w:r>
    </w:p>
    <w:p w14:paraId="0836BC68" w14:textId="77777777" w:rsidR="000F39EC" w:rsidRDefault="00B71CF3">
      <w:pPr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t>Ввиду особой значимости духовной основы для развития личности в детские годы взрослый должен стараться воспитывать в современном ребенке грамотного читателя, приобщить его к русской литературе, воспитать высококультурного и творческого человека. Использование проектного метода в организации образовательного процесса в ДОУ обусловлено принципами дошкольного образования, отраженные в ФГОС и нам бы хотелось рассмотреть эту тему в контексте проектной деятельности.</w:t>
      </w:r>
    </w:p>
    <w:p w14:paraId="36E68706" w14:textId="77777777" w:rsidR="000F39EC" w:rsidRDefault="00B71CF3">
      <w:pPr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Проблема:</w:t>
      </w:r>
    </w:p>
    <w:p w14:paraId="44D6AF38" w14:textId="77777777" w:rsidR="000F39EC" w:rsidRDefault="00B71CF3">
      <w:pPr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t>-вытеснение современными информационными технологиями интереса к классической литературе у взрослых и детей;</w:t>
      </w:r>
    </w:p>
    <w:p w14:paraId="7B0CE077" w14:textId="77777777" w:rsidR="000F39EC" w:rsidRDefault="00B71CF3">
      <w:pPr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t>- недостаточно высокий уровень читательского интереса, читательской      культуры;</w:t>
      </w:r>
    </w:p>
    <w:p w14:paraId="380C2F5D" w14:textId="77777777" w:rsidR="000F39EC" w:rsidRDefault="00B71CF3">
      <w:pPr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t>- необходимость разнообразить представления дошкольников о разных видах сказок, на примере авторских сказок А. С. Пушкина;</w:t>
      </w:r>
    </w:p>
    <w:p w14:paraId="4681DF9F" w14:textId="77777777" w:rsidR="000F39EC" w:rsidRDefault="00B71CF3">
      <w:pPr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Цель проекта:</w:t>
      </w:r>
      <w:r>
        <w:rPr>
          <w:rFonts w:ascii="Times New Roman" w:hAnsi="Times New Roman"/>
          <w:sz w:val="28"/>
          <w:highlight w:val="white"/>
        </w:rPr>
        <w:t> </w:t>
      </w:r>
    </w:p>
    <w:p w14:paraId="7F6CB29F" w14:textId="77777777" w:rsidR="000F39EC" w:rsidRDefault="00B71CF3">
      <w:pPr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t>-развивать и совершенствовать личность ребёнка, формировать первичные представления о творчестве А.С. Пушкина</w:t>
      </w:r>
    </w:p>
    <w:p w14:paraId="080D7221" w14:textId="77777777" w:rsidR="000F39EC" w:rsidRDefault="00B71CF3">
      <w:pPr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t>-формировать у детей интерес к книгам, литературным произведениям.</w:t>
      </w:r>
    </w:p>
    <w:p w14:paraId="06E012EA" w14:textId="77777777" w:rsidR="000F39EC" w:rsidRDefault="00B71CF3">
      <w:pPr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Задачи проекта:</w:t>
      </w:r>
    </w:p>
    <w:p w14:paraId="5D4253F4" w14:textId="77777777" w:rsidR="000F39EC" w:rsidRDefault="00B71CF3">
      <w:pPr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t>-способствовать развитию свободного общения со взрослыми и сверстниками в ходе реализации проекта;</w:t>
      </w:r>
    </w:p>
    <w:p w14:paraId="549B9347" w14:textId="77777777" w:rsidR="000F39EC" w:rsidRDefault="00B71CF3">
      <w:pPr>
        <w:spacing w:before="45"/>
        <w:ind w:left="15" w:hanging="15"/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t>-учить использовать прочитанное в других видах деятельности;</w:t>
      </w:r>
    </w:p>
    <w:p w14:paraId="6F6DEA40" w14:textId="77777777" w:rsidR="000F39EC" w:rsidRDefault="00B71CF3">
      <w:pPr>
        <w:spacing w:before="45"/>
        <w:ind w:left="15" w:hanging="15"/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t>-прививать любовь к родному языку, умение эмоционально-эстетически воспринимать произведения русской классической литературы;</w:t>
      </w:r>
    </w:p>
    <w:p w14:paraId="66C082D2" w14:textId="77777777" w:rsidR="000F39EC" w:rsidRDefault="00B71CF3">
      <w:pPr>
        <w:ind w:left="15" w:hanging="15"/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t>-воспитывать умение слушать и понимать литературные произведения, эмоционально откликаться на них.</w:t>
      </w:r>
    </w:p>
    <w:p w14:paraId="0267AFF3" w14:textId="77777777" w:rsidR="000F39EC" w:rsidRDefault="00B71CF3">
      <w:pPr>
        <w:ind w:left="15" w:hanging="15"/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Предполагаемый результат:</w:t>
      </w:r>
    </w:p>
    <w:p w14:paraId="5ED5A1D7" w14:textId="77777777" w:rsidR="000F39EC" w:rsidRDefault="00B71CF3">
      <w:pPr>
        <w:ind w:left="15" w:hanging="15"/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t>- развитие эмоциональной отзывчивости;</w:t>
      </w:r>
    </w:p>
    <w:p w14:paraId="44AEA786" w14:textId="77777777" w:rsidR="000F39EC" w:rsidRDefault="00B71CF3">
      <w:pPr>
        <w:spacing w:before="45"/>
        <w:ind w:left="15" w:hanging="15"/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t>- обогащение восприятия детьми художественной формы произведений, формирование внимания к выразительным средствам языка;</w:t>
      </w:r>
    </w:p>
    <w:p w14:paraId="7B5D982B" w14:textId="77777777" w:rsidR="000F39EC" w:rsidRDefault="00B71CF3">
      <w:pPr>
        <w:spacing w:before="45"/>
        <w:ind w:left="15" w:hanging="15"/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t>- повышение интереса к произведениям А. С. Пушкина, активизация потребности к чтению, узнаванию нового;</w:t>
      </w:r>
    </w:p>
    <w:p w14:paraId="50A39751" w14:textId="77777777" w:rsidR="000F39EC" w:rsidRDefault="00B71CF3">
      <w:pPr>
        <w:spacing w:before="45"/>
        <w:ind w:left="15" w:hanging="15"/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lastRenderedPageBreak/>
        <w:t>- расширение знаний о русской культуре, о быте и традициях русского народа, расширение кругозора, совершенствование социальных навыков поведения, умение преодолевать трудности в общении;</w:t>
      </w:r>
    </w:p>
    <w:p w14:paraId="2EF0D545" w14:textId="77777777" w:rsidR="000F39EC" w:rsidRDefault="00B71CF3">
      <w:pPr>
        <w:spacing w:before="45"/>
        <w:ind w:left="15" w:hanging="15"/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t>-</w:t>
      </w:r>
      <w:proofErr w:type="gramStart"/>
      <w:r>
        <w:rPr>
          <w:rFonts w:ascii="Times New Roman" w:hAnsi="Times New Roman"/>
          <w:sz w:val="28"/>
          <w:highlight w:val="white"/>
        </w:rPr>
        <w:t>оформление  выставки</w:t>
      </w:r>
      <w:proofErr w:type="gramEnd"/>
      <w:r>
        <w:rPr>
          <w:rFonts w:ascii="Times New Roman" w:hAnsi="Times New Roman"/>
          <w:sz w:val="28"/>
          <w:highlight w:val="white"/>
        </w:rPr>
        <w:t xml:space="preserve"> рисунков по сказкам А. С. Пушкина</w:t>
      </w:r>
    </w:p>
    <w:p w14:paraId="68327F8C" w14:textId="77777777" w:rsidR="000F39EC" w:rsidRDefault="00B71CF3">
      <w:pPr>
        <w:ind w:left="15" w:hanging="15"/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t> - создание коллективной композиции по сказкам А. С. Пушкина</w:t>
      </w:r>
    </w:p>
    <w:p w14:paraId="745402A3" w14:textId="77777777" w:rsidR="000F39EC" w:rsidRDefault="00B71CF3">
      <w:pPr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Основные формы реализации проекта:</w:t>
      </w:r>
    </w:p>
    <w:p w14:paraId="55F60CD1" w14:textId="77777777" w:rsidR="000F39EC" w:rsidRDefault="00B71CF3">
      <w:pPr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t>- чтение художественной литературы;</w:t>
      </w:r>
    </w:p>
    <w:p w14:paraId="5B569374" w14:textId="77777777" w:rsidR="000F39EC" w:rsidRDefault="00B71CF3">
      <w:pPr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t>- интегрированные занятия;</w:t>
      </w:r>
    </w:p>
    <w:p w14:paraId="2363A7B4" w14:textId="77777777" w:rsidR="000F39EC" w:rsidRDefault="00B71CF3">
      <w:pPr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t>- продуктивная деятельность («Художественное творчество»);</w:t>
      </w:r>
    </w:p>
    <w:p w14:paraId="412560B5" w14:textId="77777777" w:rsidR="000F39EC" w:rsidRDefault="00B71CF3">
      <w:pPr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t>- игры-импровизации, хороводные игры;</w:t>
      </w:r>
    </w:p>
    <w:p w14:paraId="51FBE20F" w14:textId="77777777" w:rsidR="000F39EC" w:rsidRDefault="00B71CF3">
      <w:pPr>
        <w:ind w:left="15" w:hanging="15"/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t>- просмотр мультфильмов по произведениям А.С. Пушкина;</w:t>
      </w:r>
    </w:p>
    <w:p w14:paraId="471C3F47" w14:textId="77777777" w:rsidR="000F39EC" w:rsidRDefault="00B71CF3">
      <w:pPr>
        <w:ind w:left="15" w:hanging="15"/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t>викторина.</w:t>
      </w:r>
    </w:p>
    <w:p w14:paraId="21B45ADD" w14:textId="77777777" w:rsidR="000F39EC" w:rsidRDefault="00B71CF3">
      <w:pPr>
        <w:ind w:left="15" w:hanging="15"/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Ожидаемый результат проектной деятельности:</w:t>
      </w:r>
    </w:p>
    <w:p w14:paraId="1F0EA27C" w14:textId="77777777" w:rsidR="000F39EC" w:rsidRDefault="00B71CF3">
      <w:pPr>
        <w:ind w:left="15" w:hanging="15"/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t>В ходе реализации данного проекта у детей повысится познавательный интерес к книге, к литературным произведениям А.С. Пушкина, активизируется потребность к чтению, эмоциональная отзывчивость, эмоциональное отношение к героям, сформируется внимание к выразительным средствам языка. Дети получат более глубокие знания о русской культуре, о быте и традициях русского народа, расширится кругозор. Увеличится словарный запас детей, усовершенствуются интонационная выразительность при декламации стихотворений, эмоциональный интеллект. У родителей актуализируются потребности передачи детям семейных ценностей, формирования интереса к литературе; родители овладеют приёмами педагогического взаимодействия с детьми, поделятся друг с другом опытом, реализуют свой творческий потенциал.</w:t>
      </w:r>
    </w:p>
    <w:p w14:paraId="0F7C2C7E" w14:textId="77777777" w:rsidR="000F39EC" w:rsidRDefault="00B71CF3">
      <w:pPr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Материалы и оборудование: </w:t>
      </w:r>
      <w:r>
        <w:rPr>
          <w:rFonts w:ascii="Times New Roman" w:hAnsi="Times New Roman"/>
          <w:sz w:val="28"/>
          <w:highlight w:val="white"/>
        </w:rPr>
        <w:t>книги о поэте и писателе А.С. Пушкине, литературный материал по теме проекта, иллюстрации, кубики со сказками, изо - материалы для продуктивной деятельности, ноутбук, телевизор, дидактические игры по сказкам А.С. Пушкина.</w:t>
      </w:r>
    </w:p>
    <w:p w14:paraId="29C38F27" w14:textId="77777777" w:rsidR="000F39EC" w:rsidRDefault="00B71CF3">
      <w:pPr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Этапы реализации проекта</w:t>
      </w:r>
    </w:p>
    <w:p w14:paraId="4E57998B" w14:textId="77777777" w:rsidR="000F39EC" w:rsidRDefault="00B71CF3">
      <w:pPr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1 этап – подготовительный:</w:t>
      </w:r>
    </w:p>
    <w:p w14:paraId="11AA4330" w14:textId="77777777" w:rsidR="000F39EC" w:rsidRDefault="00B71CF3">
      <w:pPr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t>Организация подготовительной работы для реализации данного проекта:</w:t>
      </w:r>
    </w:p>
    <w:p w14:paraId="4BE04C2C" w14:textId="77777777" w:rsidR="000F39EC" w:rsidRDefault="00B71CF3">
      <w:pPr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t>1. Обсуждение целей и задач проекта.</w:t>
      </w:r>
    </w:p>
    <w:p w14:paraId="76D7159D" w14:textId="77777777" w:rsidR="000F39EC" w:rsidRDefault="00B71CF3">
      <w:pPr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t>2. Распределение материала на блоки, составление плана работы.</w:t>
      </w:r>
    </w:p>
    <w:p w14:paraId="34651BE0" w14:textId="77777777" w:rsidR="000F39EC" w:rsidRDefault="00B71CF3">
      <w:pPr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t>3. Работа с родителями по теме проекта.</w:t>
      </w:r>
    </w:p>
    <w:p w14:paraId="25EB3353" w14:textId="77777777" w:rsidR="000F39EC" w:rsidRDefault="00B71CF3">
      <w:pPr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2 этап – основной:</w:t>
      </w:r>
    </w:p>
    <w:p w14:paraId="4B1CAD8D" w14:textId="77777777" w:rsidR="000F39EC" w:rsidRDefault="00B71CF3">
      <w:pPr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t>1. Планирование работы воспитателей с детьми.</w:t>
      </w:r>
    </w:p>
    <w:p w14:paraId="263ACF1E" w14:textId="77777777" w:rsidR="000F39EC" w:rsidRDefault="00B71CF3">
      <w:pPr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lastRenderedPageBreak/>
        <w:t>2. Создание условий для реализации проекта: пополнение и подбор материала для реализации проекта, проведение сбора необходимых материалов и литературных источников по соответствующим тематикам.</w:t>
      </w:r>
    </w:p>
    <w:p w14:paraId="39288405" w14:textId="77777777" w:rsidR="000F39EC" w:rsidRDefault="00B71CF3">
      <w:pPr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3 этап – заключительный:</w:t>
      </w:r>
    </w:p>
    <w:p w14:paraId="625D90A7" w14:textId="77777777" w:rsidR="000F39EC" w:rsidRDefault="00B71CF3">
      <w:pPr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- </w:t>
      </w:r>
      <w:r>
        <w:rPr>
          <w:rFonts w:ascii="Times New Roman" w:hAnsi="Times New Roman"/>
          <w:sz w:val="28"/>
          <w:highlight w:val="white"/>
        </w:rPr>
        <w:t>выставка рисунков детей и взрослых «Мои любимые сказки А.С. Пушкина»</w:t>
      </w:r>
    </w:p>
    <w:p w14:paraId="3A833288" w14:textId="77777777" w:rsidR="000F39EC" w:rsidRDefault="00B71CF3">
      <w:pPr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- </w:t>
      </w:r>
      <w:r>
        <w:rPr>
          <w:rFonts w:ascii="Times New Roman" w:hAnsi="Times New Roman"/>
          <w:sz w:val="28"/>
          <w:highlight w:val="white"/>
        </w:rPr>
        <w:t>выставка книг по произведениям А.С. Пушкина.</w:t>
      </w:r>
    </w:p>
    <w:p w14:paraId="56365968" w14:textId="77777777" w:rsidR="000F39EC" w:rsidRDefault="00B71CF3">
      <w:pPr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- </w:t>
      </w:r>
      <w:r>
        <w:rPr>
          <w:rFonts w:ascii="Times New Roman" w:hAnsi="Times New Roman"/>
          <w:sz w:val="28"/>
          <w:highlight w:val="white"/>
        </w:rPr>
        <w:t>викторина</w:t>
      </w:r>
    </w:p>
    <w:p w14:paraId="7E10C7FD" w14:textId="77777777" w:rsidR="000F39EC" w:rsidRDefault="00B71CF3">
      <w:pPr>
        <w:spacing w:before="90"/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color w:val="181818"/>
          <w:sz w:val="28"/>
          <w:highlight w:val="white"/>
        </w:rPr>
        <w:t> </w:t>
      </w:r>
    </w:p>
    <w:p w14:paraId="64D5339D" w14:textId="77777777" w:rsidR="000F39EC" w:rsidRDefault="00B71CF3">
      <w:pPr>
        <w:spacing w:before="90"/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План реализации проекта:</w:t>
      </w:r>
    </w:p>
    <w:p w14:paraId="6229EDDE" w14:textId="77777777" w:rsidR="000F39EC" w:rsidRDefault="00B71CF3">
      <w:pPr>
        <w:spacing w:before="90"/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1-й этап - подготовительный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6035"/>
        <w:gridCol w:w="3300"/>
      </w:tblGrid>
      <w:tr w:rsidR="000F39EC" w14:paraId="239ED346" w14:textId="77777777">
        <w:tc>
          <w:tcPr>
            <w:tcW w:w="6337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</w:tcPr>
          <w:p w14:paraId="7D9743B3" w14:textId="77777777" w:rsidR="000F39EC" w:rsidRDefault="00B71CF3">
            <w:pPr>
              <w:spacing w:before="15" w:after="15"/>
            </w:pPr>
            <w:r>
              <w:rPr>
                <w:rFonts w:ascii="Times New Roman" w:hAnsi="Times New Roman"/>
                <w:b/>
                <w:sz w:val="28"/>
              </w:rPr>
              <w:t>Планируемые мероприятия</w:t>
            </w:r>
          </w:p>
        </w:tc>
        <w:tc>
          <w:tcPr>
            <w:tcW w:w="3421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</w:tcPr>
          <w:p w14:paraId="2F0D1301" w14:textId="77777777" w:rsidR="000F39EC" w:rsidRDefault="00B71CF3">
            <w:pPr>
              <w:spacing w:before="15" w:after="15"/>
            </w:pPr>
            <w:r>
              <w:rPr>
                <w:rFonts w:ascii="Times New Roman" w:hAnsi="Times New Roman"/>
                <w:b/>
                <w:sz w:val="28"/>
              </w:rPr>
              <w:t>Сроки реализации</w:t>
            </w:r>
          </w:p>
        </w:tc>
      </w:tr>
      <w:tr w:rsidR="000F39EC" w14:paraId="21753400" w14:textId="77777777">
        <w:tc>
          <w:tcPr>
            <w:tcW w:w="6337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</w:tcPr>
          <w:p w14:paraId="1F1BE9F7" w14:textId="77777777" w:rsidR="000F39EC" w:rsidRDefault="00B71CF3">
            <w:pPr>
              <w:spacing w:before="15" w:after="15"/>
            </w:pPr>
            <w:r>
              <w:rPr>
                <w:rFonts w:ascii="Times New Roman" w:hAnsi="Times New Roman"/>
                <w:sz w:val="28"/>
              </w:rPr>
              <w:t>Составление плана работы и разработка конспектов</w:t>
            </w:r>
          </w:p>
          <w:p w14:paraId="0CEB71CA" w14:textId="77777777" w:rsidR="000F39EC" w:rsidRDefault="00B71CF3">
            <w:pPr>
              <w:spacing w:before="15" w:after="15"/>
            </w:pPr>
            <w:r>
              <w:rPr>
                <w:rFonts w:ascii="Times New Roman" w:hAnsi="Times New Roman"/>
                <w:sz w:val="28"/>
              </w:rPr>
              <w:t>занятий.</w:t>
            </w:r>
          </w:p>
        </w:tc>
        <w:tc>
          <w:tcPr>
            <w:tcW w:w="3421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</w:tcPr>
          <w:p w14:paraId="3F7909AE" w14:textId="77777777" w:rsidR="000F39EC" w:rsidRDefault="00B71CF3">
            <w:pPr>
              <w:spacing w:before="30" w:after="30"/>
              <w:ind w:left="30" w:right="30"/>
              <w:rPr>
                <w:sz w:val="28"/>
              </w:rPr>
            </w:pPr>
            <w:r>
              <w:rPr>
                <w:sz w:val="28"/>
              </w:rPr>
              <w:t>в течение первой недели</w:t>
            </w:r>
          </w:p>
        </w:tc>
      </w:tr>
      <w:tr w:rsidR="000F39EC" w14:paraId="3F088320" w14:textId="77777777">
        <w:tc>
          <w:tcPr>
            <w:tcW w:w="6337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</w:tcPr>
          <w:p w14:paraId="2858AB09" w14:textId="77777777" w:rsidR="000F39EC" w:rsidRDefault="00B71CF3">
            <w:pPr>
              <w:spacing w:before="15" w:after="15"/>
            </w:pPr>
            <w:r>
              <w:rPr>
                <w:rFonts w:ascii="Times New Roman" w:hAnsi="Times New Roman"/>
                <w:sz w:val="28"/>
              </w:rPr>
              <w:t>Пополнение и подборка материала по теме. Подборка музыкального материала.</w:t>
            </w:r>
          </w:p>
        </w:tc>
        <w:tc>
          <w:tcPr>
            <w:tcW w:w="3421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</w:tcPr>
          <w:p w14:paraId="6CA6333C" w14:textId="77777777" w:rsidR="000F39EC" w:rsidRDefault="00B71CF3">
            <w:pPr>
              <w:spacing w:before="15" w:after="15"/>
            </w:pPr>
            <w:r>
              <w:rPr>
                <w:rFonts w:ascii="Times New Roman" w:hAnsi="Times New Roman"/>
                <w:sz w:val="28"/>
              </w:rPr>
              <w:t>в течение первой недели</w:t>
            </w:r>
          </w:p>
        </w:tc>
      </w:tr>
      <w:tr w:rsidR="000F39EC" w14:paraId="6258D34F" w14:textId="77777777">
        <w:tc>
          <w:tcPr>
            <w:tcW w:w="6337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</w:tcPr>
          <w:p w14:paraId="449B460E" w14:textId="77777777" w:rsidR="000F39EC" w:rsidRDefault="00B71CF3">
            <w:r>
              <w:rPr>
                <w:rFonts w:ascii="Times New Roman" w:hAnsi="Times New Roman"/>
                <w:sz w:val="28"/>
              </w:rPr>
              <w:t xml:space="preserve">Привлечение родителей к чтению </w:t>
            </w:r>
            <w:proofErr w:type="gramStart"/>
            <w:r>
              <w:rPr>
                <w:rFonts w:ascii="Times New Roman" w:hAnsi="Times New Roman"/>
                <w:sz w:val="28"/>
              </w:rPr>
              <w:t>произведений  А.С.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Пушкина</w:t>
            </w:r>
          </w:p>
        </w:tc>
        <w:tc>
          <w:tcPr>
            <w:tcW w:w="3421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</w:tcPr>
          <w:p w14:paraId="13DB625A" w14:textId="77777777" w:rsidR="000F39EC" w:rsidRDefault="00B71CF3">
            <w:r>
              <w:rPr>
                <w:rFonts w:ascii="Times New Roman" w:hAnsi="Times New Roman"/>
                <w:sz w:val="28"/>
              </w:rPr>
              <w:t>весь март 2022г.</w:t>
            </w:r>
          </w:p>
        </w:tc>
      </w:tr>
      <w:tr w:rsidR="000F39EC" w14:paraId="647DC732" w14:textId="77777777">
        <w:tc>
          <w:tcPr>
            <w:tcW w:w="6337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</w:tcPr>
          <w:p w14:paraId="04AF7BE2" w14:textId="77777777" w:rsidR="000F39EC" w:rsidRDefault="00B71CF3"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3421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</w:tcPr>
          <w:p w14:paraId="5B303C15" w14:textId="77777777" w:rsidR="000F39EC" w:rsidRDefault="00B71CF3">
            <w:r>
              <w:rPr>
                <w:rFonts w:ascii="Times New Roman" w:hAnsi="Times New Roman"/>
                <w:sz w:val="28"/>
              </w:rPr>
              <w:t> </w:t>
            </w:r>
          </w:p>
        </w:tc>
      </w:tr>
    </w:tbl>
    <w:p w14:paraId="484FB3A3" w14:textId="77777777" w:rsidR="000F39EC" w:rsidRDefault="00B71CF3">
      <w:pPr>
        <w:spacing w:before="90" w:after="90"/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t> </w:t>
      </w:r>
    </w:p>
    <w:p w14:paraId="34AB5253" w14:textId="77777777" w:rsidR="000F39EC" w:rsidRDefault="00B71CF3">
      <w:pPr>
        <w:spacing w:before="90" w:after="90"/>
        <w:jc w:val="center"/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Перспективно-тематическое планирование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896"/>
        <w:gridCol w:w="6439"/>
      </w:tblGrid>
      <w:tr w:rsidR="000F39EC" w14:paraId="6C088D6E" w14:textId="77777777">
        <w:tc>
          <w:tcPr>
            <w:tcW w:w="2906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</w:tcPr>
          <w:p w14:paraId="2B821963" w14:textId="77777777" w:rsidR="000F39EC" w:rsidRDefault="00B71CF3">
            <w:pPr>
              <w:spacing w:before="15" w:after="15"/>
            </w:pPr>
            <w:r>
              <w:rPr>
                <w:rFonts w:ascii="Times New Roman" w:hAnsi="Times New Roman"/>
                <w:b/>
                <w:sz w:val="28"/>
              </w:rPr>
              <w:t>Мероприятия</w:t>
            </w:r>
          </w:p>
        </w:tc>
        <w:tc>
          <w:tcPr>
            <w:tcW w:w="6875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</w:tcPr>
          <w:p w14:paraId="3914BFA2" w14:textId="77777777" w:rsidR="000F39EC" w:rsidRDefault="00B71CF3">
            <w:pPr>
              <w:spacing w:before="15" w:after="15"/>
            </w:pPr>
            <w:r>
              <w:rPr>
                <w:rFonts w:ascii="Times New Roman" w:hAnsi="Times New Roman"/>
                <w:b/>
                <w:sz w:val="28"/>
              </w:rPr>
              <w:t>Задачи</w:t>
            </w:r>
          </w:p>
        </w:tc>
      </w:tr>
      <w:tr w:rsidR="000F39EC" w14:paraId="1CDDD06B" w14:textId="77777777">
        <w:tc>
          <w:tcPr>
            <w:tcW w:w="2906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</w:tcPr>
          <w:p w14:paraId="1F269E2A" w14:textId="77777777" w:rsidR="000F39EC" w:rsidRDefault="00B71CF3">
            <w:pPr>
              <w:spacing w:before="15" w:after="15"/>
            </w:pPr>
            <w:r>
              <w:rPr>
                <w:rFonts w:ascii="Times New Roman" w:hAnsi="Times New Roman"/>
                <w:sz w:val="28"/>
              </w:rPr>
              <w:t>Познавательное занятие «А.С. Пушкин – писатель, сказочник»</w:t>
            </w:r>
          </w:p>
        </w:tc>
        <w:tc>
          <w:tcPr>
            <w:tcW w:w="6875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</w:tcPr>
          <w:p w14:paraId="278E65A2" w14:textId="77777777" w:rsidR="000F39EC" w:rsidRDefault="00B71CF3">
            <w:pPr>
              <w:spacing w:before="15" w:after="15"/>
            </w:pPr>
            <w:r>
              <w:rPr>
                <w:rFonts w:ascii="Times New Roman" w:hAnsi="Times New Roman"/>
                <w:sz w:val="28"/>
              </w:rPr>
              <w:t>Продолжать знакомить детей с жизнью и творчеством А.С. Пушкина; воспитывать любовь и интерес к творчеству поэта; обогащать и развивать словарный запас детей, обращать внимание на выразительность и поэтичность пушкинских строк.</w:t>
            </w:r>
          </w:p>
        </w:tc>
      </w:tr>
      <w:tr w:rsidR="000F39EC" w14:paraId="75D6BA2D" w14:textId="77777777">
        <w:tc>
          <w:tcPr>
            <w:tcW w:w="2906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</w:tcPr>
          <w:p w14:paraId="0491672D" w14:textId="77777777" w:rsidR="000F39EC" w:rsidRDefault="00B71CF3">
            <w:r>
              <w:rPr>
                <w:rFonts w:ascii="Times New Roman" w:hAnsi="Times New Roman"/>
                <w:b/>
                <w:sz w:val="28"/>
              </w:rPr>
              <w:t>Беседы на тему:</w:t>
            </w:r>
          </w:p>
          <w:p w14:paraId="592FD5B4" w14:textId="77777777" w:rsidR="000F39EC" w:rsidRDefault="00B71CF3">
            <w:r>
              <w:rPr>
                <w:rFonts w:ascii="Times New Roman" w:hAnsi="Times New Roman"/>
                <w:sz w:val="28"/>
              </w:rPr>
              <w:t> «Я поведу тебя в музей»</w:t>
            </w:r>
          </w:p>
          <w:p w14:paraId="1B26489D" w14:textId="77777777" w:rsidR="000F39EC" w:rsidRDefault="00B71CF3">
            <w:r>
              <w:rPr>
                <w:rFonts w:ascii="Times New Roman" w:hAnsi="Times New Roman"/>
                <w:sz w:val="28"/>
              </w:rPr>
              <w:t>«А.С. Пушкин: семья и творчество поэта»</w:t>
            </w:r>
          </w:p>
          <w:p w14:paraId="26BC69EE" w14:textId="77777777" w:rsidR="000F39EC" w:rsidRDefault="00B71CF3">
            <w:r>
              <w:rPr>
                <w:rFonts w:ascii="Times New Roman" w:hAnsi="Times New Roman"/>
                <w:sz w:val="28"/>
              </w:rPr>
              <w:t xml:space="preserve">«А.С. Пушкин и персонажи его произведений на </w:t>
            </w:r>
            <w:r>
              <w:rPr>
                <w:rFonts w:ascii="Times New Roman" w:hAnsi="Times New Roman"/>
                <w:sz w:val="28"/>
              </w:rPr>
              <w:lastRenderedPageBreak/>
              <w:t>картинах художников»</w:t>
            </w:r>
          </w:p>
        </w:tc>
        <w:tc>
          <w:tcPr>
            <w:tcW w:w="6875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</w:tcPr>
          <w:p w14:paraId="2538A076" w14:textId="77777777" w:rsidR="000F39EC" w:rsidRDefault="00B71CF3">
            <w:r>
              <w:rPr>
                <w:rFonts w:ascii="Times New Roman" w:hAnsi="Times New Roman"/>
                <w:sz w:val="28"/>
              </w:rPr>
              <w:lastRenderedPageBreak/>
              <w:t xml:space="preserve">Расширять знания детей о музеях; создать радостное эмоциональное отношение от произведений </w:t>
            </w:r>
            <w:proofErr w:type="spellStart"/>
            <w:r>
              <w:rPr>
                <w:rFonts w:ascii="Times New Roman" w:hAnsi="Times New Roman"/>
                <w:sz w:val="28"/>
              </w:rPr>
              <w:t>А.С.Пушкина</w:t>
            </w:r>
            <w:proofErr w:type="spellEnd"/>
            <w:r>
              <w:rPr>
                <w:rFonts w:ascii="Times New Roman" w:hAnsi="Times New Roman"/>
                <w:sz w:val="28"/>
              </w:rPr>
              <w:t>; прививать любовь к искусству.</w:t>
            </w:r>
          </w:p>
          <w:p w14:paraId="08708FE9" w14:textId="77777777" w:rsidR="000F39EC" w:rsidRDefault="00B71CF3">
            <w:r>
              <w:rPr>
                <w:rFonts w:ascii="Times New Roman" w:hAnsi="Times New Roman"/>
                <w:sz w:val="28"/>
              </w:rPr>
              <w:t>Расширять кругозор детей; вызвать интерес к жизни и творчеству поэта и его семьи</w:t>
            </w:r>
          </w:p>
          <w:p w14:paraId="614D843B" w14:textId="77777777" w:rsidR="000F39EC" w:rsidRDefault="00B71CF3">
            <w:r>
              <w:rPr>
                <w:rFonts w:ascii="Times New Roman" w:hAnsi="Times New Roman"/>
                <w:sz w:val="28"/>
              </w:rPr>
              <w:t xml:space="preserve">Вызвать у детей интерес к творчеству художников-иллюстраторов (Ю. Васнецов, Билибин), их оригинальности, умение по-своему видеть </w:t>
            </w:r>
            <w:r>
              <w:rPr>
                <w:rFonts w:ascii="Times New Roman" w:hAnsi="Times New Roman"/>
                <w:sz w:val="28"/>
              </w:rPr>
              <w:lastRenderedPageBreak/>
              <w:t>произведения А.С. Пушкина; развивать умение сравнивать и сопоставлять характеры и образы, изображенные художниками.</w:t>
            </w:r>
          </w:p>
        </w:tc>
      </w:tr>
      <w:tr w:rsidR="000F39EC" w14:paraId="1CC599FD" w14:textId="77777777">
        <w:tc>
          <w:tcPr>
            <w:tcW w:w="2906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</w:tcPr>
          <w:p w14:paraId="49B13C05" w14:textId="77777777" w:rsidR="000F39EC" w:rsidRDefault="00B71CF3">
            <w:r>
              <w:rPr>
                <w:rFonts w:ascii="Times New Roman" w:hAnsi="Times New Roman"/>
                <w:sz w:val="28"/>
              </w:rPr>
              <w:lastRenderedPageBreak/>
              <w:t>Чтение художественной литературы:</w:t>
            </w:r>
          </w:p>
          <w:p w14:paraId="2F586668" w14:textId="77777777" w:rsidR="000F39EC" w:rsidRDefault="00B71CF3">
            <w:pPr>
              <w:spacing w:before="90" w:after="90"/>
            </w:pPr>
            <w:r>
              <w:rPr>
                <w:rFonts w:ascii="Times New Roman" w:hAnsi="Times New Roman"/>
                <w:sz w:val="28"/>
              </w:rPr>
              <w:t>«Сказка о мертвой царевне и семи богатырях»</w:t>
            </w:r>
          </w:p>
        </w:tc>
        <w:tc>
          <w:tcPr>
            <w:tcW w:w="6875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</w:tcPr>
          <w:p w14:paraId="6D5D6E68" w14:textId="77777777" w:rsidR="000F39EC" w:rsidRDefault="00B71CF3">
            <w:r>
              <w:rPr>
                <w:rFonts w:ascii="Times New Roman" w:hAnsi="Times New Roman"/>
                <w:sz w:val="28"/>
              </w:rPr>
              <w:t>Воспитывать любовь к книге; приобщать детей к словесному искусству.</w:t>
            </w:r>
          </w:p>
          <w:p w14:paraId="346188B0" w14:textId="77777777" w:rsidR="000F39EC" w:rsidRDefault="00B71CF3">
            <w:r>
              <w:rPr>
                <w:rFonts w:ascii="Times New Roman" w:hAnsi="Times New Roman"/>
                <w:sz w:val="28"/>
              </w:rPr>
              <w:t>Способствовать развитию художественного восприятия текста; учить понимать поэтический язык А.С. Пушкина; прививать любовь к Родине, к её истокам; развивать память.</w:t>
            </w:r>
          </w:p>
        </w:tc>
      </w:tr>
      <w:tr w:rsidR="000F39EC" w14:paraId="20714767" w14:textId="77777777">
        <w:tc>
          <w:tcPr>
            <w:tcW w:w="2906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</w:tcPr>
          <w:p w14:paraId="63B12E6A" w14:textId="77777777" w:rsidR="000F39EC" w:rsidRDefault="00B71CF3">
            <w:r>
              <w:rPr>
                <w:rFonts w:ascii="Times New Roman" w:hAnsi="Times New Roman"/>
                <w:b/>
                <w:sz w:val="28"/>
              </w:rPr>
              <w:t>ОБЖ:</w:t>
            </w:r>
            <w:r>
              <w:rPr>
                <w:rFonts w:ascii="Times New Roman" w:hAnsi="Times New Roman"/>
                <w:sz w:val="28"/>
              </w:rPr>
              <w:t> «Ничего не бери у чужих людей» по сказке «О мертвой царевне и семи богатырях»</w:t>
            </w:r>
          </w:p>
        </w:tc>
        <w:tc>
          <w:tcPr>
            <w:tcW w:w="6875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</w:tcPr>
          <w:p w14:paraId="1F4E787E" w14:textId="77777777" w:rsidR="000F39EC" w:rsidRDefault="00B71CF3">
            <w:r>
              <w:rPr>
                <w:rFonts w:ascii="Times New Roman" w:hAnsi="Times New Roman"/>
                <w:sz w:val="28"/>
              </w:rPr>
              <w:t>Учить детей избегать контактов с незнакомыми людьми на улице.</w:t>
            </w:r>
          </w:p>
        </w:tc>
      </w:tr>
      <w:tr w:rsidR="000F39EC" w14:paraId="249141B1" w14:textId="77777777">
        <w:tc>
          <w:tcPr>
            <w:tcW w:w="2906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</w:tcPr>
          <w:p w14:paraId="34CCF4CA" w14:textId="77777777" w:rsidR="000F39EC" w:rsidRDefault="00B71CF3">
            <w:r>
              <w:rPr>
                <w:rFonts w:ascii="Times New Roman" w:hAnsi="Times New Roman"/>
                <w:sz w:val="28"/>
              </w:rPr>
              <w:t>Художественное творчество: </w:t>
            </w:r>
            <w:r>
              <w:rPr>
                <w:rFonts w:ascii="Times New Roman" w:hAnsi="Times New Roman"/>
                <w:b/>
              </w:rPr>
              <w:t>рисование</w:t>
            </w:r>
          </w:p>
          <w:p w14:paraId="35D7AFF7" w14:textId="77777777" w:rsidR="000F39EC" w:rsidRDefault="00B71CF3">
            <w:r>
              <w:rPr>
                <w:rFonts w:ascii="Times New Roman" w:hAnsi="Times New Roman"/>
                <w:sz w:val="28"/>
              </w:rPr>
              <w:t>Тема «Мой любимый сказочный герой»</w:t>
            </w:r>
          </w:p>
          <w:p w14:paraId="2E86749E" w14:textId="77777777" w:rsidR="000F39EC" w:rsidRDefault="000F39EC"/>
          <w:p w14:paraId="77349BB9" w14:textId="77777777" w:rsidR="000F39EC" w:rsidRDefault="00B71CF3"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6875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</w:tcPr>
          <w:p w14:paraId="38470F9A" w14:textId="77777777" w:rsidR="000F39EC" w:rsidRDefault="00B71CF3">
            <w:r>
              <w:rPr>
                <w:rFonts w:ascii="Times New Roman" w:hAnsi="Times New Roman"/>
                <w:sz w:val="28"/>
              </w:rPr>
              <w:t>Побуждать детей к творчеству при изображении сюжета сказки. Передавать в рисунках эпизоды понравившихся произведений. Развивать воображение, творческую активность, закреплять умение использовать в работе разные изобразительные средства.</w:t>
            </w:r>
          </w:p>
          <w:p w14:paraId="192E697B" w14:textId="77777777" w:rsidR="000F39EC" w:rsidRDefault="000F39EC"/>
        </w:tc>
      </w:tr>
      <w:tr w:rsidR="000F39EC" w14:paraId="2EA3C89A" w14:textId="77777777">
        <w:tc>
          <w:tcPr>
            <w:tcW w:w="2906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</w:tcPr>
          <w:p w14:paraId="7391EB01" w14:textId="77777777" w:rsidR="000F39EC" w:rsidRDefault="00B71CF3">
            <w:r>
              <w:rPr>
                <w:rFonts w:ascii="Times New Roman" w:hAnsi="Times New Roman"/>
                <w:sz w:val="28"/>
              </w:rPr>
              <w:t>Конструктивная деятельность: «Сказочные дворцы».</w:t>
            </w:r>
          </w:p>
        </w:tc>
        <w:tc>
          <w:tcPr>
            <w:tcW w:w="6875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</w:tcPr>
          <w:p w14:paraId="3FF17F0C" w14:textId="77777777" w:rsidR="000F39EC" w:rsidRDefault="00B71CF3">
            <w:r>
              <w:rPr>
                <w:rFonts w:ascii="Times New Roman" w:hAnsi="Times New Roman"/>
                <w:sz w:val="28"/>
              </w:rPr>
              <w:t>Учить планировать совместную деятельность, распределять обязанности между собой, радоваться результатам общего труда</w:t>
            </w:r>
          </w:p>
        </w:tc>
      </w:tr>
      <w:tr w:rsidR="000F39EC" w14:paraId="34BB2072" w14:textId="77777777">
        <w:tc>
          <w:tcPr>
            <w:tcW w:w="2906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</w:tcPr>
          <w:p w14:paraId="5C537C3B" w14:textId="77777777" w:rsidR="000F39EC" w:rsidRDefault="00B71CF3">
            <w:r>
              <w:rPr>
                <w:rFonts w:ascii="Times New Roman" w:hAnsi="Times New Roman"/>
                <w:sz w:val="28"/>
              </w:rPr>
              <w:t>Игровая деятельность.</w:t>
            </w:r>
          </w:p>
          <w:p w14:paraId="09D1DDCC" w14:textId="77777777" w:rsidR="000F39EC" w:rsidRDefault="00B71CF3">
            <w:r>
              <w:rPr>
                <w:rFonts w:ascii="Times New Roman" w:hAnsi="Times New Roman"/>
                <w:b/>
                <w:sz w:val="28"/>
              </w:rPr>
              <w:t>Дидактические игры:</w:t>
            </w:r>
          </w:p>
          <w:p w14:paraId="53367FF9" w14:textId="77777777" w:rsidR="000F39EC" w:rsidRDefault="00B71CF3">
            <w:r>
              <w:rPr>
                <w:rFonts w:ascii="Times New Roman" w:hAnsi="Times New Roman"/>
                <w:i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«Угадай, из какой сказки?»,</w:t>
            </w:r>
          </w:p>
          <w:p w14:paraId="6CD85B61" w14:textId="77777777" w:rsidR="000F39EC" w:rsidRDefault="00B71CF3">
            <w:r>
              <w:rPr>
                <w:rFonts w:ascii="Times New Roman" w:hAnsi="Times New Roman"/>
                <w:sz w:val="28"/>
              </w:rPr>
              <w:t>«Что сначала, что потом»,</w:t>
            </w:r>
          </w:p>
          <w:p w14:paraId="433695F8" w14:textId="77777777" w:rsidR="000F39EC" w:rsidRDefault="00B71CF3">
            <w:r>
              <w:rPr>
                <w:rFonts w:ascii="Times New Roman" w:hAnsi="Times New Roman"/>
                <w:sz w:val="28"/>
              </w:rPr>
              <w:t>«Вспомни сказку»,</w:t>
            </w:r>
          </w:p>
          <w:p w14:paraId="20241D24" w14:textId="77777777" w:rsidR="000F39EC" w:rsidRDefault="00B71CF3">
            <w:r>
              <w:rPr>
                <w:rFonts w:ascii="Times New Roman" w:hAnsi="Times New Roman"/>
                <w:sz w:val="28"/>
              </w:rPr>
              <w:t> «Из какой сказки предмет»,</w:t>
            </w:r>
          </w:p>
          <w:p w14:paraId="247EC3F3" w14:textId="77777777" w:rsidR="000F39EC" w:rsidRDefault="00B71CF3">
            <w:r>
              <w:rPr>
                <w:rFonts w:ascii="Times New Roman" w:hAnsi="Times New Roman"/>
                <w:sz w:val="28"/>
              </w:rPr>
              <w:t> «Составь картинку из частей»,</w:t>
            </w:r>
          </w:p>
          <w:p w14:paraId="2E2FFAE6" w14:textId="77777777" w:rsidR="000F39EC" w:rsidRDefault="00B71CF3">
            <w:r>
              <w:rPr>
                <w:rFonts w:ascii="Times New Roman" w:hAnsi="Times New Roman"/>
                <w:sz w:val="28"/>
              </w:rPr>
              <w:lastRenderedPageBreak/>
              <w:t>«Опиши героя сказки».</w:t>
            </w:r>
          </w:p>
        </w:tc>
        <w:tc>
          <w:tcPr>
            <w:tcW w:w="6875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</w:tcPr>
          <w:p w14:paraId="01B9172F" w14:textId="77777777" w:rsidR="000F39EC" w:rsidRDefault="00B71CF3">
            <w:r>
              <w:rPr>
                <w:rFonts w:ascii="Times New Roman" w:hAnsi="Times New Roman"/>
                <w:sz w:val="28"/>
              </w:rPr>
              <w:lastRenderedPageBreak/>
              <w:t xml:space="preserve">развивать у детей образное </w:t>
            </w:r>
            <w:proofErr w:type="gramStart"/>
            <w:r>
              <w:rPr>
                <w:rFonts w:ascii="Times New Roman" w:hAnsi="Times New Roman"/>
                <w:sz w:val="28"/>
              </w:rPr>
              <w:t>мышление ,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воображение и творческую деятельность. Поддерживать интерес к творчеству А.С. Пушкина.</w:t>
            </w:r>
          </w:p>
        </w:tc>
      </w:tr>
      <w:tr w:rsidR="000F39EC" w14:paraId="3970622F" w14:textId="77777777">
        <w:tc>
          <w:tcPr>
            <w:tcW w:w="2906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</w:tcPr>
          <w:p w14:paraId="09D87C01" w14:textId="77777777" w:rsidR="000F39EC" w:rsidRDefault="00B71CF3">
            <w:r>
              <w:rPr>
                <w:rFonts w:ascii="Times New Roman" w:hAnsi="Times New Roman"/>
                <w:sz w:val="28"/>
              </w:rPr>
              <w:t>Выставка</w:t>
            </w:r>
          </w:p>
          <w:p w14:paraId="5119DA86" w14:textId="77777777" w:rsidR="000F39EC" w:rsidRDefault="00B71CF3">
            <w:pPr>
              <w:spacing w:before="90" w:after="90"/>
            </w:pPr>
            <w:r>
              <w:rPr>
                <w:rFonts w:ascii="Times New Roman" w:hAnsi="Times New Roman"/>
                <w:sz w:val="28"/>
              </w:rPr>
              <w:t>Художественное творчество: рисование</w:t>
            </w:r>
          </w:p>
          <w:p w14:paraId="67E12E4E" w14:textId="77777777" w:rsidR="000F39EC" w:rsidRDefault="00B71CF3">
            <w:pPr>
              <w:spacing w:before="90" w:after="90"/>
            </w:pPr>
            <w:r>
              <w:rPr>
                <w:rFonts w:ascii="Times New Roman" w:hAnsi="Times New Roman"/>
                <w:sz w:val="28"/>
              </w:rPr>
              <w:t>«Мои любимые сказки А.С. Пушкина»</w:t>
            </w:r>
          </w:p>
        </w:tc>
        <w:tc>
          <w:tcPr>
            <w:tcW w:w="6875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</w:tcPr>
          <w:p w14:paraId="44BA4831" w14:textId="77777777" w:rsidR="000F39EC" w:rsidRDefault="00B71CF3">
            <w:r>
              <w:rPr>
                <w:rFonts w:ascii="Times New Roman" w:hAnsi="Times New Roman"/>
                <w:sz w:val="28"/>
              </w:rPr>
              <w:t>Создать условия для изображения детьми сказочных персонажей по мотивам литературного произведения А.С. Пушкина; развивать воображение, чувство цвета, формы и композиции; поддерживать самостоятельность, уверенность, инициативность в поиске средств художественно-образной выразительности.</w:t>
            </w:r>
          </w:p>
        </w:tc>
      </w:tr>
    </w:tbl>
    <w:p w14:paraId="27736B82" w14:textId="77777777" w:rsidR="000F39EC" w:rsidRDefault="00B71CF3">
      <w:pPr>
        <w:rPr>
          <w:rFonts w:ascii="Open Sans" w:hAnsi="Open Sans"/>
          <w:color w:val="181818"/>
          <w:sz w:val="21"/>
          <w:highlight w:val="white"/>
        </w:rPr>
      </w:pPr>
      <w:r>
        <w:rPr>
          <w:rFonts w:ascii="Open Sans" w:hAnsi="Open Sans"/>
          <w:b/>
          <w:color w:val="181818"/>
          <w:sz w:val="28"/>
          <w:highlight w:val="white"/>
        </w:rPr>
        <w:t> </w:t>
      </w:r>
    </w:p>
    <w:p w14:paraId="11F02A2E" w14:textId="77777777" w:rsidR="000F39EC" w:rsidRDefault="00B71CF3">
      <w:pPr>
        <w:rPr>
          <w:rFonts w:ascii="Open Sans" w:hAnsi="Open Sans"/>
          <w:color w:val="181818"/>
          <w:sz w:val="21"/>
          <w:highlight w:val="white"/>
        </w:rPr>
      </w:pPr>
      <w:r>
        <w:rPr>
          <w:rFonts w:ascii="Open Sans" w:hAnsi="Open Sans"/>
          <w:b/>
          <w:sz w:val="28"/>
          <w:highlight w:val="white"/>
        </w:rPr>
        <w:t>Вывод:</w:t>
      </w:r>
    </w:p>
    <w:p w14:paraId="458ED2EB" w14:textId="77777777" w:rsidR="000F39EC" w:rsidRDefault="00B71CF3">
      <w:pPr>
        <w:ind w:firstLine="708"/>
        <w:rPr>
          <w:rFonts w:ascii="Open Sans" w:hAnsi="Open Sans"/>
          <w:color w:val="181818"/>
          <w:sz w:val="21"/>
          <w:highlight w:val="white"/>
        </w:rPr>
      </w:pPr>
      <w:r>
        <w:rPr>
          <w:rFonts w:ascii="Times New Roman" w:hAnsi="Times New Roman"/>
          <w:color w:val="181818"/>
          <w:sz w:val="28"/>
          <w:highlight w:val="white"/>
        </w:rPr>
        <w:t>Дети подготовительной группы получили определенные знания о творчестве А.С. Пушкина, познакомились с его произведениями. В процессе работы над проектом, дети стали активными участниками, проявили интерес к знакомству с художественными произведениями великого русского писателя и поэта А.С. Пушкина.  Это позволило расширить интерес к окружающему, приобщить к красоте окружающего мира, развитию фантазии и творчества.</w:t>
      </w:r>
    </w:p>
    <w:p w14:paraId="133E61A8" w14:textId="77777777" w:rsidR="000F39EC" w:rsidRDefault="00B71CF3">
      <w:pPr>
        <w:spacing w:after="150"/>
        <w:rPr>
          <w:rFonts w:ascii="Open Sans" w:hAnsi="Open Sans"/>
          <w:color w:val="181818"/>
          <w:sz w:val="21"/>
          <w:highlight w:val="white"/>
        </w:rPr>
      </w:pPr>
      <w:r>
        <w:rPr>
          <w:rFonts w:ascii="Open Sans" w:hAnsi="Open Sans"/>
          <w:color w:val="181818"/>
          <w:sz w:val="28"/>
          <w:highlight w:val="white"/>
        </w:rPr>
        <w:t> </w:t>
      </w:r>
    </w:p>
    <w:p w14:paraId="5B352D2A" w14:textId="77777777" w:rsidR="000F39EC" w:rsidRDefault="000F39EC"/>
    <w:sectPr w:rsidR="000F39EC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EC"/>
    <w:rsid w:val="000151D0"/>
    <w:rsid w:val="000F39EC"/>
    <w:rsid w:val="00381EFC"/>
    <w:rsid w:val="00B7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2518"/>
  <w15:docId w15:val="{F867FCB8-800C-40EE-973A-0B1CA289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1162</Words>
  <Characters>6624</Characters>
  <Application>Microsoft Office Word</Application>
  <DocSecurity>0</DocSecurity>
  <Lines>55</Lines>
  <Paragraphs>15</Paragraphs>
  <ScaleCrop>false</ScaleCrop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Administrator Admin</cp:lastModifiedBy>
  <cp:revision>6</cp:revision>
  <dcterms:created xsi:type="dcterms:W3CDTF">2022-04-07T08:20:00Z</dcterms:created>
  <dcterms:modified xsi:type="dcterms:W3CDTF">2022-05-24T16:59:00Z</dcterms:modified>
</cp:coreProperties>
</file>