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894969" w:rsidRPr="00894969" w:rsidRDefault="00894969" w:rsidP="00894969">
      <w:pPr>
        <w:spacing w:after="0" w:line="240" w:lineRule="auto"/>
        <w:ind w:firstLine="448"/>
        <w:jc w:val="center"/>
        <w:rPr>
          <w:rFonts w:ascii="Times New Roman" w:eastAsia="Times New Roman" w:hAnsi="Times New Roman" w:cs="Times New Roman"/>
          <w:b/>
          <w:bCs/>
          <w:color w:val="000000"/>
          <w:sz w:val="16"/>
          <w:szCs w:val="16"/>
          <w:lang w:eastAsia="ru-RU"/>
        </w:rPr>
      </w:pPr>
    </w:p>
    <w:p w:rsidR="00894969" w:rsidRPr="006C747A" w:rsidRDefault="00BE0C5E" w:rsidP="00894969">
      <w:pPr>
        <w:spacing w:after="0" w:line="240" w:lineRule="auto"/>
        <w:ind w:firstLine="448"/>
        <w:jc w:val="center"/>
        <w:rPr>
          <w:rFonts w:ascii="Blackadder ITC" w:eastAsia="Times New Roman" w:hAnsi="Blackadder ITC" w:cs="Times New Roman"/>
          <w:b/>
          <w:bCs/>
          <w:i/>
          <w:color w:val="C00000"/>
          <w:sz w:val="40"/>
          <w:szCs w:val="4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C747A">
        <w:rPr>
          <w:rFonts w:ascii="Cambria" w:eastAsia="Times New Roman" w:hAnsi="Cambria" w:cs="Cambria"/>
          <w:b/>
          <w:bCs/>
          <w:i/>
          <w:color w:val="C00000"/>
          <w:sz w:val="40"/>
          <w:szCs w:val="4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КОНСУЛЬТАЦИЯ</w:t>
      </w:r>
      <w:r w:rsidR="00894969" w:rsidRPr="006C747A">
        <w:rPr>
          <w:rFonts w:ascii="Blackadder ITC" w:eastAsia="Times New Roman" w:hAnsi="Blackadder ITC" w:cs="Times New Roman"/>
          <w:b/>
          <w:bCs/>
          <w:i/>
          <w:color w:val="C00000"/>
          <w:sz w:val="40"/>
          <w:szCs w:val="4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6C747A">
        <w:rPr>
          <w:rFonts w:ascii="Cambria" w:eastAsia="Times New Roman" w:hAnsi="Cambria" w:cs="Times New Roman"/>
          <w:b/>
          <w:bCs/>
          <w:i/>
          <w:color w:val="C00000"/>
          <w:sz w:val="40"/>
          <w:szCs w:val="4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ПЕДАГОГА-</w:t>
      </w:r>
      <w:r w:rsidR="00894969" w:rsidRPr="006C747A">
        <w:rPr>
          <w:rFonts w:ascii="Cambria" w:eastAsia="Times New Roman" w:hAnsi="Cambria" w:cs="Cambria"/>
          <w:b/>
          <w:bCs/>
          <w:i/>
          <w:color w:val="C00000"/>
          <w:sz w:val="40"/>
          <w:szCs w:val="40"/>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ПСИХОЛОГА</w:t>
      </w:r>
    </w:p>
    <w:p w:rsidR="00894969" w:rsidRPr="006C747A" w:rsidRDefault="00894969" w:rsidP="00894969">
      <w:pPr>
        <w:spacing w:after="0" w:line="240" w:lineRule="auto"/>
        <w:ind w:firstLine="448"/>
        <w:jc w:val="center"/>
        <w:rPr>
          <w:rFonts w:ascii="Times New Roman" w:eastAsia="Times New Roman" w:hAnsi="Times New Roman" w:cs="Times New Roman"/>
          <w:b/>
          <w:bCs/>
          <w:color w:val="C00000"/>
          <w:sz w:val="16"/>
          <w:szCs w:val="16"/>
          <w:lang w:eastAsia="ru-RU"/>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6054BD" w:rsidRPr="006C747A" w:rsidRDefault="00F356F8" w:rsidP="00F356F8">
      <w:pPr>
        <w:pStyle w:val="a3"/>
        <w:spacing w:before="0" w:beforeAutospacing="0" w:after="0" w:afterAutospacing="0"/>
        <w:ind w:firstLine="567"/>
        <w:jc w:val="center"/>
        <w:rPr>
          <w:rFonts w:ascii="Arial Black" w:hAnsi="Arial Black"/>
          <w:b/>
          <w:bCs/>
          <w:i/>
          <w:color w:val="0070C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C747A">
        <w:rPr>
          <w:rFonts w:ascii="Arial Black" w:hAnsi="Arial Black"/>
          <w:b/>
          <w:bCs/>
          <w:i/>
          <w:color w:val="0070C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BE0C5E" w:rsidRPr="006C747A">
        <w:rPr>
          <w:rFonts w:ascii="Arial Black" w:hAnsi="Arial Black"/>
          <w:b/>
          <w:bCs/>
          <w:i/>
          <w:color w:val="0070C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Показатели нормального развития </w:t>
      </w:r>
    </w:p>
    <w:p w:rsidR="00F356F8" w:rsidRPr="006C747A" w:rsidRDefault="00BE0C5E" w:rsidP="00F356F8">
      <w:pPr>
        <w:pStyle w:val="a3"/>
        <w:spacing w:before="0" w:beforeAutospacing="0" w:after="0" w:afterAutospacing="0"/>
        <w:ind w:firstLine="567"/>
        <w:jc w:val="center"/>
        <w:rPr>
          <w:rFonts w:ascii="Arial Black" w:hAnsi="Arial Black"/>
          <w:b/>
          <w:bCs/>
          <w:i/>
          <w:color w:val="0070C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C747A">
        <w:rPr>
          <w:rFonts w:ascii="Arial Black" w:hAnsi="Arial Black"/>
          <w:b/>
          <w:bCs/>
          <w:i/>
          <w:color w:val="0070C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ребенка дошкольного возраста</w:t>
      </w:r>
      <w:r w:rsidR="00F356F8" w:rsidRPr="006C747A">
        <w:rPr>
          <w:rFonts w:ascii="Arial Black" w:hAnsi="Arial Black"/>
          <w:b/>
          <w:bCs/>
          <w:i/>
          <w:color w:val="0070C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rsidR="006054BD" w:rsidRDefault="006054BD" w:rsidP="00F356F8">
      <w:pPr>
        <w:pStyle w:val="a3"/>
        <w:spacing w:before="0" w:beforeAutospacing="0" w:after="0" w:afterAutospacing="0"/>
        <w:ind w:firstLine="567"/>
        <w:jc w:val="center"/>
        <w:rPr>
          <w:b/>
          <w:bCs/>
          <w:color w:val="002060"/>
          <w:sz w:val="28"/>
          <w:szCs w:val="28"/>
        </w:rPr>
      </w:pPr>
    </w:p>
    <w:p w:rsidR="006054BD" w:rsidRPr="00F356F8" w:rsidRDefault="006054BD" w:rsidP="006054BD">
      <w:pPr>
        <w:pStyle w:val="a3"/>
        <w:spacing w:before="0" w:beforeAutospacing="0" w:after="0" w:afterAutospacing="0"/>
        <w:ind w:firstLine="567"/>
        <w:rPr>
          <w:b/>
          <w:bCs/>
          <w:color w:val="002060"/>
          <w:sz w:val="28"/>
          <w:szCs w:val="28"/>
        </w:rPr>
      </w:pPr>
      <w:r>
        <w:rPr>
          <w:b/>
          <w:bCs/>
          <w:noProof/>
          <w:color w:val="002060"/>
          <w:sz w:val="28"/>
          <w:szCs w:val="28"/>
        </w:rPr>
        <w:drawing>
          <wp:inline distT="0" distB="0" distL="0" distR="0" wp14:anchorId="661B242C">
            <wp:extent cx="2988995" cy="2099145"/>
            <wp:effectExtent l="228600" t="228600" r="0" b="4349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247" cy="2114070"/>
                    </a:xfrm>
                    <a:prstGeom prst="rect">
                      <a:avLst/>
                    </a:prstGeom>
                    <a:no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inline>
        </w:drawing>
      </w:r>
      <w:r>
        <w:rPr>
          <w:b/>
          <w:bCs/>
          <w:noProof/>
          <w:color w:val="002060"/>
          <w:sz w:val="28"/>
          <w:szCs w:val="28"/>
        </w:rPr>
        <w:drawing>
          <wp:inline distT="0" distB="0" distL="0" distR="0" wp14:anchorId="51FD4695">
            <wp:extent cx="2552196" cy="2353310"/>
            <wp:effectExtent l="190500" t="152400" r="0" b="1803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3751" cy="2363964"/>
                    </a:xfrm>
                    <a:prstGeom prst="ellipse">
                      <a:avLst/>
                    </a:prstGeom>
                    <a:ln w="63500" cap="rnd">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inline>
        </w:drawing>
      </w:r>
    </w:p>
    <w:p w:rsidR="00F356F8" w:rsidRDefault="00F356F8" w:rsidP="00F356F8">
      <w:pPr>
        <w:pStyle w:val="a3"/>
        <w:spacing w:before="0" w:beforeAutospacing="0" w:after="0" w:afterAutospacing="0"/>
        <w:ind w:firstLine="567"/>
        <w:jc w:val="center"/>
      </w:pPr>
    </w:p>
    <w:p w:rsidR="008C50CF" w:rsidRPr="008C50CF" w:rsidRDefault="00D8500F" w:rsidP="008C50CF">
      <w:pPr>
        <w:spacing w:after="0" w:line="276" w:lineRule="auto"/>
        <w:ind w:left="284" w:firstLine="567"/>
        <w:jc w:val="center"/>
        <w:rPr>
          <w:rFonts w:ascii="Times New Roman" w:hAnsi="Times New Roman" w:cs="Times New Roman"/>
          <w:b/>
          <w:color w:val="1F3864" w:themeColor="accent5" w:themeShade="80"/>
          <w:sz w:val="24"/>
          <w:szCs w:val="24"/>
          <w:u w:val="single"/>
        </w:rPr>
      </w:pPr>
      <w:r w:rsidRPr="008C50CF">
        <w:rPr>
          <w:rFonts w:ascii="Times New Roman" w:hAnsi="Times New Roman" w:cs="Times New Roman"/>
          <w:b/>
          <w:color w:val="1F3864" w:themeColor="accent5" w:themeShade="80"/>
          <w:sz w:val="24"/>
          <w:szCs w:val="24"/>
          <w:u w:val="single"/>
        </w:rPr>
        <w:t>3-4,5 лет</w:t>
      </w:r>
    </w:p>
    <w:p w:rsidR="00D8500F" w:rsidRPr="008C50CF" w:rsidRDefault="00D8500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 xml:space="preserve">Познавательная деятельность. </w:t>
      </w:r>
    </w:p>
    <w:p w:rsidR="00D8500F" w:rsidRPr="008C50CF" w:rsidRDefault="00D8500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rPr>
        <w:t>Начинает задавать вопросы «почему», «кто», «что». Понимает, чего он хочет, чего боится и т.п. Перестает говорить о себе в третьем лице. Знает свой пол, возраст, имя и фамилию, дифференцирует их (Как тебя зовут? А фамилия?), имена родителей. Может повторить за взрослым предложение из 4-5 слов (Кошка спит, ей тепло. После обеда мы пойдем гулять.). Знает все цвета спектра. Безошибочно называет красный, синий, зеленый, желтый цвета. Подбирает идентичные оттенки цвета. Различает геометрические фигуры: круг, квадрат, треугольник, овал, прямоугольник - подбирает подобные к подобным. Владеет понятиями «один-много». Знает обобщающие слова «посуда, одежда, игрушки» (Какие у тебя есть игрушки? Какая посуд</w:t>
      </w:r>
      <w:r w:rsidR="00A84512">
        <w:rPr>
          <w:rFonts w:ascii="Times New Roman" w:hAnsi="Times New Roman" w:cs="Times New Roman"/>
        </w:rPr>
        <w:t>а у вас на кухне?). Играет</w:t>
      </w:r>
      <w:r w:rsidRPr="008C50CF">
        <w:rPr>
          <w:rFonts w:ascii="Times New Roman" w:hAnsi="Times New Roman" w:cs="Times New Roman"/>
        </w:rPr>
        <w:t xml:space="preserve"> в детское лото, находит идентичные картинки. Отвечает на вопросы по ходу чтения книжки (Что сделала курочка? - снесла яичко). Может нарисовать несколько известных предметов так, как научили взрослые (если не рисует, то хотя бы может скопировать крест, прямые линии и круг). Может что-либо построить из детского строительного материала или конструктора с четко обозначенными деталями постройки. Постройка должна соответствовать образцу. Может правильно сложить пирамиду, учитывая размер колец, вложить одна в другую 6-9 уменьшающихся формочек, вставить вкладыши в доску с прорезями, сложить предметную разрезную картинку из нескольких частей.</w:t>
      </w:r>
    </w:p>
    <w:p w:rsidR="00D8500F" w:rsidRPr="008C50CF" w:rsidRDefault="00D8500F" w:rsidP="008C50CF">
      <w:pPr>
        <w:spacing w:after="0" w:line="276" w:lineRule="auto"/>
        <w:ind w:left="284" w:firstLine="567"/>
        <w:jc w:val="both"/>
        <w:rPr>
          <w:rFonts w:ascii="Times New Roman" w:hAnsi="Times New Roman" w:cs="Times New Roman"/>
          <w:b/>
          <w:u w:val="single"/>
        </w:rPr>
      </w:pPr>
      <w:r w:rsidRPr="008C50CF">
        <w:rPr>
          <w:rFonts w:ascii="Times New Roman" w:hAnsi="Times New Roman" w:cs="Times New Roman"/>
          <w:b/>
          <w:u w:val="single"/>
        </w:rPr>
        <w:t xml:space="preserve">Речь. </w:t>
      </w:r>
    </w:p>
    <w:p w:rsidR="00D8500F" w:rsidRPr="008C50CF" w:rsidRDefault="00D8500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rPr>
        <w:t>Использует правильно построенные фразы, согласованные в роде, числе, падеже. Появляются сложные предложения с союзами (я покушаю, а потом пойду гулять; не хочу играть, потому что по телевизору мультики). Легко повторяет за взрослым незнакомые слова. Появляются слова с суффиксами (мамочка, котеночек), словотворчество, склонность к рифмовке. Способен к диалогу со взрослым, со сверстником.</w:t>
      </w:r>
    </w:p>
    <w:p w:rsidR="00D8500F" w:rsidRPr="008C50CF" w:rsidRDefault="00D8500F" w:rsidP="008C50CF">
      <w:pPr>
        <w:spacing w:after="0" w:line="276" w:lineRule="auto"/>
        <w:ind w:left="284" w:firstLine="567"/>
        <w:jc w:val="both"/>
        <w:rPr>
          <w:rFonts w:ascii="Times New Roman" w:hAnsi="Times New Roman" w:cs="Times New Roman"/>
          <w:b/>
          <w:u w:val="single"/>
        </w:rPr>
      </w:pPr>
      <w:r w:rsidRPr="008C50CF">
        <w:rPr>
          <w:rFonts w:ascii="Times New Roman" w:hAnsi="Times New Roman" w:cs="Times New Roman"/>
          <w:b/>
          <w:u w:val="single"/>
        </w:rPr>
        <w:t>Моторика.</w:t>
      </w:r>
    </w:p>
    <w:p w:rsidR="00D8500F" w:rsidRPr="008C50CF" w:rsidRDefault="00D8500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rPr>
        <w:t>Может стоять на одной ножке, как на</w:t>
      </w:r>
      <w:r w:rsidR="00A84512">
        <w:rPr>
          <w:rFonts w:ascii="Times New Roman" w:hAnsi="Times New Roman" w:cs="Times New Roman"/>
        </w:rPr>
        <w:t xml:space="preserve"> правой, так и на левой. </w:t>
      </w:r>
      <w:r w:rsidR="007A6F7F">
        <w:rPr>
          <w:rFonts w:ascii="Times New Roman" w:hAnsi="Times New Roman" w:cs="Times New Roman"/>
        </w:rPr>
        <w:t>Управляет</w:t>
      </w:r>
      <w:r w:rsidR="00A84512">
        <w:rPr>
          <w:rFonts w:ascii="Times New Roman" w:hAnsi="Times New Roman" w:cs="Times New Roman"/>
        </w:rPr>
        <w:t xml:space="preserve"> трехколесным</w:t>
      </w:r>
      <w:r w:rsidRPr="008C50CF">
        <w:rPr>
          <w:rFonts w:ascii="Times New Roman" w:hAnsi="Times New Roman" w:cs="Times New Roman"/>
        </w:rPr>
        <w:t xml:space="preserve"> велосип</w:t>
      </w:r>
      <w:r w:rsidR="00A84512">
        <w:rPr>
          <w:rFonts w:ascii="Times New Roman" w:hAnsi="Times New Roman" w:cs="Times New Roman"/>
        </w:rPr>
        <w:t>едом</w:t>
      </w:r>
      <w:r w:rsidRPr="008C50CF">
        <w:rPr>
          <w:rFonts w:ascii="Times New Roman" w:hAnsi="Times New Roman" w:cs="Times New Roman"/>
        </w:rPr>
        <w:t xml:space="preserve">. Хорошо бегает, поднимается по лестнице, чередуя ноги; может поймать мяч вытянутыми руками (не прижимая к себе), повторять за взрослым движения (возможна зеркальность). Застегивает пуговицы. </w:t>
      </w:r>
      <w:r w:rsidR="008C50CF" w:rsidRPr="008C50CF">
        <w:rPr>
          <w:rFonts w:ascii="Times New Roman" w:hAnsi="Times New Roman" w:cs="Times New Roman"/>
        </w:rPr>
        <w:t>Начинает рисовать, узнавая в своих каракулях образы.</w:t>
      </w:r>
    </w:p>
    <w:p w:rsidR="00D8500F" w:rsidRPr="008C50CF" w:rsidRDefault="00D8500F" w:rsidP="008C50CF">
      <w:pPr>
        <w:spacing w:after="0" w:line="276" w:lineRule="auto"/>
        <w:ind w:left="284" w:firstLine="567"/>
        <w:jc w:val="both"/>
        <w:rPr>
          <w:rFonts w:ascii="Times New Roman" w:hAnsi="Times New Roman" w:cs="Times New Roman"/>
          <w:b/>
          <w:u w:val="single"/>
        </w:rPr>
      </w:pPr>
      <w:r w:rsidRPr="008C50CF">
        <w:rPr>
          <w:rFonts w:ascii="Times New Roman" w:hAnsi="Times New Roman" w:cs="Times New Roman"/>
          <w:b/>
          <w:u w:val="single"/>
        </w:rPr>
        <w:t>Игра.</w:t>
      </w:r>
    </w:p>
    <w:p w:rsidR="006054BD" w:rsidRPr="007A6F7F" w:rsidRDefault="00D8500F" w:rsidP="007A6F7F">
      <w:pPr>
        <w:spacing w:after="0" w:line="276" w:lineRule="auto"/>
        <w:ind w:left="284" w:firstLine="567"/>
        <w:jc w:val="both"/>
        <w:rPr>
          <w:rFonts w:ascii="Times New Roman" w:hAnsi="Times New Roman" w:cs="Times New Roman"/>
        </w:rPr>
      </w:pPr>
      <w:r w:rsidRPr="008C50CF">
        <w:rPr>
          <w:rFonts w:ascii="Times New Roman" w:hAnsi="Times New Roman" w:cs="Times New Roman"/>
        </w:rPr>
        <w:t xml:space="preserve">Любит играть с игрушками, разыгрывает несложные сюжеты с цепочкой действий (варит в кастрюльке суп, усаживает куклу за стол, дает ей тарелку, кормит, укладывает спать). Осознает свои действия - может </w:t>
      </w:r>
      <w:r w:rsidRPr="008C50CF">
        <w:rPr>
          <w:rFonts w:ascii="Times New Roman" w:hAnsi="Times New Roman" w:cs="Times New Roman"/>
        </w:rPr>
        <w:lastRenderedPageBreak/>
        <w:t>ответить на вопросы, что он делает и зачем, что будет делать дальше (сейчас сварю обед, и</w:t>
      </w:r>
      <w:r w:rsidR="007A6F7F">
        <w:rPr>
          <w:rFonts w:ascii="Times New Roman" w:hAnsi="Times New Roman" w:cs="Times New Roman"/>
        </w:rPr>
        <w:t xml:space="preserve"> кукла с мишкой будут кушать).</w:t>
      </w:r>
      <w:r w:rsidR="007A6F7F">
        <w:rPr>
          <w:rFonts w:ascii="Times New Roman" w:hAnsi="Times New Roman" w:cs="Times New Roman"/>
        </w:rPr>
        <w:tab/>
      </w:r>
    </w:p>
    <w:p w:rsidR="00D8500F" w:rsidRPr="008C50CF" w:rsidRDefault="00D8500F" w:rsidP="008C50CF">
      <w:pPr>
        <w:spacing w:after="0" w:line="276" w:lineRule="auto"/>
        <w:ind w:left="284" w:firstLine="567"/>
        <w:jc w:val="both"/>
        <w:rPr>
          <w:rFonts w:ascii="Times New Roman" w:hAnsi="Times New Roman" w:cs="Times New Roman"/>
          <w:b/>
          <w:u w:val="single"/>
        </w:rPr>
      </w:pPr>
      <w:r w:rsidRPr="008C50CF">
        <w:rPr>
          <w:rFonts w:ascii="Times New Roman" w:hAnsi="Times New Roman" w:cs="Times New Roman"/>
          <w:b/>
          <w:u w:val="single"/>
        </w:rPr>
        <w:t>Общение.</w:t>
      </w:r>
    </w:p>
    <w:p w:rsidR="00D8500F" w:rsidRPr="008C50CF" w:rsidRDefault="00D8500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rPr>
        <w:t>Со сверстниками играет «рядом», иногда включаясь в игру партнера, но не разрушая ее. В семье проявляет желание многое сделать самому.</w:t>
      </w:r>
    </w:p>
    <w:p w:rsidR="00D8500F" w:rsidRPr="008C50CF" w:rsidRDefault="007A6F7F" w:rsidP="008C50CF">
      <w:pPr>
        <w:spacing w:after="0" w:line="276" w:lineRule="auto"/>
        <w:ind w:left="284" w:firstLine="567"/>
        <w:jc w:val="both"/>
        <w:rPr>
          <w:rFonts w:ascii="Times New Roman" w:hAnsi="Times New Roman" w:cs="Times New Roman"/>
        </w:rPr>
      </w:pPr>
      <w:r>
        <w:rPr>
          <w:rFonts w:ascii="Times New Roman" w:hAnsi="Times New Roman" w:cs="Times New Roman"/>
        </w:rPr>
        <w:t>Способен</w:t>
      </w:r>
      <w:r w:rsidR="00D8500F" w:rsidRPr="008C50CF">
        <w:rPr>
          <w:rFonts w:ascii="Times New Roman" w:hAnsi="Times New Roman" w:cs="Times New Roman"/>
        </w:rPr>
        <w:t xml:space="preserve"> сам умываться, чистить зубы, одеваться после сна; пользуется туалетом в дневное и ночное время. Знает, где что лежит и легко выполняет просьбы взрослого найти и принести.</w:t>
      </w:r>
    </w:p>
    <w:p w:rsidR="008C50CF" w:rsidRPr="008C50CF" w:rsidRDefault="008C50CF" w:rsidP="008C50CF">
      <w:pPr>
        <w:spacing w:after="0" w:line="276" w:lineRule="auto"/>
        <w:ind w:left="284" w:firstLine="567"/>
        <w:jc w:val="both"/>
        <w:rPr>
          <w:rFonts w:ascii="Times New Roman" w:hAnsi="Times New Roman" w:cs="Times New Roman"/>
        </w:rPr>
      </w:pPr>
    </w:p>
    <w:p w:rsidR="008C50CF" w:rsidRPr="008C50CF" w:rsidRDefault="008C50CF" w:rsidP="008C50CF">
      <w:pPr>
        <w:spacing w:after="0" w:line="276" w:lineRule="auto"/>
        <w:ind w:left="284" w:firstLine="567"/>
        <w:jc w:val="center"/>
        <w:rPr>
          <w:rFonts w:ascii="Times New Roman" w:hAnsi="Times New Roman" w:cs="Times New Roman"/>
          <w:b/>
          <w:color w:val="1F3864" w:themeColor="accent5" w:themeShade="80"/>
          <w:sz w:val="24"/>
          <w:szCs w:val="24"/>
          <w:u w:val="single"/>
        </w:rPr>
      </w:pPr>
      <w:r w:rsidRPr="008C50CF">
        <w:rPr>
          <w:rFonts w:ascii="Times New Roman" w:hAnsi="Times New Roman" w:cs="Times New Roman"/>
          <w:b/>
          <w:color w:val="1F3864" w:themeColor="accent5" w:themeShade="80"/>
          <w:sz w:val="24"/>
          <w:szCs w:val="24"/>
          <w:u w:val="single"/>
        </w:rPr>
        <w:t>4,5-5,5 лет</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Познавательная деятельность</w:t>
      </w:r>
      <w:r>
        <w:rPr>
          <w:rFonts w:ascii="Times New Roman" w:hAnsi="Times New Roman" w:cs="Times New Roman"/>
        </w:rPr>
        <w:t xml:space="preserve">. </w:t>
      </w:r>
    </w:p>
    <w:p w:rsid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З</w:t>
      </w:r>
      <w:r w:rsidRPr="008C50CF">
        <w:rPr>
          <w:rFonts w:ascii="Times New Roman" w:hAnsi="Times New Roman" w:cs="Times New Roman"/>
        </w:rPr>
        <w:t>нает свой адрес, день рождения, где или кем работают родители, возраст и род занятий братьев и сестер (Саше 9 лет, он в школе учится, в 3 классе). Может ответить на вопросы типа «На каком этаже ты живешь? Сколько комнат в вашей квартире? Сколько человек у вас в семье? Может выучить стихотворение из 4 строчек и знает несколько таких стихотворений. Может повторить за взрослым 5 разрозненных слов (коса, муха, трава, лес, гриб). Может пересчитать предметы в пределах 5 и сравнить их количества (больше, меньше, поровну). Может копировать простые геометрические фигуры. Начинает ориентироваться в пространстве - понимает предлоги и слова, выражающие пространственные отношения: «вверху», «внизу», «рядом», «между», «напротив», «под», «над», «около». Увеличивается количество предметов, которые</w:t>
      </w:r>
    </w:p>
    <w:p w:rsidR="008C50CF" w:rsidRPr="008C50CF" w:rsidRDefault="008C50CF" w:rsidP="008C50CF">
      <w:pPr>
        <w:spacing w:after="0" w:line="276" w:lineRule="auto"/>
        <w:ind w:left="284"/>
        <w:jc w:val="both"/>
        <w:rPr>
          <w:rFonts w:ascii="Times New Roman" w:hAnsi="Times New Roman" w:cs="Times New Roman"/>
        </w:rPr>
      </w:pPr>
      <w:r w:rsidRPr="008C50CF">
        <w:rPr>
          <w:rFonts w:ascii="Times New Roman" w:hAnsi="Times New Roman" w:cs="Times New Roman"/>
        </w:rPr>
        <w:t>ребенок может нарисовать. Появляются сюжетные рисунки, чаще однообразные. Знает названия 6-8 цветов. При конструировании может воспроизвести несложный образец, даже если детали в нем не выделены. Может вырезать из бумаги детали аппликаций и наклеивать их, лепить из пластилина несложные фигурки (морковки, ягодки). Находит различия на картинках (на одной дерево с цветочками, а на другой нет). Собирает кубики, мозаику. Отвечает на вопросы типа «Как назвать одним словом яблоки, груши, персики?». Может пересказать по вопросам небольшую сказку, рассказ.</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Речь</w:t>
      </w:r>
      <w:r>
        <w:rPr>
          <w:rFonts w:ascii="Times New Roman" w:hAnsi="Times New Roman" w:cs="Times New Roman"/>
        </w:rPr>
        <w:t xml:space="preserve">. </w:t>
      </w:r>
    </w:p>
    <w:p w:rsidR="008C50CF" w:rsidRP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И</w:t>
      </w:r>
      <w:r w:rsidRPr="008C50CF">
        <w:rPr>
          <w:rFonts w:ascii="Times New Roman" w:hAnsi="Times New Roman" w:cs="Times New Roman"/>
        </w:rPr>
        <w:t>счезают все дефекты звукопроизношения. Увеличивается количество прилагательных, наречий, местоимений. Употребляет предложения с причинно-следственной зависимостью (На улице сыро, потому что шел дождь).</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Моторика</w:t>
      </w:r>
      <w:r>
        <w:rPr>
          <w:rFonts w:ascii="Times New Roman" w:hAnsi="Times New Roman" w:cs="Times New Roman"/>
        </w:rPr>
        <w:t xml:space="preserve">. </w:t>
      </w:r>
    </w:p>
    <w:p w:rsidR="008C50CF" w:rsidRP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П</w:t>
      </w:r>
      <w:r w:rsidRPr="008C50CF">
        <w:rPr>
          <w:rFonts w:ascii="Times New Roman" w:hAnsi="Times New Roman" w:cs="Times New Roman"/>
        </w:rPr>
        <w:t>рыгает на одной ножке, прыгает вниз с невысокой скамейки, совершает движения по заданию (присядь, подними руку, достань рукой до пола и др.). Бросает мяч одной рукой.</w:t>
      </w:r>
    </w:p>
    <w:p w:rsidR="008C50CF" w:rsidRPr="008C50CF" w:rsidRDefault="008C50CF" w:rsidP="008C50CF">
      <w:pPr>
        <w:spacing w:after="0" w:line="276" w:lineRule="auto"/>
        <w:ind w:left="284" w:firstLine="567"/>
        <w:jc w:val="both"/>
        <w:rPr>
          <w:rFonts w:ascii="Times New Roman" w:hAnsi="Times New Roman" w:cs="Times New Roman"/>
          <w:b/>
          <w:u w:val="single"/>
        </w:rPr>
      </w:pPr>
      <w:r w:rsidRPr="008C50CF">
        <w:rPr>
          <w:rFonts w:ascii="Times New Roman" w:hAnsi="Times New Roman" w:cs="Times New Roman"/>
          <w:b/>
          <w:u w:val="single"/>
        </w:rPr>
        <w:t>Игра.</w:t>
      </w:r>
    </w:p>
    <w:p w:rsidR="008C50CF" w:rsidRP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С</w:t>
      </w:r>
      <w:r w:rsidRPr="008C50CF">
        <w:rPr>
          <w:rFonts w:ascii="Times New Roman" w:hAnsi="Times New Roman" w:cs="Times New Roman"/>
        </w:rPr>
        <w:t>южеты игр становятся разнообразными. Широко используются предметы-заместители (в игре в магазин одуванчики - конфеты, песок-сахар, камушки-деньги). Выполняет правила простых коллективных игр (прятки, жмурки).</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Общение</w:t>
      </w:r>
      <w:r>
        <w:rPr>
          <w:rFonts w:ascii="Times New Roman" w:hAnsi="Times New Roman" w:cs="Times New Roman"/>
        </w:rPr>
        <w:t>.</w:t>
      </w:r>
      <w:r w:rsidRPr="008C50CF">
        <w:rPr>
          <w:rFonts w:ascii="Times New Roman" w:hAnsi="Times New Roman" w:cs="Times New Roman"/>
        </w:rPr>
        <w:t xml:space="preserve"> </w:t>
      </w:r>
    </w:p>
    <w:p w:rsidR="008C50CF" w:rsidRP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Может играть вдвоем с</w:t>
      </w:r>
      <w:r w:rsidRPr="008C50CF">
        <w:rPr>
          <w:rFonts w:ascii="Times New Roman" w:hAnsi="Times New Roman" w:cs="Times New Roman"/>
        </w:rPr>
        <w:t xml:space="preserve"> другим ребенком-сверстником. Относится к детям дифференцированно (Я Таню люблю, потому что она веселая, а Диму не очень, потому что он жадничает).</w:t>
      </w:r>
    </w:p>
    <w:p w:rsidR="008C50CF" w:rsidRP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rPr>
        <w:t>Справляется с несложными поручениями (накрыть на стол, полить цветы, вытереть пыль). Одевается на прогулку и раздевается, возвращаясь с прогулки, самостоятельно.</w:t>
      </w:r>
    </w:p>
    <w:p w:rsidR="008C50CF" w:rsidRPr="008C50CF" w:rsidRDefault="008C50CF" w:rsidP="008C50CF">
      <w:pPr>
        <w:spacing w:after="0" w:line="276" w:lineRule="auto"/>
        <w:ind w:left="284" w:firstLine="567"/>
        <w:jc w:val="center"/>
        <w:rPr>
          <w:rFonts w:ascii="Times New Roman" w:hAnsi="Times New Roman" w:cs="Times New Roman"/>
          <w:b/>
          <w:u w:val="single"/>
        </w:rPr>
      </w:pPr>
    </w:p>
    <w:p w:rsidR="008C50CF" w:rsidRPr="008C50CF" w:rsidRDefault="008C50CF" w:rsidP="008C50CF">
      <w:pPr>
        <w:spacing w:after="0" w:line="276" w:lineRule="auto"/>
        <w:ind w:left="284" w:firstLine="567"/>
        <w:jc w:val="center"/>
        <w:rPr>
          <w:rFonts w:ascii="Times New Roman" w:hAnsi="Times New Roman" w:cs="Times New Roman"/>
          <w:b/>
          <w:color w:val="1F3864" w:themeColor="accent5" w:themeShade="80"/>
          <w:sz w:val="24"/>
          <w:szCs w:val="24"/>
          <w:u w:val="single"/>
        </w:rPr>
      </w:pPr>
      <w:r w:rsidRPr="008C50CF">
        <w:rPr>
          <w:rFonts w:ascii="Times New Roman" w:hAnsi="Times New Roman" w:cs="Times New Roman"/>
          <w:b/>
          <w:color w:val="1F3864" w:themeColor="accent5" w:themeShade="80"/>
          <w:sz w:val="24"/>
          <w:szCs w:val="24"/>
          <w:u w:val="single"/>
        </w:rPr>
        <w:t>5,5-6,5 лет</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Познавательная деятельность</w:t>
      </w:r>
      <w:r>
        <w:rPr>
          <w:rFonts w:ascii="Times New Roman" w:hAnsi="Times New Roman" w:cs="Times New Roman"/>
        </w:rPr>
        <w:t xml:space="preserve">. </w:t>
      </w:r>
    </w:p>
    <w:p w:rsidR="008C50CF" w:rsidRP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Х</w:t>
      </w:r>
      <w:r w:rsidRPr="008C50CF">
        <w:rPr>
          <w:rFonts w:ascii="Times New Roman" w:hAnsi="Times New Roman" w:cs="Times New Roman"/>
        </w:rPr>
        <w:t xml:space="preserve">орошо ориентируется в назначении различных бытовых предметов, знает названия пальцев на руках, дней недели, города, в котором он живет, названия других городов. Сформированы пространственные представления (справа и слева), временные (утро, день, вечер, недавно, вчера, позавчера, завтра). Знает времена года и их основные признаки. Может запоминать слова с помощью картинок (например, к словам «свет», «болезнь», «магазин», «школа», «кухня» взрослый дает картинки с изображением лампы, термометра, весов, парты, плиты. Через 30-40 минут ребенок может вспомнить по картинкам слова, которые предлагались для запоминания). Может сосчитать предметы в пределах 10, решить арифметическую задачу типа «У тебя было 4 конфеты, одну ты съел. Сколько у тебя осталось?» </w:t>
      </w:r>
      <w:r w:rsidR="007A6F7F">
        <w:rPr>
          <w:rFonts w:ascii="Times New Roman" w:hAnsi="Times New Roman" w:cs="Times New Roman"/>
        </w:rPr>
        <w:t>Способен</w:t>
      </w:r>
      <w:r w:rsidRPr="008C50CF">
        <w:rPr>
          <w:rFonts w:ascii="Times New Roman" w:hAnsi="Times New Roman" w:cs="Times New Roman"/>
        </w:rPr>
        <w:t xml:space="preserve"> выделять звуки в словах и складывать слова из звуков (какой первый звук в слове «дом»? я тебе скажу звуки </w:t>
      </w:r>
      <w:proofErr w:type="gramStart"/>
      <w:r w:rsidRPr="008C50CF">
        <w:rPr>
          <w:rFonts w:ascii="Times New Roman" w:hAnsi="Times New Roman" w:cs="Times New Roman"/>
        </w:rPr>
        <w:t>Ж,У</w:t>
      </w:r>
      <w:proofErr w:type="gramEnd"/>
      <w:r w:rsidRPr="008C50CF">
        <w:rPr>
          <w:rFonts w:ascii="Times New Roman" w:hAnsi="Times New Roman" w:cs="Times New Roman"/>
        </w:rPr>
        <w:t xml:space="preserve">,К-какое слово </w:t>
      </w:r>
      <w:r w:rsidRPr="008C50CF">
        <w:rPr>
          <w:rFonts w:ascii="Times New Roman" w:hAnsi="Times New Roman" w:cs="Times New Roman"/>
        </w:rPr>
        <w:lastRenderedPageBreak/>
        <w:t xml:space="preserve">получится?). Знает много рядов однородных понятий с обобщающими названиями: береза, осина - деревья; кошка, собака, свинья - домашние животные и т.д. Рисует разнообразные сюжеты, конструирует, лепит, делает аппликацию по предварительному замыслу (сначала говорит, что он делает, а потом выполняет задуманное). Слушая книги, начинает давать оценку действиям персонажей. Может ответить на вопрос, что ему нравится в </w:t>
      </w:r>
      <w:r w:rsidR="007A6F7F">
        <w:rPr>
          <w:rFonts w:ascii="Times New Roman" w:hAnsi="Times New Roman" w:cs="Times New Roman"/>
        </w:rPr>
        <w:t>этой книге</w:t>
      </w:r>
      <w:r w:rsidRPr="008C50CF">
        <w:rPr>
          <w:rFonts w:ascii="Times New Roman" w:hAnsi="Times New Roman" w:cs="Times New Roman"/>
        </w:rPr>
        <w:t>, мультфильме.</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Речь</w:t>
      </w:r>
      <w:r>
        <w:rPr>
          <w:rFonts w:ascii="Times New Roman" w:hAnsi="Times New Roman" w:cs="Times New Roman"/>
        </w:rPr>
        <w:t xml:space="preserve">. </w:t>
      </w:r>
    </w:p>
    <w:p w:rsidR="008C50CF" w:rsidRP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П</w:t>
      </w:r>
      <w:r w:rsidRPr="008C50CF">
        <w:rPr>
          <w:rFonts w:ascii="Times New Roman" w:hAnsi="Times New Roman" w:cs="Times New Roman"/>
        </w:rPr>
        <w:t>оявляются сравнительные и превосходные степени прилагательных, разнообразные антонимы (не только «большой- маленький» и «хороший-плохой»), слова с высокой степенью обобщенности (счастье, здоровье, страх и т.д.), слова, передающие эмоциональное состояние (обидно, весело, завидно).</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Моторика</w:t>
      </w:r>
      <w:r>
        <w:rPr>
          <w:rFonts w:ascii="Times New Roman" w:hAnsi="Times New Roman" w:cs="Times New Roman"/>
        </w:rPr>
        <w:t xml:space="preserve">. </w:t>
      </w:r>
    </w:p>
    <w:p w:rsidR="008C50CF" w:rsidRP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П</w:t>
      </w:r>
      <w:r w:rsidRPr="008C50CF">
        <w:rPr>
          <w:rFonts w:ascii="Times New Roman" w:hAnsi="Times New Roman" w:cs="Times New Roman"/>
        </w:rPr>
        <w:t>рыгает через резиночку, попадает мячиком в неподвижную цель, удерживает равновесие, проходя по краю тротуара, отбивает мяч от пола, от стены, перепрыгивает небольшое препятствие.</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Игра</w:t>
      </w:r>
      <w:r>
        <w:rPr>
          <w:rFonts w:ascii="Times New Roman" w:hAnsi="Times New Roman" w:cs="Times New Roman"/>
        </w:rPr>
        <w:t xml:space="preserve">. </w:t>
      </w:r>
    </w:p>
    <w:p w:rsidR="008C50CF" w:rsidRPr="007A6F7F" w:rsidRDefault="008C50CF" w:rsidP="007A6F7F">
      <w:pPr>
        <w:spacing w:after="0" w:line="276" w:lineRule="auto"/>
        <w:ind w:left="284" w:firstLine="567"/>
        <w:jc w:val="both"/>
        <w:rPr>
          <w:rFonts w:ascii="Times New Roman" w:hAnsi="Times New Roman" w:cs="Times New Roman"/>
        </w:rPr>
      </w:pPr>
      <w:r>
        <w:rPr>
          <w:rFonts w:ascii="Times New Roman" w:hAnsi="Times New Roman" w:cs="Times New Roman"/>
        </w:rPr>
        <w:t>И</w:t>
      </w:r>
      <w:r w:rsidRPr="008C50CF">
        <w:rPr>
          <w:rFonts w:ascii="Times New Roman" w:hAnsi="Times New Roman" w:cs="Times New Roman"/>
        </w:rPr>
        <w:t>грая один, становится «режиссером», то есть распределяет роли разных игрушек и взаимодействует, высказываясь за них. Играет в настольные игры с кубиком и фишками. Хорошо понимает правила подвижных игр («жарк</w:t>
      </w:r>
      <w:r w:rsidR="007A6F7F">
        <w:rPr>
          <w:rFonts w:ascii="Times New Roman" w:hAnsi="Times New Roman" w:cs="Times New Roman"/>
        </w:rPr>
        <w:t>о-холодно», «день-ночь» и пр.).</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Общение</w:t>
      </w:r>
      <w:r>
        <w:rPr>
          <w:rFonts w:ascii="Times New Roman" w:hAnsi="Times New Roman" w:cs="Times New Roman"/>
        </w:rPr>
        <w:t>.</w:t>
      </w:r>
    </w:p>
    <w:p w:rsidR="008C50CF" w:rsidRP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С</w:t>
      </w:r>
      <w:r w:rsidRPr="008C50CF">
        <w:rPr>
          <w:rFonts w:ascii="Times New Roman" w:hAnsi="Times New Roman" w:cs="Times New Roman"/>
        </w:rPr>
        <w:t>тановятся возможными коллективные игры с распределением ролей между детьми-сверстниками. Появляется покровительственное отношение к младшим детям, чувствует отношение к себе со стороны других детей и взрослых, тянется к более старшим детям.</w:t>
      </w:r>
    </w:p>
    <w:p w:rsidR="008C50CF" w:rsidRPr="008C50CF" w:rsidRDefault="008C50CF" w:rsidP="008C50CF">
      <w:pPr>
        <w:spacing w:after="0" w:line="276" w:lineRule="auto"/>
        <w:ind w:left="284" w:firstLine="567"/>
        <w:jc w:val="both"/>
        <w:rPr>
          <w:rFonts w:ascii="Times New Roman" w:hAnsi="Times New Roman" w:cs="Times New Roman"/>
        </w:rPr>
      </w:pPr>
    </w:p>
    <w:p w:rsidR="008C50CF" w:rsidRPr="008C50CF" w:rsidRDefault="008C50CF" w:rsidP="008C50CF">
      <w:pPr>
        <w:spacing w:after="0" w:line="276" w:lineRule="auto"/>
        <w:ind w:left="284" w:firstLine="567"/>
        <w:jc w:val="center"/>
        <w:rPr>
          <w:rFonts w:ascii="Times New Roman" w:hAnsi="Times New Roman" w:cs="Times New Roman"/>
          <w:b/>
          <w:color w:val="1F3864" w:themeColor="accent5" w:themeShade="80"/>
          <w:sz w:val="24"/>
          <w:szCs w:val="24"/>
          <w:u w:val="single"/>
        </w:rPr>
      </w:pPr>
      <w:r w:rsidRPr="008C50CF">
        <w:rPr>
          <w:rFonts w:ascii="Times New Roman" w:hAnsi="Times New Roman" w:cs="Times New Roman"/>
          <w:b/>
          <w:color w:val="1F3864" w:themeColor="accent5" w:themeShade="80"/>
          <w:sz w:val="24"/>
          <w:szCs w:val="24"/>
          <w:u w:val="single"/>
        </w:rPr>
        <w:t>6,5-7,5 лет</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Познавательная деятельность</w:t>
      </w:r>
      <w:r>
        <w:rPr>
          <w:rFonts w:ascii="Times New Roman" w:hAnsi="Times New Roman" w:cs="Times New Roman"/>
        </w:rPr>
        <w:t>.</w:t>
      </w:r>
    </w:p>
    <w:p w:rsidR="008C50CF" w:rsidRP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З</w:t>
      </w:r>
      <w:r w:rsidRPr="008C50CF">
        <w:rPr>
          <w:rFonts w:ascii="Times New Roman" w:hAnsi="Times New Roman" w:cs="Times New Roman"/>
        </w:rPr>
        <w:t>нает имена-отчества родителей, дедушек, бабушек, знакомых, свое отчество. Понимает родственные связи (бабушка-мамина мама, дядя Витя-мамин браг). Начинает ориентироваться в городе: запоминает дорогу куда-либо после нескольких повторений этого пути, знает название своей остановки транспорта, близлежащих улиц. Знает названия месяцев, может сказать, какой сегодня день недели, месяц, какие праздники бывают зимой, весной. Помнит названия книг, которые ему читали, может ответить на вопрос, куда он ездил прошлым летом, в прошлые выходные. Начинает понимать время. Может запомнить слово, сам подбирая картинку, такую, которая напомнит слово- и объяснить эту связь. Например, надо запомнить слово «пожар» - ребенок выбирает картинку с изображением газеты и объясняет «бумага хорошо горит». Может установить несколько таких связей, а через 40 минут по картинкам вспомнить слова. Может угадать предмет по признакам (зеленый, толстый, длинный овощ - огурец). Отличает форму слова от его содержания (какое слово длиннее - час или минута? змея или червячок?). Сравнивает пары слов, называя не только различия, но и сходство (ромашка и одуванчик - это цветы, ромашка белая, а одуванчик желтый, у ромашки есть серединка, а у одуванчика нет и т.д.). Понимает сложные речевые конструкции «Саша пошел гулять после того, как посмотрел телевизор. Что Саша делал раньше - гулял или смотрел телевизор?». Устанавливает причинно- следственные связи и закономерности (Вова бросил в воду монетку - монетка утонула. Бросил гвоздик - он утонул. Мама сказала, все железные предметы тонут. Утонет ли маленькая железная кнопочка? Маша выглянула в окно и сказала - ночью был дождь. Что увидела на улице Маша?). Может подбирать слова на определенный звук, придумывать слова с заданным количеством звуков, делить слова на звуки К_</w:t>
      </w:r>
      <w:proofErr w:type="gramStart"/>
      <w:r w:rsidRPr="008C50CF">
        <w:rPr>
          <w:rFonts w:ascii="Times New Roman" w:hAnsi="Times New Roman" w:cs="Times New Roman"/>
        </w:rPr>
        <w:t>А</w:t>
      </w:r>
      <w:proofErr w:type="gramEnd"/>
      <w:r w:rsidRPr="008C50CF">
        <w:rPr>
          <w:rFonts w:ascii="Times New Roman" w:hAnsi="Times New Roman" w:cs="Times New Roman"/>
        </w:rPr>
        <w:t xml:space="preserve">_Ш_А. </w:t>
      </w:r>
      <w:r w:rsidR="007A6F7F">
        <w:rPr>
          <w:rFonts w:ascii="Times New Roman" w:hAnsi="Times New Roman" w:cs="Times New Roman"/>
        </w:rPr>
        <w:t>Способен</w:t>
      </w:r>
      <w:r w:rsidRPr="008C50CF">
        <w:rPr>
          <w:rFonts w:ascii="Times New Roman" w:hAnsi="Times New Roman" w:cs="Times New Roman"/>
        </w:rPr>
        <w:t xml:space="preserve"> складывать и вычитать в пределах 10. Может решать косвенные задачи (На ветке сидели птички. К ним прилетели еще 2 птички и всего стало 5 птичек. Сколько птичек сначала сидело на ветке?) Рисует, конструирует, лепит по условию, которое задает взрослый.</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Речь</w:t>
      </w:r>
      <w:r>
        <w:rPr>
          <w:rFonts w:ascii="Times New Roman" w:hAnsi="Times New Roman" w:cs="Times New Roman"/>
          <w:u w:val="single"/>
        </w:rPr>
        <w:t>.</w:t>
      </w:r>
      <w:r>
        <w:rPr>
          <w:rFonts w:ascii="Times New Roman" w:hAnsi="Times New Roman" w:cs="Times New Roman"/>
        </w:rPr>
        <w:t xml:space="preserve"> </w:t>
      </w:r>
    </w:p>
    <w:p w:rsidR="008C50CF" w:rsidRP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М</w:t>
      </w:r>
      <w:r w:rsidRPr="008C50CF">
        <w:rPr>
          <w:rFonts w:ascii="Times New Roman" w:hAnsi="Times New Roman" w:cs="Times New Roman"/>
        </w:rPr>
        <w:t>ожет рассказать о просмотренном спектакле, об увиден</w:t>
      </w:r>
      <w:r>
        <w:rPr>
          <w:rFonts w:ascii="Times New Roman" w:hAnsi="Times New Roman" w:cs="Times New Roman"/>
        </w:rPr>
        <w:t>ном в машине</w:t>
      </w:r>
      <w:r w:rsidRPr="008C50CF">
        <w:rPr>
          <w:rFonts w:ascii="Times New Roman" w:hAnsi="Times New Roman" w:cs="Times New Roman"/>
        </w:rPr>
        <w:t>, на утреннике в детском саду, о прошедшем дне, придумать рассказ по картинке и по серии картинок, рассказать знакомую сказку, придумать конец к начатой взрослым сказке, рассказать не только о действиях, но и о чувствах героя прочитанного рассказа. Может рассказать о своих планах.</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Моторика</w:t>
      </w:r>
      <w:r>
        <w:rPr>
          <w:rFonts w:ascii="Times New Roman" w:hAnsi="Times New Roman" w:cs="Times New Roman"/>
        </w:rPr>
        <w:t>.</w:t>
      </w:r>
      <w:r w:rsidRPr="008C50CF">
        <w:rPr>
          <w:rFonts w:ascii="Times New Roman" w:hAnsi="Times New Roman" w:cs="Times New Roman"/>
        </w:rPr>
        <w:t xml:space="preserve"> </w:t>
      </w:r>
    </w:p>
    <w:p w:rsidR="006054BD"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П</w:t>
      </w:r>
      <w:r w:rsidRPr="008C50CF">
        <w:rPr>
          <w:rFonts w:ascii="Times New Roman" w:hAnsi="Times New Roman" w:cs="Times New Roman"/>
        </w:rPr>
        <w:t>рыгает через скакалку, попадает в движущийся объект (компьютерные игры с пистолетом), катается</w:t>
      </w:r>
    </w:p>
    <w:p w:rsidR="007A6F7F" w:rsidRDefault="008C50CF" w:rsidP="006054BD">
      <w:pPr>
        <w:spacing w:after="0" w:line="276" w:lineRule="auto"/>
        <w:ind w:left="284"/>
        <w:jc w:val="both"/>
        <w:rPr>
          <w:rFonts w:ascii="Times New Roman" w:hAnsi="Times New Roman" w:cs="Times New Roman"/>
        </w:rPr>
      </w:pPr>
      <w:r w:rsidRPr="008C50CF">
        <w:rPr>
          <w:rFonts w:ascii="Times New Roman" w:hAnsi="Times New Roman" w:cs="Times New Roman"/>
        </w:rPr>
        <w:t>на двухколесном велосипеде. Соединяет прямой линией точки, находящиеся на расстоянии 6-8 см друг от</w:t>
      </w:r>
    </w:p>
    <w:p w:rsidR="008C50CF" w:rsidRPr="008C50CF" w:rsidRDefault="008C50CF" w:rsidP="006054BD">
      <w:pPr>
        <w:spacing w:after="0" w:line="276" w:lineRule="auto"/>
        <w:ind w:left="284"/>
        <w:jc w:val="both"/>
        <w:rPr>
          <w:rFonts w:ascii="Times New Roman" w:hAnsi="Times New Roman" w:cs="Times New Roman"/>
        </w:rPr>
      </w:pPr>
      <w:r w:rsidRPr="008C50CF">
        <w:rPr>
          <w:rFonts w:ascii="Times New Roman" w:hAnsi="Times New Roman" w:cs="Times New Roman"/>
        </w:rPr>
        <w:lastRenderedPageBreak/>
        <w:t>друга. Копирует орнаменты, сложные геометрические фигуры (трапеция, пятиугольник). Аккуратно раскрашивает, штрихует, может произвольно изменять силу нажима на карандаш (толстые и тонкие линии). Рисует по заданию взрослого палочки одинаковой высоты, копирует образцы (кружочки, квадратики), соблюдая размер. Может продолжить заданный орнамент, повторить контур «извилистой дорожки». Синхронно двумя руками приставляет каждый пальчик к большому пальцу.</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Игра</w:t>
      </w:r>
      <w:r>
        <w:rPr>
          <w:rFonts w:ascii="Times New Roman" w:hAnsi="Times New Roman" w:cs="Times New Roman"/>
        </w:rPr>
        <w:t xml:space="preserve">. </w:t>
      </w:r>
    </w:p>
    <w:p w:rsidR="008C50CF" w:rsidRP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С</w:t>
      </w:r>
      <w:r w:rsidRPr="008C50CF">
        <w:rPr>
          <w:rFonts w:ascii="Times New Roman" w:hAnsi="Times New Roman" w:cs="Times New Roman"/>
        </w:rPr>
        <w:t>тановятся доступными настольные игры с правилами: домино, шашки, карты. Играет в школу, принимая на себя роль учителя.</w:t>
      </w:r>
    </w:p>
    <w:p w:rsid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b/>
          <w:u w:val="single"/>
        </w:rPr>
        <w:t>Общение</w:t>
      </w:r>
      <w:r>
        <w:rPr>
          <w:rFonts w:ascii="Times New Roman" w:hAnsi="Times New Roman" w:cs="Times New Roman"/>
        </w:rPr>
        <w:t xml:space="preserve">. </w:t>
      </w:r>
    </w:p>
    <w:p w:rsidR="008C50CF" w:rsidRPr="008C50CF" w:rsidRDefault="008C50CF" w:rsidP="008C50CF">
      <w:pPr>
        <w:spacing w:after="0" w:line="276" w:lineRule="auto"/>
        <w:ind w:left="284" w:firstLine="567"/>
        <w:jc w:val="both"/>
        <w:rPr>
          <w:rFonts w:ascii="Times New Roman" w:hAnsi="Times New Roman" w:cs="Times New Roman"/>
        </w:rPr>
      </w:pPr>
      <w:r>
        <w:rPr>
          <w:rFonts w:ascii="Times New Roman" w:hAnsi="Times New Roman" w:cs="Times New Roman"/>
        </w:rPr>
        <w:t>Л</w:t>
      </w:r>
      <w:r w:rsidRPr="008C50CF">
        <w:rPr>
          <w:rFonts w:ascii="Times New Roman" w:hAnsi="Times New Roman" w:cs="Times New Roman"/>
        </w:rPr>
        <w:t>егко включается в совместную игру с детьми, может договориться с партнером о совместных действиях, хорошо понимает указания не очень знакомых людей по организации какой-либо деятельности. В присутствии родителей может по существу отвечать на вопросы совсем незнакомых людей.</w:t>
      </w:r>
      <w:r w:rsidRPr="008C50CF">
        <w:rPr>
          <w:rFonts w:ascii="Times New Roman" w:hAnsi="Times New Roman" w:cs="Times New Roman"/>
        </w:rPr>
        <w:tab/>
      </w:r>
    </w:p>
    <w:p w:rsidR="008C50CF" w:rsidRPr="008C50CF" w:rsidRDefault="008C50CF" w:rsidP="008C50CF">
      <w:pPr>
        <w:spacing w:after="0" w:line="276" w:lineRule="auto"/>
        <w:ind w:left="284" w:firstLine="567"/>
        <w:jc w:val="both"/>
        <w:rPr>
          <w:rFonts w:ascii="Times New Roman" w:hAnsi="Times New Roman" w:cs="Times New Roman"/>
        </w:rPr>
      </w:pPr>
      <w:r w:rsidRPr="008C50CF">
        <w:rPr>
          <w:rFonts w:ascii="Times New Roman" w:hAnsi="Times New Roman" w:cs="Times New Roman"/>
        </w:rPr>
        <w:t>Может выполнять сложные инструкции (В левом верхнем ящике письменного стола в красной коробке лежат карандаши. Принеси мне желтый.) Разбивание инструкции на этапы: открой ящик стола, найди коробку и т.д. не допускаются. Усваивает последовательность операций при выполнении простых бытовых действий.</w:t>
      </w:r>
    </w:p>
    <w:p w:rsidR="008C50CF" w:rsidRPr="008C50CF" w:rsidRDefault="008C50CF" w:rsidP="008C50CF">
      <w:pPr>
        <w:spacing w:after="0" w:line="276" w:lineRule="auto"/>
        <w:ind w:left="284" w:firstLine="567"/>
        <w:jc w:val="both"/>
        <w:rPr>
          <w:rFonts w:ascii="Times New Roman" w:hAnsi="Times New Roman" w:cs="Times New Roman"/>
        </w:rPr>
      </w:pPr>
    </w:p>
    <w:p w:rsidR="008C50CF" w:rsidRPr="00D8500F" w:rsidRDefault="008C50CF" w:rsidP="00D8500F">
      <w:pPr>
        <w:spacing w:after="0" w:line="276" w:lineRule="auto"/>
        <w:ind w:left="284" w:firstLine="567"/>
        <w:jc w:val="both"/>
        <w:rPr>
          <w:rFonts w:ascii="Times New Roman" w:hAnsi="Times New Roman" w:cs="Times New Roman"/>
        </w:rPr>
      </w:pPr>
    </w:p>
    <w:p w:rsidR="00BE0C5E" w:rsidRDefault="00BE0C5E" w:rsidP="006054BD">
      <w:pPr>
        <w:spacing w:after="0" w:line="240" w:lineRule="auto"/>
        <w:ind w:right="282"/>
        <w:rPr>
          <w:rFonts w:ascii="Calibri" w:eastAsia="Times New Roman" w:hAnsi="Calibri" w:cs="Calibri"/>
          <w:b/>
          <w:i/>
          <w:color w:val="000000"/>
          <w:lang w:eastAsia="ru-RU"/>
        </w:rPr>
      </w:pPr>
    </w:p>
    <w:p w:rsidR="007A6F7F" w:rsidRDefault="007A6F7F" w:rsidP="006054BD">
      <w:pPr>
        <w:spacing w:after="0" w:line="240" w:lineRule="auto"/>
        <w:ind w:right="282"/>
        <w:rPr>
          <w:rFonts w:ascii="Calibri" w:eastAsia="Times New Roman" w:hAnsi="Calibri" w:cs="Calibri"/>
          <w:b/>
          <w:i/>
          <w:color w:val="000000"/>
          <w:lang w:eastAsia="ru-RU"/>
        </w:rPr>
      </w:pPr>
    </w:p>
    <w:p w:rsidR="007A6F7F" w:rsidRDefault="007A6F7F" w:rsidP="006054BD">
      <w:pPr>
        <w:spacing w:after="0" w:line="240" w:lineRule="auto"/>
        <w:ind w:right="282"/>
        <w:rPr>
          <w:rFonts w:ascii="Calibri" w:eastAsia="Times New Roman" w:hAnsi="Calibri" w:cs="Calibri"/>
          <w:b/>
          <w:i/>
          <w:color w:val="000000"/>
          <w:lang w:eastAsia="ru-RU"/>
        </w:rPr>
      </w:pPr>
      <w:bookmarkStart w:id="0" w:name="_GoBack"/>
      <w:bookmarkEnd w:id="0"/>
    </w:p>
    <w:p w:rsidR="00894969" w:rsidRPr="006054BD" w:rsidRDefault="00894969" w:rsidP="006054BD">
      <w:pPr>
        <w:spacing w:after="0" w:line="240" w:lineRule="auto"/>
        <w:ind w:left="4678" w:right="282"/>
        <w:rPr>
          <w:rFonts w:ascii="Times New Roman" w:eastAsia="Times New Roman" w:hAnsi="Times New Roman" w:cs="Times New Roman"/>
          <w:b/>
          <w:i/>
          <w:color w:val="1F3864" w:themeColor="accent5" w:themeShade="80"/>
          <w:lang w:eastAsia="ru-RU"/>
        </w:rPr>
      </w:pPr>
      <w:r w:rsidRPr="006054BD">
        <w:rPr>
          <w:rFonts w:ascii="Times New Roman" w:eastAsia="Times New Roman" w:hAnsi="Times New Roman" w:cs="Times New Roman"/>
          <w:b/>
          <w:i/>
          <w:color w:val="1F3864" w:themeColor="accent5" w:themeShade="80"/>
          <w:lang w:eastAsia="ru-RU"/>
        </w:rPr>
        <w:t xml:space="preserve">С уважением </w:t>
      </w:r>
    </w:p>
    <w:p w:rsidR="00894969" w:rsidRPr="006054BD" w:rsidRDefault="006054BD" w:rsidP="006054BD">
      <w:pPr>
        <w:spacing w:after="0" w:line="240" w:lineRule="auto"/>
        <w:ind w:left="4678" w:right="282"/>
        <w:rPr>
          <w:rFonts w:ascii="Times New Roman" w:eastAsia="Times New Roman" w:hAnsi="Times New Roman" w:cs="Times New Roman"/>
          <w:b/>
          <w:i/>
          <w:color w:val="1F3864" w:themeColor="accent5" w:themeShade="80"/>
          <w:lang w:eastAsia="ru-RU"/>
        </w:rPr>
      </w:pPr>
      <w:r>
        <w:rPr>
          <w:rFonts w:ascii="Times New Roman" w:eastAsia="Times New Roman" w:hAnsi="Times New Roman" w:cs="Times New Roman"/>
          <w:b/>
          <w:i/>
          <w:color w:val="1F3864" w:themeColor="accent5" w:themeShade="80"/>
          <w:lang w:eastAsia="ru-RU"/>
        </w:rPr>
        <w:t xml:space="preserve">педагог-психолог детского сада </w:t>
      </w:r>
      <w:r w:rsidR="00894969" w:rsidRPr="006054BD">
        <w:rPr>
          <w:rFonts w:ascii="Times New Roman" w:eastAsia="Times New Roman" w:hAnsi="Times New Roman" w:cs="Times New Roman"/>
          <w:b/>
          <w:i/>
          <w:color w:val="1F3864" w:themeColor="accent5" w:themeShade="80"/>
          <w:lang w:eastAsia="ru-RU"/>
        </w:rPr>
        <w:t xml:space="preserve">№ 4 </w:t>
      </w:r>
      <w:r>
        <w:rPr>
          <w:rFonts w:ascii="Times New Roman" w:eastAsia="Times New Roman" w:hAnsi="Times New Roman" w:cs="Times New Roman"/>
          <w:b/>
          <w:i/>
          <w:color w:val="1F3864" w:themeColor="accent5" w:themeShade="80"/>
          <w:lang w:eastAsia="ru-RU"/>
        </w:rPr>
        <w:t>«Лукоморье»</w:t>
      </w:r>
    </w:p>
    <w:p w:rsidR="00147F5A" w:rsidRPr="00894969" w:rsidRDefault="00894969" w:rsidP="006054BD">
      <w:pPr>
        <w:spacing w:after="0" w:line="240" w:lineRule="auto"/>
        <w:ind w:left="4678" w:right="282"/>
        <w:rPr>
          <w:rFonts w:ascii="Calibri" w:eastAsia="Times New Roman" w:hAnsi="Calibri" w:cs="Calibri"/>
          <w:b/>
          <w:i/>
          <w:color w:val="000000"/>
          <w:lang w:eastAsia="ru-RU"/>
        </w:rPr>
      </w:pPr>
      <w:r w:rsidRPr="006054BD">
        <w:rPr>
          <w:rFonts w:ascii="Times New Roman" w:eastAsia="Times New Roman" w:hAnsi="Times New Roman" w:cs="Times New Roman"/>
          <w:b/>
          <w:i/>
          <w:color w:val="1F3864" w:themeColor="accent5" w:themeShade="80"/>
          <w:lang w:eastAsia="ru-RU"/>
        </w:rPr>
        <w:t>Ильясова Ольга Валерьевна</w:t>
      </w:r>
      <w:r w:rsidRPr="006054BD">
        <w:rPr>
          <w:rFonts w:ascii="Calibri" w:eastAsia="Times New Roman" w:hAnsi="Calibri" w:cs="Calibri"/>
          <w:b/>
          <w:i/>
          <w:color w:val="1F3864" w:themeColor="accent5" w:themeShade="80"/>
          <w:lang w:eastAsia="ru-RU"/>
        </w:rPr>
        <w:t xml:space="preserve"> </w:t>
      </w:r>
    </w:p>
    <w:sectPr w:rsidR="00147F5A" w:rsidRPr="00894969" w:rsidSect="006C747A">
      <w:pgSz w:w="11906" w:h="16838"/>
      <w:pgMar w:top="851" w:right="849" w:bottom="567" w:left="567" w:header="709" w:footer="709" w:gutter="0"/>
      <w:pgBorders w:offsetFrom="page">
        <w:top w:val="southwest" w:sz="12" w:space="24" w:color="002060"/>
        <w:left w:val="southwest" w:sz="12" w:space="24" w:color="002060"/>
        <w:bottom w:val="southwest" w:sz="12" w:space="24" w:color="002060"/>
        <w:right w:val="southwest" w:sz="12"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63"/>
    <w:rsid w:val="00147F5A"/>
    <w:rsid w:val="005C2363"/>
    <w:rsid w:val="006054BD"/>
    <w:rsid w:val="006C747A"/>
    <w:rsid w:val="007A6F7F"/>
    <w:rsid w:val="00894969"/>
    <w:rsid w:val="008B2C83"/>
    <w:rsid w:val="008C50CF"/>
    <w:rsid w:val="00A10643"/>
    <w:rsid w:val="00A84512"/>
    <w:rsid w:val="00BE0C5E"/>
    <w:rsid w:val="00D8500F"/>
    <w:rsid w:val="00EB2910"/>
    <w:rsid w:val="00F35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1D21A-26ED-40DA-B5FC-292D5E31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9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6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56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5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953F9-11EC-44EA-BD74-B59630FB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1720</Words>
  <Characters>9808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2016-03-08T23:19:00Z</cp:lastPrinted>
  <dcterms:created xsi:type="dcterms:W3CDTF">2016-03-08T23:24:00Z</dcterms:created>
  <dcterms:modified xsi:type="dcterms:W3CDTF">2016-10-13T01:06:00Z</dcterms:modified>
</cp:coreProperties>
</file>