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E5C" w:rsidRPr="00BE3E5C" w:rsidRDefault="007225F7" w:rsidP="00BE3E5C">
      <w:pPr>
        <w:spacing w:line="276" w:lineRule="auto"/>
        <w:ind w:left="-851"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 w:rsidRPr="00BE3E5C">
        <w:rPr>
          <w:rFonts w:ascii="Times New Roman" w:hAnsi="Times New Roman" w:cs="Times New Roman"/>
          <w:b/>
          <w:i/>
          <w:sz w:val="32"/>
          <w:szCs w:val="28"/>
        </w:rPr>
        <w:t>Конкурсное движение в ДОУ</w:t>
      </w:r>
    </w:p>
    <w:p w:rsidR="00F25EFA" w:rsidRPr="00BE3E5C" w:rsidRDefault="00F25EFA" w:rsidP="00036187">
      <w:pPr>
        <w:spacing w:line="360" w:lineRule="auto"/>
        <w:ind w:left="-851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E5C">
        <w:rPr>
          <w:rFonts w:ascii="Times New Roman" w:hAnsi="Times New Roman" w:cs="Times New Roman"/>
          <w:sz w:val="28"/>
          <w:szCs w:val="28"/>
        </w:rPr>
        <w:t>Конкурсное движение направлено на поддержку и поощрение творческих педагогов, выявление талантливых детей, распространение передового педагогического опыта и повышение престижа педагогической профессии.</w:t>
      </w:r>
    </w:p>
    <w:p w:rsidR="00034AE6" w:rsidRPr="00BE3E5C" w:rsidRDefault="002B5C72" w:rsidP="00036187">
      <w:pPr>
        <w:pStyle w:val="a3"/>
        <w:spacing w:before="0" w:beforeAutospacing="0" w:after="150" w:afterAutospacing="0" w:line="360" w:lineRule="auto"/>
        <w:ind w:left="-851" w:right="-1" w:firstLine="709"/>
        <w:jc w:val="both"/>
        <w:rPr>
          <w:sz w:val="28"/>
          <w:szCs w:val="28"/>
        </w:rPr>
      </w:pPr>
      <w:r w:rsidRPr="00BE3E5C">
        <w:rPr>
          <w:sz w:val="28"/>
          <w:szCs w:val="28"/>
        </w:rPr>
        <w:t xml:space="preserve">Конкурсы </w:t>
      </w:r>
      <w:r w:rsidR="00F25EFA" w:rsidRPr="00BE3E5C">
        <w:rPr>
          <w:sz w:val="28"/>
          <w:szCs w:val="28"/>
        </w:rPr>
        <w:t>являются важной характеристикой роста и развития детей. Организованные на должном уровне соревнования могут быть полезны как для общего развития ребенка, так и сыграть активную роль в формировании необх</w:t>
      </w:r>
      <w:r w:rsidR="00034AE6" w:rsidRPr="00BE3E5C">
        <w:rPr>
          <w:sz w:val="28"/>
          <w:szCs w:val="28"/>
        </w:rPr>
        <w:t>одимых для него волевых качеств</w:t>
      </w:r>
      <w:r w:rsidR="00F25EFA" w:rsidRPr="00BE3E5C">
        <w:rPr>
          <w:sz w:val="28"/>
          <w:szCs w:val="28"/>
        </w:rPr>
        <w:t xml:space="preserve">. </w:t>
      </w:r>
      <w:r w:rsidR="00034AE6" w:rsidRPr="00BE3E5C">
        <w:rPr>
          <w:sz w:val="28"/>
          <w:szCs w:val="28"/>
        </w:rPr>
        <w:t>Участвуя в конкурсах,</w:t>
      </w:r>
      <w:r w:rsidR="00F25EFA" w:rsidRPr="00BE3E5C">
        <w:rPr>
          <w:sz w:val="28"/>
          <w:szCs w:val="28"/>
        </w:rPr>
        <w:t xml:space="preserve"> ребенок формирует собственное представление о своих возможностях, приобретает уверенность в своих силах. Это именно те качества, которых необходимы современным детям.</w:t>
      </w:r>
      <w:r w:rsidR="00034AE6" w:rsidRPr="00BE3E5C">
        <w:rPr>
          <w:sz w:val="28"/>
          <w:szCs w:val="28"/>
        </w:rPr>
        <w:t xml:space="preserve"> </w:t>
      </w:r>
      <w:r w:rsidR="00F25EFA" w:rsidRPr="00BE3E5C">
        <w:rPr>
          <w:sz w:val="28"/>
          <w:szCs w:val="28"/>
        </w:rPr>
        <w:t>Участие в различных конкурсах позволяет детям прояв</w:t>
      </w:r>
      <w:r w:rsidR="00034AE6" w:rsidRPr="00BE3E5C">
        <w:rPr>
          <w:sz w:val="28"/>
          <w:szCs w:val="28"/>
        </w:rPr>
        <w:t>ить себя, развить свои таланты.</w:t>
      </w:r>
    </w:p>
    <w:p w:rsidR="00F25EFA" w:rsidRPr="00BE3E5C" w:rsidRDefault="00F25EFA" w:rsidP="00036187">
      <w:pPr>
        <w:pStyle w:val="a3"/>
        <w:spacing w:before="0" w:beforeAutospacing="0" w:after="150" w:afterAutospacing="0" w:line="360" w:lineRule="auto"/>
        <w:ind w:left="-851" w:right="-1" w:firstLine="709"/>
        <w:jc w:val="both"/>
        <w:rPr>
          <w:sz w:val="28"/>
          <w:szCs w:val="28"/>
        </w:rPr>
      </w:pPr>
      <w:r w:rsidRPr="00BE3E5C">
        <w:rPr>
          <w:sz w:val="28"/>
          <w:szCs w:val="28"/>
        </w:rPr>
        <w:t>Проведение разнообразных конкурсов позволяет укрепить взаи</w:t>
      </w:r>
      <w:r w:rsidRPr="00BE3E5C">
        <w:rPr>
          <w:sz w:val="28"/>
          <w:szCs w:val="28"/>
        </w:rPr>
        <w:softHyphen/>
        <w:t>модействие детского сада с семьями воспитанников, активизиро</w:t>
      </w:r>
      <w:r w:rsidRPr="00BE3E5C">
        <w:rPr>
          <w:sz w:val="28"/>
          <w:szCs w:val="28"/>
        </w:rPr>
        <w:softHyphen/>
        <w:t xml:space="preserve">вать педагогическое общение родителей с детьми. </w:t>
      </w:r>
      <w:r w:rsidR="002B5C72" w:rsidRPr="00BE3E5C">
        <w:rPr>
          <w:sz w:val="28"/>
          <w:szCs w:val="28"/>
        </w:rPr>
        <w:t xml:space="preserve">Общее дело и единая цель объединяет, родители уделяют больше времени детям. </w:t>
      </w:r>
      <w:r w:rsidRPr="00BE3E5C">
        <w:rPr>
          <w:sz w:val="28"/>
          <w:szCs w:val="28"/>
        </w:rPr>
        <w:t>Важным момен</w:t>
      </w:r>
      <w:r w:rsidRPr="00BE3E5C">
        <w:rPr>
          <w:sz w:val="28"/>
          <w:szCs w:val="28"/>
        </w:rPr>
        <w:softHyphen/>
        <w:t>том проведения конкурсов является соревновательный дух, кото</w:t>
      </w:r>
      <w:r w:rsidRPr="00BE3E5C">
        <w:rPr>
          <w:sz w:val="28"/>
          <w:szCs w:val="28"/>
        </w:rPr>
        <w:softHyphen/>
        <w:t>рый помогает объединиться родителям одной группы, повышает инициативность неактивных родителей.</w:t>
      </w:r>
    </w:p>
    <w:p w:rsidR="007F2E71" w:rsidRPr="00BE3E5C" w:rsidRDefault="002B5C72" w:rsidP="00036187">
      <w:pPr>
        <w:pStyle w:val="a3"/>
        <w:shd w:val="clear" w:color="auto" w:fill="FFFFFF"/>
        <w:spacing w:before="0" w:beforeAutospacing="0" w:after="135" w:afterAutospacing="0" w:line="360" w:lineRule="auto"/>
        <w:ind w:left="-851" w:right="-1" w:firstLine="709"/>
        <w:jc w:val="both"/>
        <w:rPr>
          <w:sz w:val="28"/>
          <w:szCs w:val="28"/>
        </w:rPr>
      </w:pPr>
      <w:r w:rsidRPr="00BE3E5C">
        <w:rPr>
          <w:sz w:val="28"/>
          <w:szCs w:val="28"/>
        </w:rPr>
        <w:t xml:space="preserve">Успех предполагает </w:t>
      </w:r>
      <w:r w:rsidR="007F2E71" w:rsidRPr="00BE3E5C">
        <w:rPr>
          <w:sz w:val="28"/>
          <w:szCs w:val="28"/>
        </w:rPr>
        <w:t xml:space="preserve">достижение поставленных целей в задуманном деле, положительный результат, общественное признание чего-либо или кого-либо. Все взрослые – и родители, и педагоги – </w:t>
      </w:r>
      <w:r w:rsidR="00034AE6" w:rsidRPr="00BE3E5C">
        <w:rPr>
          <w:sz w:val="28"/>
          <w:szCs w:val="28"/>
        </w:rPr>
        <w:t>преследуют единую цель,</w:t>
      </w:r>
      <w:r w:rsidR="007F2E71" w:rsidRPr="00BE3E5C">
        <w:rPr>
          <w:sz w:val="28"/>
          <w:szCs w:val="28"/>
        </w:rPr>
        <w:t xml:space="preserve"> что их дети будут успешными.</w:t>
      </w:r>
    </w:p>
    <w:p w:rsidR="007F2E71" w:rsidRPr="00BE3E5C" w:rsidRDefault="00034AE6" w:rsidP="00036187">
      <w:pPr>
        <w:pStyle w:val="a3"/>
        <w:shd w:val="clear" w:color="auto" w:fill="FFFFFF"/>
        <w:spacing w:before="0" w:beforeAutospacing="0" w:after="135" w:afterAutospacing="0" w:line="360" w:lineRule="auto"/>
        <w:ind w:left="-851" w:right="-1" w:firstLine="709"/>
        <w:jc w:val="both"/>
        <w:rPr>
          <w:sz w:val="28"/>
          <w:szCs w:val="28"/>
        </w:rPr>
      </w:pPr>
      <w:r w:rsidRPr="00BE3E5C">
        <w:rPr>
          <w:sz w:val="28"/>
          <w:szCs w:val="28"/>
        </w:rPr>
        <w:t xml:space="preserve">Участие детей в конкурсах </w:t>
      </w:r>
      <w:r w:rsidR="007F2E71" w:rsidRPr="00BE3E5C">
        <w:rPr>
          <w:sz w:val="28"/>
          <w:szCs w:val="28"/>
        </w:rPr>
        <w:t>разного уровня является одним из оптимальных условий для развития их творческого потенциала. Именно сегодня набирает силу разнообразное конкур</w:t>
      </w:r>
      <w:r w:rsidR="002B5C72" w:rsidRPr="00BE3E5C">
        <w:rPr>
          <w:sz w:val="28"/>
          <w:szCs w:val="28"/>
        </w:rPr>
        <w:t>сное движение на разных уровнях</w:t>
      </w:r>
      <w:r w:rsidR="007F2E71" w:rsidRPr="00BE3E5C">
        <w:rPr>
          <w:sz w:val="28"/>
          <w:szCs w:val="28"/>
        </w:rPr>
        <w:t>.</w:t>
      </w:r>
    </w:p>
    <w:p w:rsidR="00142E26" w:rsidRPr="00BE3E5C" w:rsidRDefault="00034AE6" w:rsidP="00036187">
      <w:pPr>
        <w:spacing w:line="360" w:lineRule="auto"/>
        <w:ind w:left="-851" w:right="-1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E3E5C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="00E05A7B" w:rsidRPr="00BE3E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частие в конкурсах профессионального мастерства, является важным направлением в профессиональном развитии и становлении педагога, который создает условия для реализации своего творческого потенциала в условиях </w:t>
      </w:r>
      <w:r w:rsidR="00E05A7B" w:rsidRPr="00BE3E5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состязания, способствует повышению самооценки и определяет вектор будущей педагогической деятельности.</w:t>
      </w:r>
    </w:p>
    <w:p w:rsidR="00F25EFA" w:rsidRPr="00BE3E5C" w:rsidRDefault="00F25EFA" w:rsidP="00036187">
      <w:pPr>
        <w:spacing w:line="360" w:lineRule="auto"/>
        <w:ind w:left="-851" w:right="-1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E3E5C">
        <w:rPr>
          <w:rFonts w:ascii="Times New Roman" w:hAnsi="Times New Roman" w:cs="Times New Roman"/>
          <w:sz w:val="28"/>
          <w:szCs w:val="28"/>
        </w:rPr>
        <w:t>Участие в конкурсе способствует выявлению передового педагогического опыта, обновлению содержания дошкольного образования и стимулирования труда педагогических работников.</w:t>
      </w:r>
    </w:p>
    <w:p w:rsidR="00E05A7B" w:rsidRPr="00BE3E5C" w:rsidRDefault="00E05A7B" w:rsidP="00036187">
      <w:pPr>
        <w:pStyle w:val="c1"/>
        <w:shd w:val="clear" w:color="auto" w:fill="FFFFFF"/>
        <w:spacing w:before="0" w:beforeAutospacing="0" w:after="0" w:afterAutospacing="0" w:line="360" w:lineRule="auto"/>
        <w:ind w:left="-851" w:right="-1" w:firstLine="709"/>
        <w:jc w:val="both"/>
        <w:rPr>
          <w:sz w:val="28"/>
          <w:szCs w:val="28"/>
        </w:rPr>
      </w:pPr>
      <w:r w:rsidRPr="00BE3E5C">
        <w:rPr>
          <w:rStyle w:val="c0"/>
          <w:sz w:val="28"/>
          <w:szCs w:val="28"/>
        </w:rPr>
        <w:t>- Конкурс создает атмосферу конструктивного диалога и взаимного обмена идеями, инновациями, между участниками и представителями системы образования.</w:t>
      </w:r>
    </w:p>
    <w:p w:rsidR="00036187" w:rsidRPr="00BE3E5C" w:rsidRDefault="00E05A7B" w:rsidP="00036187">
      <w:pPr>
        <w:pStyle w:val="c1"/>
        <w:shd w:val="clear" w:color="auto" w:fill="FFFFFF"/>
        <w:spacing w:before="0" w:beforeAutospacing="0" w:after="240" w:afterAutospacing="0" w:line="360" w:lineRule="auto"/>
        <w:ind w:left="-851" w:right="-1" w:firstLine="709"/>
        <w:jc w:val="both"/>
        <w:rPr>
          <w:sz w:val="28"/>
          <w:szCs w:val="28"/>
        </w:rPr>
      </w:pPr>
      <w:r w:rsidRPr="00BE3E5C">
        <w:rPr>
          <w:rStyle w:val="c0"/>
          <w:sz w:val="28"/>
          <w:szCs w:val="28"/>
        </w:rPr>
        <w:t>- Конкурс показывает, что в основе деятельности педагога лежит творчество. Преданность профессии, вдохновение не зависят от уровня зарплаты, учителя работают творчески, несмотря на большую нагрузку.</w:t>
      </w:r>
    </w:p>
    <w:p w:rsidR="00036187" w:rsidRDefault="002B5C72" w:rsidP="00036187">
      <w:pPr>
        <w:spacing w:line="360" w:lineRule="auto"/>
        <w:ind w:left="-851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E5C">
        <w:rPr>
          <w:rFonts w:ascii="Times New Roman" w:hAnsi="Times New Roman" w:cs="Times New Roman"/>
          <w:sz w:val="28"/>
          <w:szCs w:val="28"/>
        </w:rPr>
        <w:t>К</w:t>
      </w:r>
      <w:r w:rsidR="00E05A7B" w:rsidRPr="00BE3E5C">
        <w:rPr>
          <w:rFonts w:ascii="Times New Roman" w:hAnsi="Times New Roman" w:cs="Times New Roman"/>
          <w:sz w:val="28"/>
          <w:szCs w:val="28"/>
        </w:rPr>
        <w:t>онкурсное движение помогает не только опытным педагогам, но и начинающим воспитателям выйти на более высокий уровень профессионального мастерства. Участие в конкурсах способствует изучению и освоению педагогического опыта, широкому профессиональному общению</w:t>
      </w:r>
      <w:r w:rsidRPr="00BE3E5C">
        <w:rPr>
          <w:rFonts w:ascii="Times New Roman" w:hAnsi="Times New Roman" w:cs="Times New Roman"/>
          <w:sz w:val="28"/>
          <w:szCs w:val="28"/>
        </w:rPr>
        <w:t>,</w:t>
      </w:r>
      <w:r w:rsidR="00E05A7B" w:rsidRPr="00BE3E5C">
        <w:rPr>
          <w:rFonts w:ascii="Times New Roman" w:hAnsi="Times New Roman" w:cs="Times New Roman"/>
          <w:sz w:val="28"/>
          <w:szCs w:val="28"/>
        </w:rPr>
        <w:t xml:space="preserve"> определению своего места в профессиональном социуме, получению оценки собственной деятельности</w:t>
      </w:r>
      <w:r w:rsidRPr="00BE3E5C">
        <w:rPr>
          <w:rFonts w:ascii="Times New Roman" w:hAnsi="Times New Roman" w:cs="Times New Roman"/>
          <w:sz w:val="28"/>
          <w:szCs w:val="28"/>
        </w:rPr>
        <w:t>,</w:t>
      </w:r>
      <w:r w:rsidR="00E05A7B" w:rsidRPr="00BE3E5C">
        <w:rPr>
          <w:rFonts w:ascii="Times New Roman" w:hAnsi="Times New Roman" w:cs="Times New Roman"/>
          <w:sz w:val="28"/>
          <w:szCs w:val="28"/>
        </w:rPr>
        <w:t xml:space="preserve"> возможности заявить о себе, развить свои таланты, </w:t>
      </w:r>
      <w:r w:rsidRPr="00BE3E5C">
        <w:rPr>
          <w:rFonts w:ascii="Times New Roman" w:hAnsi="Times New Roman" w:cs="Times New Roman"/>
          <w:sz w:val="28"/>
          <w:szCs w:val="28"/>
        </w:rPr>
        <w:t>а также</w:t>
      </w:r>
      <w:r w:rsidR="00E05A7B" w:rsidRPr="00BE3E5C">
        <w:rPr>
          <w:rFonts w:ascii="Times New Roman" w:hAnsi="Times New Roman" w:cs="Times New Roman"/>
          <w:sz w:val="28"/>
          <w:szCs w:val="28"/>
        </w:rPr>
        <w:t xml:space="preserve"> способствует созданию имиджа учреждения в педагогическом сообществе в условиях реально существующей здоровой конкуренции.</w:t>
      </w:r>
      <w:bookmarkStart w:id="0" w:name="_GoBack"/>
      <w:bookmarkEnd w:id="0"/>
    </w:p>
    <w:p w:rsidR="00036187" w:rsidRPr="00BE3E5C" w:rsidRDefault="00036187" w:rsidP="00036187">
      <w:pPr>
        <w:spacing w:line="276" w:lineRule="auto"/>
        <w:ind w:left="-851" w:right="-1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46448CE" wp14:editId="6E620D28">
            <wp:extent cx="3596640" cy="3169469"/>
            <wp:effectExtent l="0" t="0" r="3810" b="0"/>
            <wp:docPr id="1" name="Рисунок 1" descr="https://kamchatkairo.ru/images/news/%D0%9D%D0%9E%D0%92%D0%9E%D0%A1%D0%A2%D0%98/2021/03_%D0%9C%D0%B0%D1%80%D1%82/%D0%BF%D0%B5%D0%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amchatkairo.ru/images/news/%D0%9D%D0%9E%D0%92%D0%9E%D0%A1%D0%A2%D0%98/2021/03_%D0%9C%D0%B0%D1%80%D1%82/%D0%BF%D0%B5%D0%B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3770" cy="3175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36187" w:rsidRPr="00BE3E5C" w:rsidSect="00BE3E5C">
      <w:pgSz w:w="11906" w:h="16838"/>
      <w:pgMar w:top="1134" w:right="850" w:bottom="1134" w:left="1701" w:header="708" w:footer="708" w:gutter="0"/>
      <w:pgBorders w:offsetFrom="page">
        <w:top w:val="dashDotStroked" w:sz="24" w:space="24" w:color="00B0F0"/>
        <w:left w:val="dashDotStroked" w:sz="24" w:space="24" w:color="00B0F0"/>
        <w:bottom w:val="dashDotStroked" w:sz="24" w:space="24" w:color="00B0F0"/>
        <w:right w:val="dashDotStroked" w:sz="24" w:space="24" w:color="00B0F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A7B"/>
    <w:rsid w:val="00034AE6"/>
    <w:rsid w:val="00036187"/>
    <w:rsid w:val="00142E26"/>
    <w:rsid w:val="002B5C72"/>
    <w:rsid w:val="007225F7"/>
    <w:rsid w:val="007F2E71"/>
    <w:rsid w:val="00BE3E5C"/>
    <w:rsid w:val="00E05A7B"/>
    <w:rsid w:val="00F2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6E008"/>
  <w15:chartTrackingRefBased/>
  <w15:docId w15:val="{FB3497D2-9DF9-41EF-B8CC-839818CF9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E05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05A7B"/>
  </w:style>
  <w:style w:type="paragraph" w:styleId="a3">
    <w:name w:val="Normal (Web)"/>
    <w:basedOn w:val="a"/>
    <w:uiPriority w:val="99"/>
    <w:semiHidden/>
    <w:unhideWhenUsed/>
    <w:rsid w:val="00F25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DE09C-69CD-4606-A13B-41A6E74F9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1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Татасик</dc:creator>
  <cp:keywords/>
  <dc:description/>
  <cp:lastModifiedBy>Татасик</cp:lastModifiedBy>
  <cp:revision>4</cp:revision>
  <dcterms:created xsi:type="dcterms:W3CDTF">2022-04-27T19:11:00Z</dcterms:created>
  <dcterms:modified xsi:type="dcterms:W3CDTF">2022-09-13T16:52:00Z</dcterms:modified>
</cp:coreProperties>
</file>