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13E2" w14:textId="1AD7F146" w:rsidR="00B35619" w:rsidRDefault="00B35619" w:rsidP="00B3561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5F163B">
        <w:rPr>
          <w:rFonts w:ascii="Century Gothic" w:hAnsi="Century Gothic"/>
          <w:b/>
          <w:noProof/>
          <w:color w:val="FF0000"/>
          <w:sz w:val="32"/>
          <w:szCs w:val="32"/>
        </w:rPr>
        <mc:AlternateContent>
          <mc:Choice Requires="wps">
            <w:drawing>
              <wp:inline distT="0" distB="0" distL="0" distR="0" wp14:anchorId="5CBF6567" wp14:editId="65E6E3F3">
                <wp:extent cx="3714750" cy="92900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14750" cy="929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FCCD85" w14:textId="77777777" w:rsidR="00B35619" w:rsidRPr="00B35619" w:rsidRDefault="00B35619" w:rsidP="00B356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3561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БЕЗОПАСНОСТЬ</w:t>
                            </w:r>
                          </w:p>
                          <w:p w14:paraId="36651686" w14:textId="77777777" w:rsidR="00B35619" w:rsidRPr="00B35619" w:rsidRDefault="00B35619" w:rsidP="00B356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3561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НА ДОРОГАХ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656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92.5pt;height:7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" filled="f" stroked="f">
                <o:lock v:ext="edit" shapetype="t"/>
                <v:textbox style="mso-fit-shape-to-text:t">
                  <w:txbxContent>
                    <w:p w14:paraId="0DFCCD85" w14:textId="77777777" w:rsidR="00B35619" w:rsidRPr="00B35619" w:rsidRDefault="00B35619" w:rsidP="00B3561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B3561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БЕЗОПАСНОСТЬ</w:t>
                      </w:r>
                    </w:p>
                    <w:p w14:paraId="36651686" w14:textId="77777777" w:rsidR="00B35619" w:rsidRPr="00B35619" w:rsidRDefault="00B35619" w:rsidP="00B3561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B3561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НА ДОРОГАХ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E19B6C" w14:textId="77777777" w:rsidR="00B35619" w:rsidRDefault="00B35619" w:rsidP="00B3561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14:paraId="737C7395" w14:textId="77777777" w:rsidR="00B35619" w:rsidRPr="00B35619" w:rsidRDefault="00B35619" w:rsidP="00B35619">
      <w:pPr>
        <w:shd w:val="clear" w:color="auto" w:fill="FFFFFF"/>
        <w:spacing w:line="360" w:lineRule="auto"/>
        <w:ind w:firstLine="567"/>
        <w:jc w:val="center"/>
        <w:rPr>
          <w:rFonts w:ascii="Garamond" w:hAnsi="Garamond"/>
          <w:sz w:val="36"/>
          <w:szCs w:val="36"/>
        </w:rPr>
      </w:pPr>
      <w:r w:rsidRPr="00B35619">
        <w:rPr>
          <w:rFonts w:ascii="Garamond" w:hAnsi="Garamond"/>
          <w:b/>
          <w:bCs/>
          <w:sz w:val="36"/>
          <w:szCs w:val="36"/>
        </w:rPr>
        <w:t>Уважаемые родители!</w:t>
      </w:r>
    </w:p>
    <w:p w14:paraId="086B047B" w14:textId="77777777" w:rsidR="00B35619" w:rsidRPr="00C8556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sz w:val="28"/>
          <w:szCs w:val="28"/>
        </w:rPr>
      </w:pPr>
      <w:r w:rsidRPr="00C85569">
        <w:rPr>
          <w:rFonts w:ascii="Garamond" w:hAnsi="Garamond"/>
          <w:b/>
          <w:color w:val="000000"/>
          <w:sz w:val="28"/>
          <w:szCs w:val="28"/>
        </w:rPr>
        <w:t>Мы убеждены, что вы подде</w:t>
      </w:r>
      <w:r w:rsidRPr="00C85569">
        <w:rPr>
          <w:rFonts w:ascii="Garamond" w:hAnsi="Garamond"/>
          <w:b/>
          <w:color w:val="000000"/>
          <w:sz w:val="28"/>
          <w:szCs w:val="28"/>
        </w:rPr>
        <w:t>р</w:t>
      </w:r>
      <w:r w:rsidRPr="00C85569">
        <w:rPr>
          <w:rFonts w:ascii="Garamond" w:hAnsi="Garamond"/>
          <w:b/>
          <w:color w:val="000000"/>
          <w:sz w:val="28"/>
          <w:szCs w:val="28"/>
        </w:rPr>
        <w:t>жите нас в стремлении уберечь детей от опасностей, которые подстерег</w:t>
      </w:r>
      <w:r w:rsidRPr="00C85569">
        <w:rPr>
          <w:rFonts w:ascii="Garamond" w:hAnsi="Garamond"/>
          <w:b/>
          <w:color w:val="000000"/>
          <w:sz w:val="28"/>
          <w:szCs w:val="28"/>
        </w:rPr>
        <w:t>а</w:t>
      </w:r>
      <w:r w:rsidRPr="00C85569">
        <w:rPr>
          <w:rFonts w:ascii="Garamond" w:hAnsi="Garamond"/>
          <w:b/>
          <w:color w:val="000000"/>
          <w:sz w:val="28"/>
          <w:szCs w:val="28"/>
        </w:rPr>
        <w:t>ют их на дороге. Верим, что вы и дальше будете уделять большое вн</w:t>
      </w:r>
      <w:r w:rsidRPr="00C85569">
        <w:rPr>
          <w:rFonts w:ascii="Garamond" w:hAnsi="Garamond"/>
          <w:b/>
          <w:color w:val="000000"/>
          <w:sz w:val="28"/>
          <w:szCs w:val="28"/>
        </w:rPr>
        <w:t>и</w:t>
      </w:r>
      <w:r w:rsidRPr="00C85569">
        <w:rPr>
          <w:rFonts w:ascii="Garamond" w:hAnsi="Garamond"/>
          <w:b/>
          <w:color w:val="000000"/>
          <w:sz w:val="28"/>
          <w:szCs w:val="28"/>
        </w:rPr>
        <w:t>мание привитию свое</w:t>
      </w:r>
      <w:r w:rsidRPr="00C85569">
        <w:rPr>
          <w:rFonts w:ascii="Garamond" w:hAnsi="Garamond"/>
          <w:b/>
          <w:color w:val="000000"/>
          <w:sz w:val="28"/>
          <w:szCs w:val="28"/>
        </w:rPr>
        <w:softHyphen/>
        <w:t>му ребенку н</w:t>
      </w:r>
      <w:r w:rsidRPr="00C85569">
        <w:rPr>
          <w:rFonts w:ascii="Garamond" w:hAnsi="Garamond"/>
          <w:b/>
          <w:color w:val="000000"/>
          <w:sz w:val="28"/>
          <w:szCs w:val="28"/>
        </w:rPr>
        <w:t>а</w:t>
      </w:r>
      <w:r w:rsidRPr="00C85569">
        <w:rPr>
          <w:rFonts w:ascii="Garamond" w:hAnsi="Garamond"/>
          <w:b/>
          <w:color w:val="000000"/>
          <w:sz w:val="28"/>
          <w:szCs w:val="28"/>
        </w:rPr>
        <w:t>выков дорожной безопа</w:t>
      </w:r>
      <w:r w:rsidRPr="00C85569">
        <w:rPr>
          <w:rFonts w:ascii="Garamond" w:hAnsi="Garamond"/>
          <w:b/>
          <w:color w:val="000000"/>
          <w:sz w:val="28"/>
          <w:szCs w:val="28"/>
        </w:rPr>
        <w:t>с</w:t>
      </w:r>
      <w:r w:rsidRPr="00C85569">
        <w:rPr>
          <w:rFonts w:ascii="Garamond" w:hAnsi="Garamond"/>
          <w:b/>
          <w:color w:val="000000"/>
          <w:sz w:val="28"/>
          <w:szCs w:val="28"/>
        </w:rPr>
        <w:t>ности.</w:t>
      </w:r>
    </w:p>
    <w:p w14:paraId="0C97A526" w14:textId="77777777" w:rsidR="00B35619" w:rsidRPr="00C8556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sz w:val="28"/>
          <w:szCs w:val="28"/>
        </w:rPr>
      </w:pPr>
      <w:r w:rsidRPr="00C85569">
        <w:rPr>
          <w:rFonts w:ascii="Garamond" w:hAnsi="Garamond"/>
          <w:b/>
          <w:color w:val="000000"/>
          <w:sz w:val="28"/>
          <w:szCs w:val="28"/>
        </w:rPr>
        <w:t>Мы заинтересованы в сохран</w:t>
      </w:r>
      <w:r w:rsidRPr="00C85569">
        <w:rPr>
          <w:rFonts w:ascii="Garamond" w:hAnsi="Garamond"/>
          <w:b/>
          <w:color w:val="000000"/>
          <w:sz w:val="28"/>
          <w:szCs w:val="28"/>
        </w:rPr>
        <w:t>е</w:t>
      </w:r>
      <w:r w:rsidRPr="00C85569">
        <w:rPr>
          <w:rFonts w:ascii="Garamond" w:hAnsi="Garamond"/>
          <w:b/>
          <w:color w:val="000000"/>
          <w:sz w:val="28"/>
          <w:szCs w:val="28"/>
        </w:rPr>
        <w:t>нии жизни и здоровья всех чле</w:t>
      </w:r>
      <w:r w:rsidRPr="00C85569">
        <w:rPr>
          <w:rFonts w:ascii="Garamond" w:hAnsi="Garamond"/>
          <w:b/>
          <w:color w:val="000000"/>
          <w:sz w:val="28"/>
          <w:szCs w:val="28"/>
        </w:rPr>
        <w:softHyphen/>
        <w:t>нов вашей семьи, но безопасность дорожного движения во многом зав</w:t>
      </w:r>
      <w:r w:rsidRPr="00C85569">
        <w:rPr>
          <w:rFonts w:ascii="Garamond" w:hAnsi="Garamond"/>
          <w:b/>
          <w:color w:val="000000"/>
          <w:sz w:val="28"/>
          <w:szCs w:val="28"/>
        </w:rPr>
        <w:t>и</w:t>
      </w:r>
      <w:r w:rsidRPr="00C85569">
        <w:rPr>
          <w:rFonts w:ascii="Garamond" w:hAnsi="Garamond"/>
          <w:b/>
          <w:color w:val="000000"/>
          <w:sz w:val="28"/>
          <w:szCs w:val="28"/>
        </w:rPr>
        <w:t>сит от вас самих!</w:t>
      </w:r>
    </w:p>
    <w:p w14:paraId="30A75AB4" w14:textId="68252124" w:rsid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4A8FD4" wp14:editId="60BA5A40">
            <wp:simplePos x="0" y="0"/>
            <wp:positionH relativeFrom="column">
              <wp:posOffset>156845</wp:posOffset>
            </wp:positionH>
            <wp:positionV relativeFrom="paragraph">
              <wp:posOffset>584835</wp:posOffset>
            </wp:positionV>
            <wp:extent cx="2487930" cy="1864995"/>
            <wp:effectExtent l="0" t="0" r="762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D3A">
        <w:rPr>
          <w:rFonts w:ascii="Garamond" w:hAnsi="Garamond"/>
          <w:b/>
          <w:bCs/>
          <w:color w:val="000000"/>
          <w:sz w:val="28"/>
          <w:szCs w:val="28"/>
        </w:rPr>
        <w:t>Вместе научим ребенка безопа</w:t>
      </w:r>
      <w:r w:rsidRPr="00EA2D3A">
        <w:rPr>
          <w:rFonts w:ascii="Garamond" w:hAnsi="Garamond"/>
          <w:b/>
          <w:bCs/>
          <w:color w:val="000000"/>
          <w:sz w:val="28"/>
          <w:szCs w:val="28"/>
        </w:rPr>
        <w:t>с</w:t>
      </w:r>
      <w:r w:rsidRPr="00EA2D3A">
        <w:rPr>
          <w:rFonts w:ascii="Garamond" w:hAnsi="Garamond"/>
          <w:b/>
          <w:bCs/>
          <w:color w:val="000000"/>
          <w:sz w:val="28"/>
          <w:szCs w:val="28"/>
        </w:rPr>
        <w:t>но жить в этом мире!</w:t>
      </w:r>
    </w:p>
    <w:p w14:paraId="370332B9" w14:textId="7F2956AA" w:rsidR="00BD5804" w:rsidRDefault="00BD5804"/>
    <w:p w14:paraId="6FEEC55F" w14:textId="3616B30A" w:rsidR="00B35619" w:rsidRPr="00B35619" w:rsidRDefault="00B35619" w:rsidP="00B35619"/>
    <w:p w14:paraId="1FDF6545" w14:textId="583CCB5A" w:rsidR="00B35619" w:rsidRPr="00B35619" w:rsidRDefault="00B35619" w:rsidP="00B35619"/>
    <w:p w14:paraId="2F5219E2" w14:textId="7BB7B2F0" w:rsidR="00B35619" w:rsidRPr="00B35619" w:rsidRDefault="00B35619" w:rsidP="00B35619"/>
    <w:p w14:paraId="51589819" w14:textId="4ECFDB1C" w:rsidR="00B35619" w:rsidRPr="00B35619" w:rsidRDefault="00B35619" w:rsidP="00B35619"/>
    <w:p w14:paraId="1715ADD2" w14:textId="35BA134D" w:rsidR="00B35619" w:rsidRPr="00B35619" w:rsidRDefault="00B35619" w:rsidP="00B35619"/>
    <w:p w14:paraId="3E834BC9" w14:textId="4DFF3D8D" w:rsidR="00B35619" w:rsidRPr="00B35619" w:rsidRDefault="00B35619" w:rsidP="00B35619"/>
    <w:p w14:paraId="53E93AC4" w14:textId="3580444D" w:rsidR="00B35619" w:rsidRPr="00B35619" w:rsidRDefault="00B35619" w:rsidP="00B35619"/>
    <w:p w14:paraId="14C9024F" w14:textId="7E6A5D59" w:rsidR="00B35619" w:rsidRPr="00B35619" w:rsidRDefault="00B35619" w:rsidP="00B35619"/>
    <w:p w14:paraId="518C1891" w14:textId="0697489F" w:rsidR="00B35619" w:rsidRPr="00B35619" w:rsidRDefault="00B35619" w:rsidP="00B35619"/>
    <w:p w14:paraId="74C9BC59" w14:textId="7A4B9232" w:rsidR="00B35619" w:rsidRDefault="00B35619" w:rsidP="00B35619"/>
    <w:p w14:paraId="40348FB6" w14:textId="3B7A0339" w:rsidR="00B35619" w:rsidRDefault="00B35619" w:rsidP="00B35619"/>
    <w:p w14:paraId="52DA6DD5" w14:textId="45B437CE" w:rsidR="00B35619" w:rsidRDefault="00B35619" w:rsidP="00B35619">
      <w:pPr>
        <w:jc w:val="center"/>
      </w:pPr>
    </w:p>
    <w:p w14:paraId="0D7AF7B5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сразу обратите внимание р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е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бенка на движение транспортных средств у подъезда и вместе посмотрите, не приближается ли к вам автомобиль, мотоцикл, мопед, вел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о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сипед;</w:t>
      </w:r>
    </w:p>
    <w:p w14:paraId="417D9DAA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 если у подъезда стоят тран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с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портные средства или растут деревья, закрывающие обзор, приостановите свое движение и оглянитесь - нет ли за препятс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т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вием опасности.</w:t>
      </w:r>
    </w:p>
    <w:p w14:paraId="0B166478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sz w:val="28"/>
          <w:szCs w:val="28"/>
        </w:rPr>
        <w:t>2. При движении по тротуару:</w:t>
      </w:r>
    </w:p>
    <w:p w14:paraId="7518FDAC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 придерживайтесь правой стор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о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ны тротуара; не ведите ребенка по краю тр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о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туара: взрослый должен на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softHyphen/>
        <w:t>ходиться со стороны проезжей части; крепко держите малыша за руку;</w:t>
      </w:r>
    </w:p>
    <w:p w14:paraId="5AC8A485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приучите ребенка, идя по тротуару, внимател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ь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но наблюдать за выездом со двора и т. п.;</w:t>
      </w:r>
    </w:p>
    <w:p w14:paraId="5E5C7807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разъясните ребенку, что забрас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ы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вание проезжей части кам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softHyphen/>
        <w:t>нями, стеклом и т. п., повреждение д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о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рожных знаков могут привести к несчастному случаю;</w:t>
      </w:r>
    </w:p>
    <w:p w14:paraId="1C758C19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не приучайте ребенка выходить на проезжую часть; коляски и санки с детьми возите только по троту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а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ру;</w:t>
      </w:r>
    </w:p>
    <w:p w14:paraId="648C4F9B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при движении группы ребят уч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и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те их идти в паре, выполняя все ваши указания или других взрослых, сопров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о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ждающих детей.</w:t>
      </w:r>
    </w:p>
    <w:p w14:paraId="75D6D3CF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sz w:val="28"/>
          <w:szCs w:val="28"/>
        </w:rPr>
        <w:lastRenderedPageBreak/>
        <w:t>3. Готовясь перейти дорогу:</w:t>
      </w:r>
    </w:p>
    <w:p w14:paraId="72A8CDD6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остановитесь или замедлите дв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и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жение, осмотрите проезжую часть;</w:t>
      </w:r>
    </w:p>
    <w:p w14:paraId="50ED8DA4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привлеките ребенка к наблюдению за обстано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в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кой на дороге;</w:t>
      </w:r>
    </w:p>
    <w:p w14:paraId="445FB301" w14:textId="0D81FF92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i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 xml:space="preserve">•  </w:t>
      </w:r>
      <w:r w:rsidRPr="00B35619">
        <w:rPr>
          <w:rFonts w:ascii="Garamond" w:hAnsi="Garamond"/>
          <w:b/>
          <w:bCs/>
          <w:color w:val="000000"/>
          <w:sz w:val="28"/>
          <w:szCs w:val="28"/>
          <w:u w:val="single"/>
        </w:rPr>
        <w:t>подчеркивайте свои движения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 xml:space="preserve">: </w:t>
      </w:r>
    </w:p>
    <w:p w14:paraId="266312D1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учите ребенка различать приближающиеся транспортные средс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т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ва;</w:t>
      </w:r>
    </w:p>
    <w:p w14:paraId="41D5B384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не стойте с ребенком на краю тротуара, так как при проезде тран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с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портное средство может зацепить, сбить, наехать зад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softHyphen/>
        <w:t>ними кол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е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сами;</w:t>
      </w:r>
    </w:p>
    <w:p w14:paraId="3E54B5C1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обратите внимание ребенка на тран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с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портное средство, го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softHyphen/>
        <w:t>товящееся к повороту, расскажите о сигналах ук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а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зателей поворота у автомобиля и жестах мотоци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к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листа и велосипе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softHyphen/>
        <w:t>диста;</w:t>
      </w:r>
    </w:p>
    <w:p w14:paraId="52CD8F0B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 неоднократно показывайте ребенку, как транспортное средство останавливается у перехода, как оно движе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т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ся по инерции.</w:t>
      </w:r>
    </w:p>
    <w:p w14:paraId="32F58259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 xml:space="preserve"> </w:t>
      </w:r>
    </w:p>
    <w:p w14:paraId="0F9652A6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sz w:val="28"/>
          <w:szCs w:val="28"/>
        </w:rPr>
        <w:t>4. При переходе проезжей части:</w:t>
      </w:r>
    </w:p>
    <w:p w14:paraId="14ED5444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 xml:space="preserve">•  переходите дорогу только по пешеходным переходам или на перекрестках по отмеченной линии - зебре, иначе ребенок привыкнет </w:t>
      </w:r>
      <w:proofErr w:type="gramStart"/>
      <w:r w:rsidRPr="00B35619">
        <w:rPr>
          <w:rFonts w:ascii="Garamond" w:hAnsi="Garamond"/>
          <w:b/>
          <w:bCs/>
          <w:color w:val="000000"/>
          <w:sz w:val="28"/>
          <w:szCs w:val="28"/>
        </w:rPr>
        <w:t>пер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е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ходить</w:t>
      </w:r>
      <w:proofErr w:type="gramEnd"/>
      <w:r w:rsidRPr="00B35619">
        <w:rPr>
          <w:rFonts w:ascii="Garamond" w:hAnsi="Garamond"/>
          <w:b/>
          <w:bCs/>
          <w:color w:val="000000"/>
          <w:sz w:val="28"/>
          <w:szCs w:val="28"/>
        </w:rPr>
        <w:t xml:space="preserve"> где придется; не спешите и не бегите; переходите дорогу всегда разм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е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рен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softHyphen/>
        <w:t>ным шагом;</w:t>
      </w:r>
    </w:p>
    <w:p w14:paraId="05BC49D4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не переходите дорогу наиск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о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сок; подчеркивайте, показы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softHyphen/>
        <w:t>вайте и рассказ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ы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 xml:space="preserve">вайте ребенку каждый раз, что идете строго поперек улицы, что это делается для лучшего наблюдения за авто-, </w:t>
      </w:r>
      <w:proofErr w:type="spellStart"/>
      <w:r w:rsidRPr="00B35619">
        <w:rPr>
          <w:rFonts w:ascii="Garamond" w:hAnsi="Garamond"/>
          <w:b/>
          <w:bCs/>
          <w:color w:val="000000"/>
          <w:sz w:val="28"/>
          <w:szCs w:val="28"/>
        </w:rPr>
        <w:t>мот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о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транспортными</w:t>
      </w:r>
      <w:proofErr w:type="spellEnd"/>
      <w:r w:rsidRPr="00B35619">
        <w:rPr>
          <w:rFonts w:ascii="Garamond" w:hAnsi="Garamond"/>
          <w:b/>
          <w:bCs/>
          <w:color w:val="000000"/>
          <w:sz w:val="28"/>
          <w:szCs w:val="28"/>
        </w:rPr>
        <w:t xml:space="preserve"> средствами; не тороп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и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тесь переходить дорогу, если на другой стороне вы увидели друзей, родственн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и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ков, знакомых, нужный автобус или тролле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й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бус. Не спешите и не бегите к ним, внушите р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е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бенку, что это опасно;</w:t>
      </w:r>
    </w:p>
    <w:p w14:paraId="2368FD92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не начинайте переходить улицу, по кот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о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рой редко проезжает транспорт, не посмотрев вокруг;</w:t>
      </w:r>
    </w:p>
    <w:p w14:paraId="0DD47C52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объясните ребенку, что автомоб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и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ли могут неожиданно вы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softHyphen/>
        <w:t>ехать из пер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е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улка, со двора дома;</w:t>
      </w:r>
    </w:p>
    <w:p w14:paraId="2BB204B2" w14:textId="77777777" w:rsidR="00B35619" w:rsidRPr="00B35619" w:rsidRDefault="00B35619" w:rsidP="00B35619">
      <w:pPr>
        <w:shd w:val="clear" w:color="auto" w:fill="FFFFFF"/>
        <w:ind w:firstLine="567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z w:val="28"/>
          <w:szCs w:val="28"/>
        </w:rPr>
        <w:t>• при переходе проезжей части по нерегулируемому переходу в группе людей учите р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е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бенка внимательно следить за нача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softHyphen/>
        <w:t>лом движ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е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ния транспорта, иначе он может привыкнуть при переходе подражать поведению спутников, не н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а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блюдающих за движением транспо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р</w:t>
      </w:r>
      <w:r w:rsidRPr="00B35619">
        <w:rPr>
          <w:rFonts w:ascii="Garamond" w:hAnsi="Garamond"/>
          <w:b/>
          <w:bCs/>
          <w:color w:val="000000"/>
          <w:sz w:val="28"/>
          <w:szCs w:val="28"/>
        </w:rPr>
        <w:t>та.</w:t>
      </w:r>
    </w:p>
    <w:p w14:paraId="51C16D8F" w14:textId="77777777" w:rsidR="00B35619" w:rsidRPr="00B35619" w:rsidRDefault="00B35619" w:rsidP="00B35619">
      <w:pPr>
        <w:shd w:val="clear" w:color="auto" w:fill="FFFFFF" w:themeFill="background1"/>
        <w:spacing w:before="29"/>
        <w:ind w:left="18" w:right="54" w:firstLine="335"/>
        <w:jc w:val="both"/>
        <w:rPr>
          <w:rFonts w:ascii="Garamond" w:hAnsi="Garamond"/>
          <w:b/>
          <w:bCs/>
          <w:color w:val="000000"/>
          <w:spacing w:val="-15"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pacing w:val="-11"/>
          <w:sz w:val="28"/>
          <w:szCs w:val="28"/>
        </w:rPr>
        <w:t xml:space="preserve">Дошкольник не понимает опасности, которая подстерегает 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>его на улице. Поэтому ребенок не до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>л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 xml:space="preserve">жен самостоятельно ходить </w:t>
      </w:r>
      <w:r w:rsidRPr="00B35619">
        <w:rPr>
          <w:rFonts w:ascii="Garamond" w:hAnsi="Garamond"/>
          <w:b/>
          <w:bCs/>
          <w:color w:val="000000"/>
          <w:spacing w:val="-12"/>
          <w:sz w:val="28"/>
          <w:szCs w:val="28"/>
        </w:rPr>
        <w:t xml:space="preserve">по улицам и переходить дороги. У ребенка другие особенности 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>слуха и зр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>е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 xml:space="preserve">ния. Ему сложно определить, с какой стороны исходит </w:t>
      </w:r>
      <w:r w:rsidRPr="00B35619">
        <w:rPr>
          <w:rFonts w:ascii="Garamond" w:hAnsi="Garamond"/>
          <w:b/>
          <w:bCs/>
          <w:color w:val="000000"/>
          <w:spacing w:val="-16"/>
          <w:sz w:val="28"/>
          <w:szCs w:val="28"/>
        </w:rPr>
        <w:t>звук. Услышав сигнал автомобиля, он может сд</w:t>
      </w:r>
      <w:r w:rsidRPr="00B35619">
        <w:rPr>
          <w:rFonts w:ascii="Garamond" w:hAnsi="Garamond"/>
          <w:b/>
          <w:bCs/>
          <w:color w:val="000000"/>
          <w:spacing w:val="-16"/>
          <w:sz w:val="28"/>
          <w:szCs w:val="28"/>
        </w:rPr>
        <w:t>е</w:t>
      </w:r>
      <w:r w:rsidRPr="00B35619">
        <w:rPr>
          <w:rFonts w:ascii="Garamond" w:hAnsi="Garamond"/>
          <w:b/>
          <w:bCs/>
          <w:color w:val="000000"/>
          <w:spacing w:val="-16"/>
          <w:sz w:val="28"/>
          <w:szCs w:val="28"/>
        </w:rPr>
        <w:t xml:space="preserve">лать роковой шаг 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 xml:space="preserve">навстречу опасности. </w:t>
      </w:r>
    </w:p>
    <w:p w14:paraId="0494E9B5" w14:textId="77777777" w:rsidR="00B35619" w:rsidRPr="00B35619" w:rsidRDefault="00B35619" w:rsidP="00B35619">
      <w:pPr>
        <w:shd w:val="clear" w:color="auto" w:fill="FFFFFF" w:themeFill="background1"/>
        <w:spacing w:before="29"/>
        <w:ind w:left="18" w:right="54" w:firstLine="335"/>
        <w:jc w:val="both"/>
        <w:rPr>
          <w:rFonts w:ascii="Garamond" w:hAnsi="Garamond"/>
          <w:b/>
          <w:bCs/>
          <w:sz w:val="28"/>
          <w:szCs w:val="28"/>
        </w:rPr>
      </w:pPr>
      <w:r w:rsidRPr="00B35619">
        <w:rPr>
          <w:rFonts w:ascii="Garamond" w:hAnsi="Garamond"/>
          <w:b/>
          <w:bCs/>
          <w:color w:val="000000"/>
          <w:spacing w:val="-13"/>
          <w:sz w:val="28"/>
          <w:szCs w:val="28"/>
        </w:rPr>
        <w:t>Ребенок не умеет эффективно и</w:t>
      </w:r>
      <w:r w:rsidRPr="00B35619">
        <w:rPr>
          <w:rFonts w:ascii="Garamond" w:hAnsi="Garamond"/>
          <w:b/>
          <w:bCs/>
          <w:color w:val="000000"/>
          <w:spacing w:val="-13"/>
          <w:sz w:val="28"/>
          <w:szCs w:val="28"/>
        </w:rPr>
        <w:t>с</w:t>
      </w:r>
      <w:r w:rsidRPr="00B35619">
        <w:rPr>
          <w:rFonts w:ascii="Garamond" w:hAnsi="Garamond"/>
          <w:b/>
          <w:bCs/>
          <w:color w:val="000000"/>
          <w:spacing w:val="-13"/>
          <w:sz w:val="28"/>
          <w:szCs w:val="28"/>
        </w:rPr>
        <w:t xml:space="preserve">пользовать периферическое </w:t>
      </w:r>
      <w:r w:rsidRPr="00B35619">
        <w:rPr>
          <w:rFonts w:ascii="Garamond" w:hAnsi="Garamond"/>
          <w:b/>
          <w:bCs/>
          <w:color w:val="000000"/>
          <w:spacing w:val="-17"/>
          <w:sz w:val="28"/>
          <w:szCs w:val="28"/>
        </w:rPr>
        <w:t>зрение и полностью «выключает» его, когда пер</w:t>
      </w:r>
      <w:r w:rsidRPr="00B35619">
        <w:rPr>
          <w:rFonts w:ascii="Garamond" w:hAnsi="Garamond"/>
          <w:b/>
          <w:bCs/>
          <w:color w:val="000000"/>
          <w:spacing w:val="-17"/>
          <w:sz w:val="28"/>
          <w:szCs w:val="28"/>
        </w:rPr>
        <w:t>е</w:t>
      </w:r>
      <w:r w:rsidRPr="00B35619">
        <w:rPr>
          <w:rFonts w:ascii="Garamond" w:hAnsi="Garamond"/>
          <w:b/>
          <w:bCs/>
          <w:color w:val="000000"/>
          <w:spacing w:val="-17"/>
          <w:sz w:val="28"/>
          <w:szCs w:val="28"/>
        </w:rPr>
        <w:t>бегает дорогу, фо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>кусируясь на каком-либо предмете. Он счит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>а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 xml:space="preserve">ет, что если он видит </w:t>
      </w:r>
      <w:r w:rsidRPr="00B35619">
        <w:rPr>
          <w:rFonts w:ascii="Garamond" w:hAnsi="Garamond"/>
          <w:b/>
          <w:bCs/>
          <w:color w:val="000000"/>
          <w:spacing w:val="-12"/>
          <w:sz w:val="28"/>
          <w:szCs w:val="28"/>
        </w:rPr>
        <w:t>автомобиль, то водитель тоже его видит и останови</w:t>
      </w:r>
      <w:r w:rsidRPr="00B35619">
        <w:rPr>
          <w:rFonts w:ascii="Garamond" w:hAnsi="Garamond"/>
          <w:b/>
          <w:bCs/>
          <w:color w:val="000000"/>
          <w:spacing w:val="-12"/>
          <w:sz w:val="28"/>
          <w:szCs w:val="28"/>
        </w:rPr>
        <w:t>т</w:t>
      </w:r>
      <w:r w:rsidRPr="00B35619">
        <w:rPr>
          <w:rFonts w:ascii="Garamond" w:hAnsi="Garamond"/>
          <w:b/>
          <w:bCs/>
          <w:color w:val="000000"/>
          <w:spacing w:val="-12"/>
          <w:sz w:val="28"/>
          <w:szCs w:val="28"/>
        </w:rPr>
        <w:t xml:space="preserve">ся. Ребенок </w:t>
      </w:r>
      <w:r w:rsidRPr="00B35619">
        <w:rPr>
          <w:rFonts w:ascii="Garamond" w:hAnsi="Garamond"/>
          <w:b/>
          <w:bCs/>
          <w:color w:val="000000"/>
          <w:spacing w:val="-13"/>
          <w:sz w:val="28"/>
          <w:szCs w:val="28"/>
        </w:rPr>
        <w:t xml:space="preserve">не может определить, близко или далеко находится автомобиль, 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>быстро он едет или медле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>н</w:t>
      </w:r>
      <w:r w:rsidRPr="00B35619">
        <w:rPr>
          <w:rFonts w:ascii="Garamond" w:hAnsi="Garamond"/>
          <w:b/>
          <w:bCs/>
          <w:color w:val="000000"/>
          <w:spacing w:val="-15"/>
          <w:sz w:val="28"/>
          <w:szCs w:val="28"/>
        </w:rPr>
        <w:t>но.</w:t>
      </w:r>
    </w:p>
    <w:p w14:paraId="2DCDB03B" w14:textId="77777777" w:rsidR="00B35619" w:rsidRPr="00B35619" w:rsidRDefault="00B35619" w:rsidP="00B35619">
      <w:pPr>
        <w:shd w:val="clear" w:color="auto" w:fill="FFFFFF" w:themeFill="background1"/>
      </w:pPr>
    </w:p>
    <w:sectPr w:rsidR="00B35619" w:rsidRPr="00B3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E6FEF"/>
    <w:multiLevelType w:val="hybridMultilevel"/>
    <w:tmpl w:val="F32E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1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04"/>
    <w:rsid w:val="0015585B"/>
    <w:rsid w:val="00B35619"/>
    <w:rsid w:val="00B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7333"/>
  <w15:chartTrackingRefBased/>
  <w15:docId w15:val="{B848389F-4325-4ED9-AE2A-1C2F6355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2022-10-30T16:00:00Z</dcterms:created>
  <dcterms:modified xsi:type="dcterms:W3CDTF">2022-10-30T16:11:00Z</dcterms:modified>
</cp:coreProperties>
</file>