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3F" w:rsidRPr="006B5B3F" w:rsidRDefault="00FC1595" w:rsidP="006B5B3F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педагогического опыта на тему:</w:t>
      </w:r>
      <w:r w:rsidR="006B5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B3F" w:rsidRPr="006B5B3F">
        <w:rPr>
          <w:rFonts w:ascii="Times New Roman" w:eastAsia="Times New Roman" w:hAnsi="Times New Roman" w:cs="Times New Roman"/>
          <w:sz w:val="24"/>
          <w:szCs w:val="24"/>
          <w:lang w:eastAsia="ru-RU"/>
        </w:rPr>
        <w:t>«Формирование здорового образа жизни воспитанников в условиях </w:t>
      </w:r>
      <w:r w:rsidR="006B5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коррекционной школы»</w:t>
      </w:r>
    </w:p>
    <w:p w:rsidR="00FC1595" w:rsidRDefault="00FC1595" w:rsidP="006B5B3F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A2" w:rsidRPr="009E33A2" w:rsidRDefault="009E33A2" w:rsidP="006B5B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детей в любом обществе и при любых социально-экономических и политических ситуациях является предметом первоочередной важности, так как оно определяет будущее страны, генофонд нации, научный и экономический потенциал общества.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здоровья детей сегодня как никогда актуальны. На реализацию функций здоровья влияют многие внешние и внутренние факторы, в том числе социально-культурно-политическая система, индивидуальное поведение, индивидуальный потенциал здоровья, склонности и способности, физико-биологическая среда обитания.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констатируют значительное ухудшение состояния здоровье у детей и подростков. Наблюдается изменение показателей физического развития, патологии зрения, все чаще среди школьников диагностируются аллергические заболевания, нарушения в опорно-двигательной системе, депрессивные состояния.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возрастные особенности детей, уровень заболеваний, нервно-психическое здоровье, наличие вредных привычек, я решила, что формирование здорового образа жизни воспитанников особенно необходимо для детей моей группы.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удовлетворить двигательную активность и потребность детей я провожу физкультминутки на самоподготовке, прыжки, подвижные игры на свежем воздухе. Дети занимаются в спортивных кружках «Легкая атлетика» «Лыжи», «Футбол», «Дзюдо», «Велоспорт», «Пауэрлифтинг», с удовольствием делают лыжные прогулки, катаются с ледяной горки. Двигательный режим является обязательной составной частью режима дня и является одним из основных средств сохранения и укрепления здоровья, физического развития детей.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и укрепление здоровья не возможно без соблюдения правил личной гигиены. С этой целью я провожу беседы, практические зан</w:t>
      </w:r>
      <w:r w:rsidR="0097552E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 по темам «Гигиена тела», «</w:t>
      </w: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волосами», «Гигиена одежды и обуви», «Здоровые зубы - залог здоровья», «Правила мытья рук», «Чистота-залог здоровья», «Здоровый сон», викторины, обсуждение жизненных ситуаций, обучение и повседневное закрепление правил личной гигиены.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профилактики заболеваний у детей провожу беседы на тему «Грипп - это опасно», «Болезнь грязных рук», «Профилактика чесотки», «Правильное дыхание», встречи-беседы медработников школы-интерната с детьми о профилактике заболеваний, игры и упражнения для укрепления здоровья детей.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Предупреждение детского травматизма – это обучение детей правилам поведения во время перемен, при посещении спортивных кружков, на спортивных и игровых площадках, при переходе улиц и дорог, в общественном транспорте, противопожарная безопасность и т.д. Я провожу такие мероприятия: беседа «Какие опасности подстерегают при пожаре», игра «Знай правила движения, к</w:t>
      </w:r>
      <w:r w:rsidR="009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таблицу умножения», беседы «Осторожно, гололед!», «Стой, бешеная собака», «</w:t>
      </w: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поведения на спортивных площадках» и т.д., разгадывание кроссвордов, конкурсы рисунков, плакатов.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провожу разъяснительную работу о вреде курения, алкоголя, наркотиков, о пагубном влиянии их на здоровье детей. Это беседы «Кур</w:t>
      </w:r>
      <w:r w:rsidR="0097552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ильщик - сам себе могильщик», «Здоровье человека», «Токсикомания и наркомания», «</w:t>
      </w: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это опасно», инсценировка «Вредные привычки»; чтение и обсуждение рассказов; ставлю перед детьми проблемные вопросы типа: «Что бы ты посоветовал герою, чтобы…»; анкетирование; использую загадки о вредных привычках; работаю с пословицами («Курить – здоровью вредить», </w:t>
      </w:r>
      <w:proofErr w:type="gramStart"/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« В</w:t>
      </w:r>
      <w:proofErr w:type="gramEnd"/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 теле – здоровый дух», «Здоров будешь– все добудешь». Всю работу по этому разделу направляю на воспитание чувства ответственности за сохранение и укрепление здоровья и чувства ценности человеческой жизни.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поддержания устойчивого интереса к занятиям у воспитанников, закрепления опыта ЗОЖ на практике, получения ими удовольствия от познания нового, формирования интереса к самопознанию, саморазвитию и рефлексии, применяю принцип чередования и взаимопроникновения тем занятий.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организации и проведению занятий привлекаю специалистов: психолога, социального педагога, медицинского работника, физрука, учителя.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предусматриваю использование видео и музыкальных записей, технических средств: телевизора, компьютера.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отслеживания результативности занятий использую анкетирование по изученным направлениям.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 результативности усвоения программы по ЗОЖ следующие:</w:t>
      </w:r>
    </w:p>
    <w:p w:rsidR="009E33A2" w:rsidRPr="009E33A2" w:rsidRDefault="0097552E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="009E33A2"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составляющие здоровья;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развития своего организма;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личной гигиены и здорового образа жизни;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группы питания;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защитные силы организма;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proofErr w:type="spellStart"/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технологиях;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вреде табака, алкоголя, ПАВ;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правила соблюдения режима дня;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формы закаливания.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33A2" w:rsidRPr="009E33A2" w:rsidRDefault="0097552E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9E33A2"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ответственно относиться к своему здоровью;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управлять своим эмоциональным состоянием;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личной гигиены;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кожей, глазами, зубами;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распределять свой рацион питания;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преодолевать психологические установки, препятствующие развитию личности;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совершать самостоятельный выбор в пользу ЗОЖ;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ставить цель, достигать ее и оценивать результат.</w:t>
      </w:r>
    </w:p>
    <w:p w:rsidR="009E33A2" w:rsidRPr="009E33A2" w:rsidRDefault="009E33A2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22FA5" w:rsidRPr="006B5B3F" w:rsidRDefault="00722FA5" w:rsidP="006B5B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B3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33A2" w:rsidRPr="009E33A2" w:rsidRDefault="00722FA5" w:rsidP="00FC15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использованной литературы</w:t>
      </w:r>
    </w:p>
    <w:tbl>
      <w:tblPr>
        <w:tblpPr w:leftFromText="180" w:rightFromText="180" w:horzAnchor="margin" w:tblpY="1103"/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9E33A2" w:rsidRPr="009E33A2" w:rsidTr="00FC1595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Анисимов Л. Н. Профилактика пьянства, алкоголизма и наркомании среди молодежи. – М.: </w:t>
            </w:r>
            <w:proofErr w:type="spell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</w:t>
            </w:r>
            <w:proofErr w:type="spell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лит.,</w:t>
            </w:r>
            <w:proofErr w:type="gram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1988.</w:t>
            </w:r>
          </w:p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Баль</w:t>
            </w:r>
            <w:proofErr w:type="spell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В., </w:t>
            </w:r>
            <w:proofErr w:type="spell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Баоканова</w:t>
            </w:r>
            <w:proofErr w:type="spell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В. Формирование здорового образа жизни российских подростков. – М.: </w:t>
            </w:r>
            <w:proofErr w:type="spell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Бойко А. Обратная сторона здоровья. – М.: «Российская газета», 2002.</w:t>
            </w:r>
          </w:p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proofErr w:type="spell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Горбовцев</w:t>
            </w:r>
            <w:proofErr w:type="spell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Предупреждение детского бытового травматизма//Воспитание школьников – 2005, - №8.</w:t>
            </w:r>
          </w:p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 Захаров А. И. Детские неврозы (психологическая помощь родителей детям). – </w:t>
            </w:r>
            <w:proofErr w:type="gram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СПб.,</w:t>
            </w:r>
            <w:proofErr w:type="gram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1995.</w:t>
            </w:r>
          </w:p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Кардашенко</w:t>
            </w:r>
            <w:proofErr w:type="spellEnd"/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 Гигиена детей и подростков. – М.: Медицина,1980.</w:t>
            </w:r>
          </w:p>
          <w:p w:rsidR="009E33A2" w:rsidRPr="009E33A2" w:rsidRDefault="00FC1595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E33A2"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 Крылова И. Н. Береги здоровье смолоду// Педсовет – 2004, - №5.</w:t>
            </w:r>
          </w:p>
          <w:p w:rsidR="009E33A2" w:rsidRPr="009E33A2" w:rsidRDefault="009E33A2" w:rsidP="0097552E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E3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</w:t>
            </w:r>
          </w:p>
        </w:tc>
      </w:tr>
    </w:tbl>
    <w:p w:rsidR="006E0BC5" w:rsidRPr="009E33A2" w:rsidRDefault="006E0BC5" w:rsidP="009755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E0BC5" w:rsidRPr="009E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AB"/>
    <w:rsid w:val="005E4EAB"/>
    <w:rsid w:val="006B5B3F"/>
    <w:rsid w:val="006E0BC5"/>
    <w:rsid w:val="00722FA5"/>
    <w:rsid w:val="0097552E"/>
    <w:rsid w:val="009E33A2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D98BF-4267-4853-81DC-0BF4A450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5B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B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07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9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2022-11-03T00:13:00Z</dcterms:created>
  <dcterms:modified xsi:type="dcterms:W3CDTF">2022-11-03T00:19:00Z</dcterms:modified>
</cp:coreProperties>
</file>