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F8" w:rsidRPr="00C24685" w:rsidRDefault="00945E64" w:rsidP="007545F8">
      <w:pPr>
        <w:pStyle w:val="a7"/>
        <w:spacing w:before="0" w:after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8"/>
        </w:rPr>
      </w:pPr>
      <w:r w:rsidRPr="00945E64">
        <w:rPr>
          <w:rFonts w:ascii="Times New Roman" w:eastAsia="Times New Roman" w:hAnsi="Times New Roman" w:cs="Times New Roman"/>
          <w:b w:val="0"/>
          <w:i w:val="0"/>
          <w:color w:val="111111"/>
          <w:sz w:val="28"/>
          <w:szCs w:val="28"/>
          <w:lang w:eastAsia="ru-RU"/>
        </w:rPr>
        <w:t xml:space="preserve"> </w:t>
      </w:r>
      <w:r w:rsidR="007545F8" w:rsidRPr="00C24685">
        <w:rPr>
          <w:rFonts w:ascii="Times New Roman" w:hAnsi="Times New Roman" w:cs="Times New Roman"/>
          <w:i w:val="0"/>
          <w:color w:val="auto"/>
          <w:sz w:val="24"/>
          <w:szCs w:val="28"/>
        </w:rPr>
        <w:t>Муниципальное дошкольное образовательное учреждение</w:t>
      </w:r>
    </w:p>
    <w:p w:rsidR="007545F8" w:rsidRPr="002B3120" w:rsidRDefault="007545F8" w:rsidP="007545F8">
      <w:pPr>
        <w:pStyle w:val="a7"/>
        <w:spacing w:before="0" w:after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24685">
        <w:rPr>
          <w:rFonts w:ascii="Times New Roman" w:hAnsi="Times New Roman" w:cs="Times New Roman"/>
          <w:i w:val="0"/>
          <w:color w:val="auto"/>
          <w:sz w:val="24"/>
          <w:szCs w:val="28"/>
        </w:rPr>
        <w:t>«</w:t>
      </w:r>
      <w:r w:rsidRPr="00C24685">
        <w:rPr>
          <w:rFonts w:ascii="Times New Roman" w:eastAsia="Times New Roman CYR" w:hAnsi="Times New Roman" w:cs="Times New Roman"/>
          <w:i w:val="0"/>
          <w:color w:val="auto"/>
          <w:sz w:val="24"/>
          <w:szCs w:val="28"/>
        </w:rPr>
        <w:t>Детский сад №104</w:t>
      </w:r>
      <w:r w:rsidRPr="00C24685">
        <w:rPr>
          <w:rFonts w:ascii="Times New Roman" w:hAnsi="Times New Roman" w:cs="Times New Roman"/>
          <w:i w:val="0"/>
          <w:color w:val="auto"/>
          <w:sz w:val="24"/>
          <w:szCs w:val="28"/>
        </w:rPr>
        <w:t xml:space="preserve">»      </w:t>
      </w:r>
      <w:r w:rsidRPr="00C24685">
        <w:rPr>
          <w:rFonts w:ascii="Times New Roman" w:eastAsia="Times New Roman CYR" w:hAnsi="Times New Roman" w:cs="Times New Roman"/>
          <w:i w:val="0"/>
          <w:color w:val="auto"/>
          <w:sz w:val="24"/>
          <w:szCs w:val="28"/>
        </w:rPr>
        <w:t>Октябрьского района г. Саратова</w:t>
      </w:r>
    </w:p>
    <w:p w:rsidR="00945E64" w:rsidRDefault="00945E64" w:rsidP="00945E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45E64" w:rsidRDefault="007545F8" w:rsidP="00945E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«Формирование предпосылок</w:t>
      </w:r>
      <w:r w:rsidR="00945E64" w:rsidRPr="00945E6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финансовой грамотности дошкольников»</w:t>
      </w:r>
    </w:p>
    <w:p w:rsidR="007545F8" w:rsidRDefault="007545F8" w:rsidP="00945E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Подготовила: воспитатель </w:t>
      </w:r>
    </w:p>
    <w:p w:rsidR="007545F8" w:rsidRPr="00945E64" w:rsidRDefault="007545F8" w:rsidP="00945E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Короткова Е.Г.</w:t>
      </w:r>
    </w:p>
    <w:p w:rsidR="00945E64" w:rsidRDefault="00945E64" w:rsidP="00945E6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03438" w:rsidRDefault="00945E64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дети с раннего детства так или иначе сталкиваются с эк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номическими вопросами. Они слышат, как родители обсуждают повышение зарпла</w:t>
      </w:r>
      <w:r w:rsid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рост цен в магазинах</w:t>
      </w:r>
      <w:r w:rsidR="00803438"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03438"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посещают с родителями магазины, кино, теа</w:t>
      </w:r>
      <w:r w:rsidR="00803438"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803438"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ры, парки, видят, как родители пользуются денежными средствами, как опл</w:t>
      </w:r>
      <w:r w:rsidR="00803438"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803438"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чивают счета в банке, знакомятся с рекламой. </w:t>
      </w:r>
      <w:r w:rsidR="00803438"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Желание обладать дорогосто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щей игрушкой, которую мама и папа не могут приобрести — т</w:t>
      </w:r>
      <w:r w:rsid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акже</w:t>
      </w:r>
      <w:r w:rsidR="00803438"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5E6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соприко</w:t>
      </w:r>
      <w:r w:rsidRPr="00945E6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945E6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</w:t>
      </w:r>
      <w:r w:rsidR="008034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вение</w:t>
      </w:r>
      <w:r w:rsidR="00803438" w:rsidRPr="008034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8034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="00803438" w:rsidRPr="008034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8034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миром</w:t>
      </w:r>
      <w:r w:rsidR="00803438" w:rsidRPr="008034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945E6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финансов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945E64" w:rsidRPr="00945E64" w:rsidRDefault="00945E64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в </w:t>
      </w:r>
      <w:r w:rsidRPr="00945E6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дошкольной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педагогике не так давно появилось и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новационное направление — экономиче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ское воспитание, через которое педагог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могает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у малыша правильное представление о деньгах, семейном бюджете, производстве, потреблении и прочих важных п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нятиях.</w:t>
      </w:r>
    </w:p>
    <w:p w:rsidR="002C67EB" w:rsidRPr="00945E64" w:rsidRDefault="00803438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C67E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C67EB" w:rsidRPr="00945E6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Виды экономических занятий в ДОУ</w:t>
      </w:r>
    </w:p>
    <w:p w:rsidR="00E92CCD" w:rsidRDefault="002C67EB" w:rsidP="00CC763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экономика стала для </w:t>
      </w:r>
      <w:r w:rsidRPr="002C67E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интересной и понятной подбир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ются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интересные </w:t>
      </w:r>
      <w:r w:rsidRPr="002C67E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занятий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первую очередь это подразумевает включ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в их структуру игрового компонента.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на каждое занятие к реб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приходит один и тот же сказочный персонаж, к примеру, гн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мик Экономик или игрушечный мальчик Вася </w:t>
      </w:r>
      <w:proofErr w:type="spellStart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Экономкин.</w:t>
      </w:r>
      <w:proofErr w:type="spellEnd"/>
    </w:p>
    <w:p w:rsidR="002C67EB" w:rsidRDefault="002C67EB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занятия могут иметь </w:t>
      </w:r>
      <w:r w:rsidRPr="002C67E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форму</w:t>
      </w:r>
      <w:r w:rsidRPr="00945E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«путешествия»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(в город </w:t>
      </w:r>
      <w:proofErr w:type="spellStart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минск</w:t>
      </w:r>
      <w:proofErr w:type="spellEnd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известным сказкам, ви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торины, соревнования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4630" w:rsidRDefault="006643FF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занятия также стоит активно включать дидактические игры. Это мн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гочисленные пособия на установление последовательности действий для изг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товления какого-то продукта (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хлеб пришёл?»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появляется кн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га?»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«Строительство дома»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появляется платье?»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пр.). Другие же игры заключаются в том, чтобы подбирать атрибуты для различных профессий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требуется для </w:t>
      </w:r>
      <w:r w:rsidRPr="00712F0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работы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«Пятый лишний»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В зависимости от сло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ности их можно использовать с детьми разных возрастных групп.</w:t>
      </w:r>
      <w:r w:rsidR="00304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гать </w:t>
      </w:r>
      <w:r w:rsidR="00304630" w:rsidRPr="0030463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основы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экономики можно и в ходе коммуникативных занятий</w:t>
      </w:r>
      <w:r w:rsidR="003046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Эффекти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 приём для </w:t>
      </w:r>
      <w:r w:rsidR="00304630" w:rsidRPr="0030463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разрешение проблемных ситуаций, требующих от р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бят </w:t>
      </w:r>
      <w:r w:rsidR="00F63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4630"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размышления. </w:t>
      </w:r>
    </w:p>
    <w:p w:rsidR="008648BE" w:rsidRDefault="00712F02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 использовать  п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оощрение детей за активную </w:t>
      </w:r>
      <w:r w:rsidRPr="00712F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работу на занятии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правильные ответы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это могут быть медали)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Обязательный анализ з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нятия, развитие у детей самооценки. Этот момент можно интересно обыграть. Например, на доске вывешиваются белая и </w:t>
      </w:r>
      <w:proofErr w:type="spellStart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голубая</w:t>
      </w:r>
      <w:proofErr w:type="spellEnd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тучка. Если ребёнок счит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ет, что получил полезные знания, которые ему пригодятся в жизни, то он пр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клеивает </w:t>
      </w:r>
      <w:proofErr w:type="spellStart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голубую</w:t>
      </w:r>
      <w:proofErr w:type="spellEnd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каплю под </w:t>
      </w:r>
      <w:proofErr w:type="spellStart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голубую</w:t>
      </w:r>
      <w:proofErr w:type="spellEnd"/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тучку. Если же что-то осталось непоня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ным или </w:t>
      </w:r>
      <w:r w:rsidRPr="008648B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дошкольнику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неинтересно на занятии, то он помещает белую к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 под белую тучку.</w:t>
      </w:r>
    </w:p>
    <w:p w:rsidR="00E92CCD" w:rsidRPr="00712F02" w:rsidRDefault="00E92CCD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Следует отметить, что образовательная деятельность в дошкольной о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ганиз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ции должна обеспечивать развитие мотивации, личности и охватывать все пять образов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тельных областей. </w:t>
      </w:r>
    </w:p>
    <w:p w:rsidR="00E92CCD" w:rsidRDefault="00E92CCD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92C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Осуществляется через исследование дошк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льников мира вокруг и самого себя, включая социальную и финансовую сферы. Предполагает развитие творческой активности детей, их воображения, форм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рование первичных представлений о свойствах и об объектах окружающего мира (цвет, форма, материал, размер, количество, время и пространство и др.), а также основных понятиях (сбережения, экон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мия, деньги и др.). </w:t>
      </w:r>
    </w:p>
    <w:p w:rsidR="00E92CCD" w:rsidRDefault="00E92CCD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92C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Усвоение дошкольником ценн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стей и норм, которые приняты в обществе, в частности тех, которые связаны с отношением к семейным и личным финансам, что способствует формированию позитивных у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тановок к различным видам творчества и труда. </w:t>
      </w:r>
    </w:p>
    <w:p w:rsidR="00E92CCD" w:rsidRDefault="00E92CCD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92C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Способствует социализации дошкольника в мире взрослых финансовых отношений. Благодаря речи ребенок овладевает средс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вами и сп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собами взаимодействия с окружающими людьми. </w:t>
      </w:r>
    </w:p>
    <w:p w:rsidR="00E92CCD" w:rsidRPr="002C67EB" w:rsidRDefault="00E92CCD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2C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Физическое развитие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Благодаря физической активности совершенств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ется двигательная деятельность детей, координация, равновесие, мелкая и крупная моторика, представление о различных видах спорта (формируются п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лезные привычки). </w:t>
      </w:r>
    </w:p>
    <w:p w:rsidR="00E92CCD" w:rsidRDefault="00E92CCD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E92C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В процессе обучению основам финансовой грамотности один из важнейших компонентов, предполагает фо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мирование эстетического отношения к окружающему миру, включая сферы труда, быта и общественной жизни. </w:t>
      </w:r>
    </w:p>
    <w:p w:rsidR="00A24797" w:rsidRDefault="00E92CCD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Стоит отметить, что в период дошкольного детства именно исследов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тельская познавательная деятельность, игра и общения являются значимыми и ведущ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</w:t>
      </w:r>
      <w:r w:rsidRPr="007545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ми.</w:t>
      </w:r>
    </w:p>
    <w:p w:rsidR="005552D2" w:rsidRDefault="002C67EB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экономику доступной поможет сюжетно-ролевая игра. Так, уже в средней группе малыши с удовольствием играют в магазин, кафе, воспрои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водя действия взрослых, — примеряют на себя функцию продавца и покупат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ля. Также экономическую направленность имеют игры в парикмахерскую, та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(продажа услуг)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эти действия можн</w:t>
      </w:r>
      <w:r w:rsidR="00555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включать в занятие. При этом  проговаривать с детьми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манипуляции, обогащая словарный запас детей экономическими терминами. Можно также использовать условные деньги — разноцветные бумажк</w:t>
      </w:r>
      <w:r w:rsidR="00555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</w:t>
      </w:r>
    </w:p>
    <w:p w:rsidR="002C67EB" w:rsidRPr="00945E64" w:rsidRDefault="002C67EB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старшем </w:t>
      </w:r>
      <w:r w:rsidRPr="005552D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="00555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возрасте добавляются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</w:t>
      </w:r>
      <w:r w:rsidR="00555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«Аптека»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55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«Банк»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«Аукцион»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Традиционная игра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усложняется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ассорт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мент продуктов расширяется, их уже нужно взвешивать, вводится роль не просто продавца, а кассира, выдающего чеки, к бумажным купюрам присоедин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ются монетки. </w:t>
      </w:r>
      <w:r w:rsidR="005552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сюжетно-ролевая игра максимально была приближена к р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альности, воспитатель вместе с детьми может и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готовить ценники для товаров.</w:t>
      </w:r>
    </w:p>
    <w:p w:rsidR="002C67EB" w:rsidRPr="00945E64" w:rsidRDefault="002C67EB" w:rsidP="00CC76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такой игры важно периодически создавать для детей проблемную с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туацию, 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требующую выбора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 потратить в магазине все имеющиеся деньги или отложить часть и постепенно накопить на более крупную покупку? Потратить определённую сумму на лекарства или на новую одежду?</w:t>
      </w:r>
    </w:p>
    <w:p w:rsidR="002C67EB" w:rsidRPr="00945E64" w:rsidRDefault="006643FF" w:rsidP="00CC763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45E64" w:rsidRPr="00945E64" w:rsidRDefault="00945E64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Экономическое воспитание имеет тесную связь с трудовой деятельн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стью </w:t>
      </w:r>
      <w:r w:rsidRPr="00F636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воспитывает в детях такие важные качества, как 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ветственность, хозяйстве</w:t>
      </w:r>
      <w:r w:rsidR="00F63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нность, бережливость. При этом 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способст</w:t>
      </w:r>
      <w:r w:rsidR="00F63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вует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63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36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</w:t>
      </w:r>
      <w:r w:rsidRPr="00F636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</w:t>
      </w:r>
      <w:r w:rsidRPr="00F6367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мированию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ребят полезных бытовых привычек, эффективному расх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дованию ресурсов 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напоминает выключать воду при мытье игр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r w:rsidRPr="00945E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шек)</w:t>
      </w:r>
      <w:r w:rsidRPr="00945E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367E" w:rsidRDefault="00F6367E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45F8" w:rsidRPr="007545F8">
        <w:rPr>
          <w:rFonts w:ascii="Times New Roman" w:hAnsi="Times New Roman" w:cs="Times New Roman"/>
          <w:sz w:val="28"/>
          <w:szCs w:val="28"/>
        </w:rPr>
        <w:t>Решение данных задач поможет дошкольникам в дальнейшем выраб</w:t>
      </w:r>
      <w:r w:rsidR="007545F8" w:rsidRPr="007545F8">
        <w:rPr>
          <w:rFonts w:ascii="Times New Roman" w:hAnsi="Times New Roman" w:cs="Times New Roman"/>
          <w:sz w:val="28"/>
          <w:szCs w:val="28"/>
        </w:rPr>
        <w:t>о</w:t>
      </w:r>
      <w:r w:rsidR="007545F8" w:rsidRPr="007545F8">
        <w:rPr>
          <w:rFonts w:ascii="Times New Roman" w:hAnsi="Times New Roman" w:cs="Times New Roman"/>
          <w:sz w:val="28"/>
          <w:szCs w:val="28"/>
        </w:rPr>
        <w:t xml:space="preserve">тать такие навыки и умения, а также личностные качества как: </w:t>
      </w:r>
    </w:p>
    <w:p w:rsidR="00F6367E" w:rsidRDefault="00F6367E" w:rsidP="00CC76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5F8" w:rsidRPr="007545F8">
        <w:rPr>
          <w:rFonts w:ascii="Times New Roman" w:hAnsi="Times New Roman" w:cs="Times New Roman"/>
          <w:sz w:val="28"/>
          <w:szCs w:val="28"/>
        </w:rPr>
        <w:t xml:space="preserve"> уважение к людям, которые умеют тр</w:t>
      </w:r>
      <w:r>
        <w:rPr>
          <w:rFonts w:ascii="Times New Roman" w:hAnsi="Times New Roman" w:cs="Times New Roman"/>
          <w:sz w:val="28"/>
          <w:szCs w:val="28"/>
        </w:rPr>
        <w:t xml:space="preserve">удиться и зарабатывать честно; </w:t>
      </w:r>
      <w:r w:rsidR="007545F8" w:rsidRPr="00754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67E" w:rsidRDefault="00F6367E" w:rsidP="00CC76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5F8" w:rsidRPr="007545F8">
        <w:rPr>
          <w:rFonts w:ascii="Times New Roman" w:hAnsi="Times New Roman" w:cs="Times New Roman"/>
          <w:sz w:val="28"/>
          <w:szCs w:val="28"/>
        </w:rPr>
        <w:t>ц</w:t>
      </w:r>
      <w:r w:rsidR="007545F8" w:rsidRPr="007545F8">
        <w:rPr>
          <w:rFonts w:ascii="Times New Roman" w:hAnsi="Times New Roman" w:cs="Times New Roman"/>
          <w:sz w:val="28"/>
          <w:szCs w:val="28"/>
        </w:rPr>
        <w:t>е</w:t>
      </w:r>
      <w:r w:rsidR="007545F8" w:rsidRPr="007545F8">
        <w:rPr>
          <w:rFonts w:ascii="Times New Roman" w:hAnsi="Times New Roman" w:cs="Times New Roman"/>
          <w:sz w:val="28"/>
          <w:szCs w:val="28"/>
        </w:rPr>
        <w:t>нить и понимать предметный окружающий мир (как результат труда лю</w:t>
      </w:r>
      <w:r>
        <w:rPr>
          <w:rFonts w:ascii="Times New Roman" w:hAnsi="Times New Roman" w:cs="Times New Roman"/>
          <w:sz w:val="28"/>
          <w:szCs w:val="28"/>
        </w:rPr>
        <w:t>дей); -</w:t>
      </w:r>
      <w:r w:rsidR="007545F8" w:rsidRPr="007545F8">
        <w:rPr>
          <w:rFonts w:ascii="Times New Roman" w:hAnsi="Times New Roman" w:cs="Times New Roman"/>
          <w:sz w:val="28"/>
          <w:szCs w:val="28"/>
        </w:rPr>
        <w:t xml:space="preserve"> осознать понятия и их взаимосвязь «труд — продукт — деньги», а также «стоимость продукта, которая зависит от качества»; </w:t>
      </w:r>
    </w:p>
    <w:p w:rsidR="00F6367E" w:rsidRDefault="00F6367E" w:rsidP="00CC76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5F8" w:rsidRPr="007545F8">
        <w:rPr>
          <w:rFonts w:ascii="Times New Roman" w:hAnsi="Times New Roman" w:cs="Times New Roman"/>
          <w:sz w:val="28"/>
          <w:szCs w:val="28"/>
        </w:rPr>
        <w:t xml:space="preserve"> видеть красоту человеческого творения;</w:t>
      </w:r>
    </w:p>
    <w:p w:rsidR="00F6367E" w:rsidRDefault="00F6367E" w:rsidP="00CC76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7545F8" w:rsidRPr="007545F8">
        <w:rPr>
          <w:rFonts w:ascii="Times New Roman" w:hAnsi="Times New Roman" w:cs="Times New Roman"/>
          <w:sz w:val="28"/>
          <w:szCs w:val="28"/>
        </w:rPr>
        <w:t xml:space="preserve"> развитие бережливости, экономности рациональности и трудолюбия и как следствие — честность, щедрость, отзывчивость, благородство, сочувствие, оценивать средства и способы выполнения желаний и корректировать собс</w:t>
      </w:r>
      <w:r w:rsidR="007545F8" w:rsidRPr="007545F8">
        <w:rPr>
          <w:rFonts w:ascii="Times New Roman" w:hAnsi="Times New Roman" w:cs="Times New Roman"/>
          <w:sz w:val="28"/>
          <w:szCs w:val="28"/>
        </w:rPr>
        <w:t>т</w:t>
      </w:r>
      <w:r w:rsidR="007545F8" w:rsidRPr="007545F8">
        <w:rPr>
          <w:rFonts w:ascii="Times New Roman" w:hAnsi="Times New Roman" w:cs="Times New Roman"/>
          <w:sz w:val="28"/>
          <w:szCs w:val="28"/>
        </w:rPr>
        <w:t xml:space="preserve">венные потребности; </w:t>
      </w:r>
    </w:p>
    <w:p w:rsidR="00F6367E" w:rsidRDefault="00F6367E" w:rsidP="00CC763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45F8" w:rsidRPr="007545F8">
        <w:rPr>
          <w:rFonts w:ascii="Times New Roman" w:hAnsi="Times New Roman" w:cs="Times New Roman"/>
          <w:sz w:val="28"/>
          <w:szCs w:val="28"/>
        </w:rPr>
        <w:t xml:space="preserve">уметь применять полученные умения и навыки в жизни. </w:t>
      </w:r>
    </w:p>
    <w:p w:rsidR="00803438" w:rsidRPr="00F6367E" w:rsidRDefault="007545F8" w:rsidP="00CC7636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45F8">
        <w:rPr>
          <w:rFonts w:ascii="Times New Roman" w:hAnsi="Times New Roman" w:cs="Times New Roman"/>
          <w:sz w:val="28"/>
          <w:szCs w:val="28"/>
        </w:rPr>
        <w:t>Исходя из всего вышеизложенного, можно сделать вывод, что изучение финансовой грамотности в дошкольном учреждении активизирует познав</w:t>
      </w:r>
      <w:r w:rsidRPr="007545F8">
        <w:rPr>
          <w:rFonts w:ascii="Times New Roman" w:hAnsi="Times New Roman" w:cs="Times New Roman"/>
          <w:sz w:val="28"/>
          <w:szCs w:val="28"/>
        </w:rPr>
        <w:t>а</w:t>
      </w:r>
      <w:r w:rsidRPr="007545F8">
        <w:rPr>
          <w:rFonts w:ascii="Times New Roman" w:hAnsi="Times New Roman" w:cs="Times New Roman"/>
          <w:sz w:val="28"/>
          <w:szCs w:val="28"/>
        </w:rPr>
        <w:t>тельную деятельность дошкольников, а также совершенствует коммуникати</w:t>
      </w:r>
      <w:r w:rsidRPr="007545F8">
        <w:rPr>
          <w:rFonts w:ascii="Times New Roman" w:hAnsi="Times New Roman" w:cs="Times New Roman"/>
          <w:sz w:val="28"/>
          <w:szCs w:val="28"/>
        </w:rPr>
        <w:t>в</w:t>
      </w:r>
      <w:r w:rsidRPr="007545F8">
        <w:rPr>
          <w:rFonts w:ascii="Times New Roman" w:hAnsi="Times New Roman" w:cs="Times New Roman"/>
          <w:sz w:val="28"/>
          <w:szCs w:val="28"/>
        </w:rPr>
        <w:t>ные качества. Дети начинают бережнее относиться к игрушкам, а также к предметам о</w:t>
      </w:r>
      <w:r w:rsidRPr="007545F8">
        <w:rPr>
          <w:rFonts w:ascii="Times New Roman" w:hAnsi="Times New Roman" w:cs="Times New Roman"/>
          <w:sz w:val="28"/>
          <w:szCs w:val="28"/>
        </w:rPr>
        <w:t>к</w:t>
      </w:r>
      <w:r w:rsidRPr="007545F8">
        <w:rPr>
          <w:rFonts w:ascii="Times New Roman" w:hAnsi="Times New Roman" w:cs="Times New Roman"/>
          <w:sz w:val="28"/>
          <w:szCs w:val="28"/>
        </w:rPr>
        <w:t>ружения, у них появляется интерес к людям разных профессий, а также творческий подход к решению игровых з</w:t>
      </w:r>
      <w:r w:rsidRPr="007545F8">
        <w:rPr>
          <w:rFonts w:ascii="Times New Roman" w:hAnsi="Times New Roman" w:cs="Times New Roman"/>
          <w:sz w:val="28"/>
          <w:szCs w:val="28"/>
        </w:rPr>
        <w:t>а</w:t>
      </w:r>
      <w:r w:rsidRPr="007545F8">
        <w:rPr>
          <w:rFonts w:ascii="Times New Roman" w:hAnsi="Times New Roman" w:cs="Times New Roman"/>
          <w:sz w:val="28"/>
          <w:szCs w:val="28"/>
        </w:rPr>
        <w:t xml:space="preserve">дач. </w:t>
      </w:r>
    </w:p>
    <w:p w:rsidR="00803438" w:rsidRDefault="00803438" w:rsidP="00CC76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67E" w:rsidRDefault="007545F8" w:rsidP="00CC763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545F8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803438" w:rsidRDefault="007545F8" w:rsidP="00CC76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5F8">
        <w:rPr>
          <w:rFonts w:ascii="Times New Roman" w:hAnsi="Times New Roman" w:cs="Times New Roman"/>
          <w:sz w:val="28"/>
          <w:szCs w:val="28"/>
        </w:rPr>
        <w:t xml:space="preserve">Антонова Ю. «Обсуждаем и играем: </w:t>
      </w:r>
      <w:proofErr w:type="spellStart"/>
      <w:r w:rsidRPr="007545F8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7545F8">
        <w:rPr>
          <w:rFonts w:ascii="Times New Roman" w:hAnsi="Times New Roman" w:cs="Times New Roman"/>
          <w:sz w:val="28"/>
          <w:szCs w:val="28"/>
        </w:rPr>
        <w:t xml:space="preserve"> задания для детей по финанс</w:t>
      </w:r>
      <w:r w:rsidRPr="007545F8">
        <w:rPr>
          <w:rFonts w:ascii="Times New Roman" w:hAnsi="Times New Roman" w:cs="Times New Roman"/>
          <w:sz w:val="28"/>
          <w:szCs w:val="28"/>
        </w:rPr>
        <w:t>о</w:t>
      </w:r>
      <w:r w:rsidRPr="007545F8">
        <w:rPr>
          <w:rFonts w:ascii="Times New Roman" w:hAnsi="Times New Roman" w:cs="Times New Roman"/>
          <w:sz w:val="28"/>
          <w:szCs w:val="28"/>
        </w:rPr>
        <w:t>вой грамотности». — М</w:t>
      </w:r>
      <w:r w:rsidR="00286844">
        <w:rPr>
          <w:rFonts w:ascii="Times New Roman" w:hAnsi="Times New Roman" w:cs="Times New Roman"/>
          <w:sz w:val="28"/>
          <w:szCs w:val="28"/>
        </w:rPr>
        <w:t>.: ВИТА-ПРЕСС, 2017. — 56 с</w:t>
      </w:r>
      <w:r w:rsidRPr="007545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151" w:rsidRDefault="007545F8" w:rsidP="00CC76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45F8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7545F8">
        <w:rPr>
          <w:rFonts w:ascii="Times New Roman" w:hAnsi="Times New Roman" w:cs="Times New Roman"/>
          <w:sz w:val="28"/>
          <w:szCs w:val="28"/>
        </w:rPr>
        <w:t xml:space="preserve"> Е. «Откуда берутся деньги?» Энциклопедия для малышей в сказках. Ростов: Феникс, 2018. — 45 с.</w:t>
      </w:r>
    </w:p>
    <w:p w:rsidR="00803438" w:rsidRDefault="00803438" w:rsidP="00CC7636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Чекина, А. А. Развитие финансовой грамотности у дош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кольников через игры </w:t>
      </w:r>
      <w:r w:rsidRPr="008034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// Вопросы дошкольной педагогики. — 2021. — № 7 (44). — С. 18-21.</w:t>
      </w:r>
    </w:p>
    <w:p w:rsidR="007B02B4" w:rsidRPr="00945E64" w:rsidRDefault="007B02B4" w:rsidP="00CC76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B4">
        <w:rPr>
          <w:rFonts w:ascii="Times New Roman" w:hAnsi="Times New Roman" w:cs="Times New Roman"/>
          <w:sz w:val="28"/>
          <w:szCs w:val="28"/>
        </w:rPr>
        <w:t>https://www.maam</w:t>
      </w:r>
      <w:r>
        <w:rPr>
          <w:rFonts w:ascii="Times New Roman" w:hAnsi="Times New Roman" w:cs="Times New Roman"/>
          <w:sz w:val="28"/>
          <w:szCs w:val="28"/>
        </w:rPr>
        <w:t>.ru/detskijsad/</w:t>
      </w:r>
    </w:p>
    <w:sectPr w:rsidR="007B02B4" w:rsidRPr="00945E64" w:rsidSect="00945E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45E64"/>
    <w:rsid w:val="00263818"/>
    <w:rsid w:val="00286844"/>
    <w:rsid w:val="002C67EB"/>
    <w:rsid w:val="00304630"/>
    <w:rsid w:val="005552D2"/>
    <w:rsid w:val="006643FF"/>
    <w:rsid w:val="00712F02"/>
    <w:rsid w:val="007545F8"/>
    <w:rsid w:val="007B02B4"/>
    <w:rsid w:val="00803438"/>
    <w:rsid w:val="008648BE"/>
    <w:rsid w:val="00945E64"/>
    <w:rsid w:val="00A24797"/>
    <w:rsid w:val="00CC7636"/>
    <w:rsid w:val="00D34151"/>
    <w:rsid w:val="00E92CCD"/>
    <w:rsid w:val="00F6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4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5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E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E64"/>
    <w:rPr>
      <w:rFonts w:ascii="Tahoma" w:hAnsi="Tahoma" w:cs="Tahoma"/>
      <w:sz w:val="16"/>
      <w:szCs w:val="16"/>
    </w:rPr>
  </w:style>
  <w:style w:type="paragraph" w:styleId="a7">
    <w:name w:val="Intense Quote"/>
    <w:basedOn w:val="a"/>
    <w:next w:val="a"/>
    <w:link w:val="a8"/>
    <w:uiPriority w:val="30"/>
    <w:qFormat/>
    <w:rsid w:val="007545F8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7545F8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7B02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2023-04-06T13:06:00Z</dcterms:created>
  <dcterms:modified xsi:type="dcterms:W3CDTF">2023-04-06T14:57:00Z</dcterms:modified>
</cp:coreProperties>
</file>