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583A" w14:textId="3E321D54" w:rsidR="00F53C91" w:rsidRPr="00FB104D" w:rsidRDefault="00FB104D" w:rsidP="008558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04D">
        <w:rPr>
          <w:rFonts w:ascii="Times New Roman" w:hAnsi="Times New Roman" w:cs="Times New Roman"/>
          <w:b/>
          <w:bCs/>
          <w:sz w:val="28"/>
          <w:szCs w:val="28"/>
        </w:rPr>
        <w:t xml:space="preserve">Статья на тему: </w:t>
      </w:r>
      <w:r w:rsidRPr="00FB10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104D">
        <w:rPr>
          <w:rFonts w:ascii="Times New Roman" w:hAnsi="Times New Roman" w:cs="Times New Roman"/>
          <w:b/>
          <w:bCs/>
          <w:sz w:val="28"/>
          <w:szCs w:val="28"/>
        </w:rPr>
        <w:t>Формирование выразительности речи у младших школьников</w:t>
      </w:r>
      <w:r w:rsidRPr="00FB10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369BDC" w14:textId="77777777" w:rsidR="00F53C91" w:rsidRPr="008558F8" w:rsidRDefault="00F53C91" w:rsidP="00855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8F8">
        <w:rPr>
          <w:rFonts w:ascii="Times New Roman" w:hAnsi="Times New Roman" w:cs="Times New Roman"/>
          <w:sz w:val="28"/>
          <w:szCs w:val="28"/>
        </w:rPr>
        <w:t xml:space="preserve">Дошкольный возраст – уникальный период интенсивного развития ребёнка. В этом возрасте формируются начальные ключевые компетенции, главной из которых является коммуникативная. </w:t>
      </w:r>
    </w:p>
    <w:p w14:paraId="2D1A9EB3" w14:textId="1EA9B951" w:rsidR="00F53C91" w:rsidRPr="008558F8" w:rsidRDefault="00F53C91" w:rsidP="00855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8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одним из требований к структуре образовательной программы дошкольного образования является развитие личности детей в различных видах общения и деятельности с учётом их возрастных, индивидуальных психологических и физиологических особенностей. Решение таких задач, как развитие общения и взаимодействия ребёнка с взрослыми и сверстниками, возложено на социально-коммуникативную образовательную область.  По словам Л.Н. </w:t>
      </w:r>
      <w:proofErr w:type="spellStart"/>
      <w:r w:rsidRPr="008558F8">
        <w:rPr>
          <w:rFonts w:ascii="Times New Roman" w:hAnsi="Times New Roman" w:cs="Times New Roman"/>
          <w:sz w:val="28"/>
          <w:szCs w:val="28"/>
        </w:rPr>
        <w:t>Галигузовой</w:t>
      </w:r>
      <w:proofErr w:type="spellEnd"/>
      <w:r w:rsidRPr="008558F8">
        <w:rPr>
          <w:rFonts w:ascii="Times New Roman" w:hAnsi="Times New Roman" w:cs="Times New Roman"/>
          <w:sz w:val="28"/>
          <w:szCs w:val="28"/>
        </w:rPr>
        <w:t>, «общение – важный показатель психического развития ребёнка. Оно обогащает жизнь детей, учит их правильно вести себя в обществе, которое предъявляет высокие требования к коммуникативной деятельности личности: нестандартно мыслить, грамотно выражать свои мысли, строить свои взаимоотношения с другими людьми, находить решения в любых жизненных ситуациях</w:t>
      </w:r>
      <w:proofErr w:type="gramStart"/>
      <w:r w:rsidRPr="008558F8">
        <w:rPr>
          <w:rFonts w:ascii="Times New Roman" w:hAnsi="Times New Roman" w:cs="Times New Roman"/>
          <w:sz w:val="28"/>
          <w:szCs w:val="28"/>
        </w:rPr>
        <w:t xml:space="preserve">» </w:t>
      </w:r>
      <w:r w:rsidR="00DD730B" w:rsidRPr="008558F8">
        <w:rPr>
          <w:rFonts w:ascii="Times New Roman" w:hAnsi="Times New Roman" w:cs="Times New Roman"/>
          <w:sz w:val="28"/>
          <w:szCs w:val="28"/>
        </w:rPr>
        <w:t>.</w:t>
      </w:r>
      <w:r w:rsidRPr="008558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58F8">
        <w:rPr>
          <w:rFonts w:ascii="Times New Roman" w:hAnsi="Times New Roman" w:cs="Times New Roman"/>
          <w:sz w:val="28"/>
          <w:szCs w:val="28"/>
        </w:rPr>
        <w:t xml:space="preserve"> настоящее время коммуникативное развитие дошкольника вызывает тревогу. Телевизор и компьютер стали заменять и детям, и взрослым общение. Это является одной из основных причин так называемой неготовности ребёнка к школе, т.е. «школьной незрелости».  Она отличается низким уровнем развития отдельных функций или групп функций (от несформированности зрительно-моторных координаций, развития мелкой моторики до незрелости логических форм мышления), а также низким уровнем мотивационно-волевой сферы, в том числе недостаточным развитием произвольности функций, начиная с проблем произвольного внимания и запоминания и кончая проблемами произвольной регуляции поведения, а также низким уровнем социальной зрелости, т.е. несформированностью «внутренней позиции школьника». У детей подготовительной к школе группы плохо развиты коммуникативные навыки, они затрудняются в установлении контакта как с взрослыми, так и сверстниками, не могут сдержанно вести разговор с друзьями, вступают в конфликты и затрудняются разрешить их мирным путём.  Разработке данного вопроса посвящено достаточное количество научных работ, однако проблема развития коммуникативных качеств у дошкольников и связанные с ней аспекты является до конца неразрешенной.  Как показывают многочисленные исследования, развитие коммуникативных навыков у дошкольников происходит в процессе иг</w:t>
      </w:r>
      <w:r w:rsidR="00DD730B" w:rsidRPr="008558F8">
        <w:rPr>
          <w:rFonts w:ascii="Times New Roman" w:hAnsi="Times New Roman" w:cs="Times New Roman"/>
          <w:sz w:val="28"/>
          <w:szCs w:val="28"/>
        </w:rPr>
        <w:t>ро</w:t>
      </w:r>
      <w:r w:rsidRPr="008558F8">
        <w:rPr>
          <w:rFonts w:ascii="Times New Roman" w:hAnsi="Times New Roman" w:cs="Times New Roman"/>
          <w:sz w:val="28"/>
          <w:szCs w:val="28"/>
        </w:rPr>
        <w:t xml:space="preserve">вой деятельности. Учитывая, что игра в дошкольном возрасте является ведущим видом деятельности, наше исследование мы посвятили влиянию театрализованной игры, что является яркой характеристикой общения дошкольников-сверстников и заключается в её чрезвычайной эмоциональной насыщенности. Театрализованная игра направлена на развитие коммуникативных качеств у детей дошкольного </w:t>
      </w:r>
      <w:r w:rsidRPr="008558F8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и помогает научить ребёнка общаться, брать на себя определённую роль и действовать, приобретать жизненный опыт. Еще одной важной чертой театрализованной игры является нестандартность и </w:t>
      </w:r>
      <w:proofErr w:type="spellStart"/>
      <w:r w:rsidRPr="008558F8">
        <w:rPr>
          <w:rFonts w:ascii="Times New Roman" w:hAnsi="Times New Roman" w:cs="Times New Roman"/>
          <w:sz w:val="28"/>
          <w:szCs w:val="28"/>
        </w:rPr>
        <w:t>нерегламентированность</w:t>
      </w:r>
      <w:proofErr w:type="spellEnd"/>
      <w:r w:rsidRPr="008558F8">
        <w:rPr>
          <w:rFonts w:ascii="Times New Roman" w:hAnsi="Times New Roman" w:cs="Times New Roman"/>
          <w:sz w:val="28"/>
          <w:szCs w:val="28"/>
        </w:rPr>
        <w:t xml:space="preserve">. Во время подготовки и драматизации у дошкольников развиваются коммуникативные качества и повышается уровень подготовки к школе, так как это наиболее эффективный и доступный способ формирования коммуникативных способностей дошкольников. Театральные постановки и игры в театр вводят детей в богатый мир образов, человеческих поступков и отношений. Ребёнок учится заранее продумывать свои действия, поступки героев, ролевые высказывания, подбирает выразительные средства – мимику, интонацию, позу. Яркость, зрелищность и иносказательность присущи искусству театра, позволяют довести до сознания ребёнка возвышенные предоставления о дружбе, добре, справедливости, красоте человеческих отношений. В ходе исследования проверялась следующая гипотеза: театрализованная игра способствует повышению уровня коммуникации и готовности к началу школьного обучения. Для подтверждения нашей гипотезы мы провели исследование на базе муниципального автономного дошкольного образовательного учреждения «Детский сад №2 городского округа город Стерлитамак Республики Башкортостан» в подготовительных к школе группах. В нём принимали участие 54 воспитанника, из которых 27 человек из экспериментальной группы и 27 из контрольной группы. Были использованы следующие психодиагностические методики: методика определения формы общения ребёнка с взрослым М.И. </w:t>
      </w:r>
      <w:proofErr w:type="gramStart"/>
      <w:r w:rsidRPr="008558F8">
        <w:rPr>
          <w:rFonts w:ascii="Times New Roman" w:hAnsi="Times New Roman" w:cs="Times New Roman"/>
          <w:sz w:val="28"/>
          <w:szCs w:val="28"/>
        </w:rPr>
        <w:t>Лисиной ,</w:t>
      </w:r>
      <w:proofErr w:type="gramEnd"/>
      <w:r w:rsidRPr="008558F8">
        <w:rPr>
          <w:rFonts w:ascii="Times New Roman" w:hAnsi="Times New Roman" w:cs="Times New Roman"/>
          <w:sz w:val="28"/>
          <w:szCs w:val="28"/>
        </w:rPr>
        <w:t xml:space="preserve"> методика выявления коммуникативной компетентности ребёнка в общении со сверстниками «Картинки» Е.О. Смирновой, Е.А. Калягиной , программа скрининговой оценки психолого-педагогической готовности к началу школьного обучения Н. Семаго и М. Семаго.  Экспериментальное исследование предполагало проведение констатирующего эксперимента и исследовательской работы по формированию коммуникативных качеств и повышению уровня подготовки воспитанников к школе. На констатирующем этапе исследования была проведена диагностика в двух подготовительных группах, результаты которых в среднем были на одном уровне. В экспериментальной группе для формирования коммуникативных навыков и повышения уровня подготовки воспитанников к школе нами были подготовлены и проведены театрализованные постановки и дидактические игры по темам недели «Мойдодыр» – моё здоровье, «Кошкин дом» – пожарная безопасность, «</w:t>
      </w:r>
      <w:proofErr w:type="spellStart"/>
      <w:r w:rsidRPr="008558F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58F8">
        <w:rPr>
          <w:rFonts w:ascii="Times New Roman" w:hAnsi="Times New Roman" w:cs="Times New Roman"/>
          <w:sz w:val="28"/>
          <w:szCs w:val="28"/>
        </w:rPr>
        <w:t xml:space="preserve"> избушка» – приходи сказка, «Ценная бандероль» – этикет, «Тигренок в чайнике» – вежливость и другие.  Работу над театрализованными постановками мы проводили индивидуально, подгруппами и фронтально. Эти формы организации театрализованной деятельности помогли нам охватить всех детей, глубже изучить возможности каждого ребёнка, выявить пробелы в знаниях и ликвидировать их в последующей работе. Подготовка театрализованной постановки проходила в три этапа: подготовительный, выбор роли, показ театрализованного представления. I этап: а) дети знакомились с литературным произведением, </w:t>
      </w:r>
      <w:r w:rsidRPr="008558F8">
        <w:rPr>
          <w:rFonts w:ascii="Times New Roman" w:hAnsi="Times New Roman" w:cs="Times New Roman"/>
          <w:sz w:val="28"/>
          <w:szCs w:val="28"/>
        </w:rPr>
        <w:lastRenderedPageBreak/>
        <w:t xml:space="preserve">по мотивам которого будет постановка: чтение произведения воспитателем, произведения в исполнении актеров и просмотр видеозаписи; б) выявление степени понимания содержания и сюжетной линии произведения. Были проведены игры, которые помогли выявить знание и содержание литературного произведения, например, «Что сначала, что потом», «Расставь картинки в логическом порядке», «Что не так» и другие; в) для того чтобы дети смогли выбрать для себя роль и сыграть ее, они должны хорошо понимать, кто из героев положительный, а кто отрицательный, какие поступки они совершают. Мы предлагали детям поиграть в игры: «Назови героев», «Про кого эти строчки», «Кто лишний», «Угадай героя по описанию». II этап. На этом этапе каждый ребёнок пробовал себя в роли всех героев произведения, так как каждый должен иметь возможность проявить себя в роли того или иного персонажа. Недопустима даже мысль о разделении детей на «постоянно выступающих и зрителей». Но педагог должен исходить из реальных возможностей воспитанников, предлагая им сыграть ту или иную роль. После того как каждый ребёнок выбрал для себя роль, проводилась работа по отработке актерских навыков и умений. </w:t>
      </w:r>
    </w:p>
    <w:p w14:paraId="0CFD4098" w14:textId="7063A66C" w:rsidR="00FF4065" w:rsidRPr="008558F8" w:rsidRDefault="00F53C91" w:rsidP="00855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8F8">
        <w:rPr>
          <w:rFonts w:ascii="Times New Roman" w:hAnsi="Times New Roman" w:cs="Times New Roman"/>
          <w:sz w:val="28"/>
          <w:szCs w:val="28"/>
        </w:rPr>
        <w:t xml:space="preserve">III этап. Показ театрализованного представления для детей других групп и родителей. В группе был создан театральный уголок для самостоятельной театрализованной деятельности, которая формирует у детей навыки самостоятельных действий: умение без посторонней помощи придумать замысел, найти изобразительно-выразительные средства для его воплощения, последовательно осуществить задуманное, уметь контролировать свои действия в различных ситуациях. По окончании формирующего эксперимента были получены следующие результаты. В контрольной группе изменения по повышению уровня коммуникации и готовности к началу школьного обучения произошли незначительные. В экспериментальной группе по методике «Картинки» Е.О. Смирновой и Е.А. Калягиной уровень детей, имевших низкую коммуникативную компетентность, снизился до 0%, до 5% снизился уровень детей, находивших агрессивные выходы из ситуации, увеличился процент миролюбивых и конструктивных решений конфликтных ситуаций – 70% и 25%; по методике М.И. Лисиной продолжает преобладать </w:t>
      </w:r>
      <w:proofErr w:type="spellStart"/>
      <w:r w:rsidRPr="008558F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558F8">
        <w:rPr>
          <w:rFonts w:ascii="Times New Roman" w:hAnsi="Times New Roman" w:cs="Times New Roman"/>
          <w:sz w:val="28"/>
          <w:szCs w:val="28"/>
        </w:rPr>
        <w:t xml:space="preserve">-познавательная форма общения – 60 % детей, но уже более трети детей 35% выбирают </w:t>
      </w:r>
      <w:proofErr w:type="spellStart"/>
      <w:r w:rsidRPr="008558F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558F8">
        <w:rPr>
          <w:rFonts w:ascii="Times New Roman" w:hAnsi="Times New Roman" w:cs="Times New Roman"/>
          <w:sz w:val="28"/>
          <w:szCs w:val="28"/>
        </w:rPr>
        <w:t xml:space="preserve">-личностную форму общения с взрослым; в соответствии с критериями скрининговой оценки Н. Семаго, М. Семаго, количество детей готовых к регулярному обучению увеличилось с 8 до 12 воспитанников, что составляет 44,44%; условно готовых к началу обучения уменьшилось до 7 воспитанников, что составляет 25,92%, условно готовых к началу регулярного обучения уменьшилось до 8 воспитанников, что составляет 29,62%, неготовых к регулярному обучению воспитанников не выявилось.  Театрализованные игры, выступления детей перед публикой доставляют детям радость, вызывают активный интерес, увлекают и раскрепощают их. У детей развивается умение комбинировать образы, интуиция, способность к импровизации. Но самое главное – </w:t>
      </w:r>
      <w:r w:rsidRPr="008558F8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театрализованные игры способствуют повышению их самооценки, формируют умение строить взаимоотношения с взрослыми и сверстниками, учитывать и уважать мнение других в совместной деятельности с ними, общаться с взрослыми и сверстниками и решать конфликты и ссоры мирным путём и в вежливой форме, следовательно, они становятся более подготовленными к началу школьного обучения. </w:t>
      </w:r>
    </w:p>
    <w:sectPr w:rsidR="00FF4065" w:rsidRPr="0085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5374" w14:textId="77777777" w:rsidR="00002B6C" w:rsidRDefault="00002B6C" w:rsidP="00F53C91">
      <w:pPr>
        <w:spacing w:after="0" w:line="240" w:lineRule="auto"/>
      </w:pPr>
      <w:r>
        <w:separator/>
      </w:r>
    </w:p>
  </w:endnote>
  <w:endnote w:type="continuationSeparator" w:id="0">
    <w:p w14:paraId="46CF6E5C" w14:textId="77777777" w:rsidR="00002B6C" w:rsidRDefault="00002B6C" w:rsidP="00F5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CBCB" w14:textId="77777777" w:rsidR="00002B6C" w:rsidRDefault="00002B6C" w:rsidP="00F53C91">
      <w:pPr>
        <w:spacing w:after="0" w:line="240" w:lineRule="auto"/>
      </w:pPr>
      <w:r>
        <w:separator/>
      </w:r>
    </w:p>
  </w:footnote>
  <w:footnote w:type="continuationSeparator" w:id="0">
    <w:p w14:paraId="4792B29A" w14:textId="77777777" w:rsidR="00002B6C" w:rsidRDefault="00002B6C" w:rsidP="00F5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03"/>
    <w:rsid w:val="00002B6C"/>
    <w:rsid w:val="006E7393"/>
    <w:rsid w:val="007B543E"/>
    <w:rsid w:val="00810532"/>
    <w:rsid w:val="008558F8"/>
    <w:rsid w:val="00863DCB"/>
    <w:rsid w:val="008C4C1E"/>
    <w:rsid w:val="009E396A"/>
    <w:rsid w:val="00A22903"/>
    <w:rsid w:val="00B62093"/>
    <w:rsid w:val="00D13927"/>
    <w:rsid w:val="00DD730B"/>
    <w:rsid w:val="00E6649C"/>
    <w:rsid w:val="00F53C91"/>
    <w:rsid w:val="00FB104D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B7A53"/>
  <w15:chartTrackingRefBased/>
  <w15:docId w15:val="{B752CBE5-47F9-4D70-8388-155E8709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C91"/>
  </w:style>
  <w:style w:type="paragraph" w:styleId="a5">
    <w:name w:val="footer"/>
    <w:basedOn w:val="a"/>
    <w:link w:val="a6"/>
    <w:uiPriority w:val="99"/>
    <w:unhideWhenUsed/>
    <w:rsid w:val="00F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C91"/>
  </w:style>
  <w:style w:type="paragraph" w:styleId="a7">
    <w:name w:val="No Spacing"/>
    <w:uiPriority w:val="1"/>
    <w:qFormat/>
    <w:rsid w:val="00F5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2019-01-19T07:41:00Z</dcterms:created>
  <dcterms:modified xsi:type="dcterms:W3CDTF">2023-04-10T09:06:00Z</dcterms:modified>
</cp:coreProperties>
</file>