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41" w:rsidRDefault="00650E41" w:rsidP="00650E41">
      <w:pPr>
        <w:tabs>
          <w:tab w:val="left" w:pos="7088"/>
        </w:tabs>
        <w:spacing w:after="135"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Муниципальное учреждение дополнительного образования</w:t>
      </w:r>
    </w:p>
    <w:p w:rsidR="00650E41" w:rsidRDefault="00650E41" w:rsidP="00650E41">
      <w:pPr>
        <w:tabs>
          <w:tab w:val="left" w:pos="7088"/>
        </w:tabs>
        <w:spacing w:after="135"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«Детская музыкальная школа №2»</w:t>
      </w:r>
    </w:p>
    <w:p w:rsidR="00650E41" w:rsidRDefault="00650E41" w:rsidP="00650E41">
      <w:pPr>
        <w:tabs>
          <w:tab w:val="left" w:pos="7088"/>
        </w:tabs>
        <w:spacing w:after="135"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муниципального образования городского округа «Ухта»</w:t>
      </w:r>
    </w:p>
    <w:p w:rsidR="00650E41" w:rsidRDefault="00650E41" w:rsidP="00650E41">
      <w:pPr>
        <w:tabs>
          <w:tab w:val="left" w:pos="7088"/>
        </w:tabs>
        <w:spacing w:after="135"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(МУ ДО «ДМШ №2» МОГО «Ухта»)</w:t>
      </w:r>
    </w:p>
    <w:p w:rsidR="00650E41" w:rsidRDefault="00650E41" w:rsidP="00650E41">
      <w:pPr>
        <w:spacing w:after="135" w:line="240" w:lineRule="auto"/>
        <w:jc w:val="center"/>
        <w:rPr>
          <w:rFonts w:ascii="Times New Roman" w:eastAsia="Times New Roman" w:hAnsi="Times New Roman" w:cs="Times New Roman"/>
          <w:bCs/>
          <w:color w:val="333333"/>
          <w:sz w:val="24"/>
          <w:szCs w:val="24"/>
          <w:lang w:eastAsia="ru-RU"/>
        </w:rPr>
      </w:pPr>
    </w:p>
    <w:p w:rsidR="00650E41" w:rsidRDefault="00650E41" w:rsidP="00650E41">
      <w:pPr>
        <w:spacing w:after="135" w:line="240" w:lineRule="auto"/>
        <w:jc w:val="center"/>
        <w:rPr>
          <w:rFonts w:ascii="Times New Roman" w:eastAsia="Times New Roman" w:hAnsi="Times New Roman" w:cs="Times New Roman"/>
          <w:bCs/>
          <w:color w:val="333333"/>
          <w:sz w:val="40"/>
          <w:szCs w:val="40"/>
          <w:lang w:eastAsia="ru-RU"/>
        </w:rPr>
      </w:pPr>
      <w:r>
        <w:rPr>
          <w:rFonts w:ascii="Times New Roman" w:eastAsia="Times New Roman" w:hAnsi="Times New Roman" w:cs="Times New Roman"/>
          <w:bCs/>
          <w:color w:val="333333"/>
          <w:sz w:val="40"/>
          <w:szCs w:val="40"/>
          <w:lang w:eastAsia="ru-RU"/>
        </w:rPr>
        <w:t>Открытый урок</w:t>
      </w:r>
    </w:p>
    <w:p w:rsidR="00650E41" w:rsidRDefault="00650E41" w:rsidP="00650E41">
      <w:pPr>
        <w:spacing w:after="135" w:line="24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преподавателя по классу балалайки</w:t>
      </w:r>
    </w:p>
    <w:p w:rsidR="00650E41" w:rsidRDefault="00650E41" w:rsidP="00650E41">
      <w:pPr>
        <w:spacing w:after="135" w:line="240" w:lineRule="auto"/>
        <w:jc w:val="center"/>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Трухониной Натальи Юрьевны</w:t>
      </w:r>
    </w:p>
    <w:p w:rsidR="00650E41" w:rsidRDefault="00650E41" w:rsidP="00650E41">
      <w:pPr>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Тема: «Развитие музыкально-образного мышления и художественного воображения в классе балалайки» </w:t>
      </w:r>
    </w:p>
    <w:p w:rsidR="00650E41" w:rsidRDefault="00650E41" w:rsidP="00650E41">
      <w:pPr>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Дата проведения: 17 апреля  2023</w:t>
      </w:r>
      <w:r w:rsidR="00BE0524">
        <w:rPr>
          <w:rFonts w:ascii="Times New Roman" w:eastAsia="Times New Roman" w:hAnsi="Times New Roman" w:cs="Times New Roman"/>
          <w:b/>
          <w:bCs/>
          <w:color w:val="333333"/>
          <w:sz w:val="28"/>
          <w:szCs w:val="28"/>
          <w:lang w:eastAsia="ru-RU"/>
        </w:rPr>
        <w:t xml:space="preserve"> 10.3</w:t>
      </w:r>
      <w:bookmarkStart w:id="0" w:name="_GoBack"/>
      <w:bookmarkEnd w:id="0"/>
      <w:r>
        <w:rPr>
          <w:rFonts w:ascii="Times New Roman" w:eastAsia="Times New Roman" w:hAnsi="Times New Roman" w:cs="Times New Roman"/>
          <w:b/>
          <w:bCs/>
          <w:color w:val="333333"/>
          <w:sz w:val="28"/>
          <w:szCs w:val="28"/>
          <w:lang w:eastAsia="ru-RU"/>
        </w:rPr>
        <w:t>0</w:t>
      </w:r>
    </w:p>
    <w:p w:rsidR="00650E41" w:rsidRDefault="00650E41" w:rsidP="00650E41">
      <w:pPr>
        <w:spacing w:after="135" w:line="240" w:lineRule="auto"/>
        <w:rPr>
          <w:rFonts w:ascii="Times New Roman" w:eastAsia="Times New Roman" w:hAnsi="Times New Roman" w:cs="Times New Roman"/>
          <w:b/>
          <w:bCs/>
          <w:color w:val="333333"/>
          <w:sz w:val="28"/>
          <w:szCs w:val="28"/>
          <w:lang w:eastAsia="ru-RU"/>
        </w:rPr>
      </w:pPr>
    </w:p>
    <w:p w:rsidR="00650E41" w:rsidRDefault="00650E41" w:rsidP="00650E41">
      <w:pPr>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Цель урока:</w:t>
      </w:r>
    </w:p>
    <w:p w:rsidR="00650E41" w:rsidRDefault="00650E41" w:rsidP="00650E41">
      <w:pPr>
        <w:numPr>
          <w:ilvl w:val="0"/>
          <w:numId w:val="1"/>
        </w:num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познакомить с музыкой  современных композиторов и их творчеством</w:t>
      </w:r>
    </w:p>
    <w:p w:rsidR="00650E41" w:rsidRDefault="00650E41" w:rsidP="00650E41">
      <w:pPr>
        <w:numPr>
          <w:ilvl w:val="0"/>
          <w:numId w:val="1"/>
        </w:num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раскрыть художественный образ произведений</w:t>
      </w:r>
    </w:p>
    <w:p w:rsidR="00650E41" w:rsidRDefault="00650E41" w:rsidP="00650E41">
      <w:pPr>
        <w:numPr>
          <w:ilvl w:val="0"/>
          <w:numId w:val="1"/>
        </w:num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инициировать интерес учащихся к музыкально-образовательной деятельности, воспитание трудолюбия</w:t>
      </w:r>
    </w:p>
    <w:p w:rsidR="00650E41" w:rsidRDefault="00650E41" w:rsidP="00650E41">
      <w:pPr>
        <w:numPr>
          <w:ilvl w:val="0"/>
          <w:numId w:val="1"/>
        </w:num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реализация музыкально-творческих способностей, возможностей и потребностей учащихся</w:t>
      </w:r>
    </w:p>
    <w:p w:rsidR="00650E41" w:rsidRDefault="00650E41" w:rsidP="00650E41">
      <w:pPr>
        <w:numPr>
          <w:ilvl w:val="0"/>
          <w:numId w:val="1"/>
        </w:num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формирование умения учащихся представить результат своей работы в концертном исполнении</w:t>
      </w:r>
    </w:p>
    <w:p w:rsidR="00650E41" w:rsidRDefault="00650E41" w:rsidP="00650E41">
      <w:pPr>
        <w:spacing w:before="100" w:beforeAutospacing="1" w:after="100" w:afterAutospacing="1" w:line="240" w:lineRule="auto"/>
        <w:ind w:left="426"/>
        <w:contextualSpacing/>
        <w:rPr>
          <w:rFonts w:ascii="Times New Roman" w:eastAsia="Times New Roman" w:hAnsi="Times New Roman" w:cs="Times New Roman"/>
          <w:color w:val="333333"/>
          <w:sz w:val="28"/>
          <w:szCs w:val="28"/>
          <w:lang w:eastAsia="ru-RU"/>
        </w:rPr>
      </w:pPr>
    </w:p>
    <w:p w:rsidR="00650E41" w:rsidRDefault="00650E41" w:rsidP="00650E41">
      <w:pPr>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Задачи урока:</w:t>
      </w:r>
    </w:p>
    <w:p w:rsidR="00650E41" w:rsidRDefault="00650E41" w:rsidP="00650E41">
      <w:pPr>
        <w:spacing w:after="135" w:line="240" w:lineRule="auto"/>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bCs/>
          <w:i/>
          <w:color w:val="333333"/>
          <w:sz w:val="28"/>
          <w:szCs w:val="28"/>
          <w:lang w:eastAsia="ru-RU"/>
        </w:rPr>
        <w:t>образовательные:</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знакомство учащихся с творчеством А. Зверева </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hAnsi="Times New Roman" w:cs="Times New Roman"/>
          <w:color w:val="000000"/>
          <w:sz w:val="28"/>
          <w:szCs w:val="28"/>
        </w:rPr>
        <w:t xml:space="preserve"> работа над средствами выразительности музыкального языка</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освоение и совершенствование технических приёмов игры</w:t>
      </w:r>
    </w:p>
    <w:p w:rsidR="00650E41" w:rsidRDefault="00650E41" w:rsidP="00650E41">
      <w:pPr>
        <w:numPr>
          <w:ilvl w:val="0"/>
          <w:numId w:val="2"/>
        </w:numPr>
        <w:tabs>
          <w:tab w:val="left" w:pos="524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над грамотным использованием аппликатуры</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знакомство с различными видами аккомпанемента</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расширение музыкального репертуара и кругозора ученика</w:t>
      </w:r>
    </w:p>
    <w:p w:rsidR="00650E41" w:rsidRDefault="00650E41" w:rsidP="00650E41">
      <w:pPr>
        <w:spacing w:before="100" w:beforeAutospacing="1" w:after="100" w:afterAutospacing="1" w:line="240" w:lineRule="auto"/>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воспитательные:</w:t>
      </w:r>
    </w:p>
    <w:p w:rsidR="00650E41" w:rsidRDefault="00650E41" w:rsidP="00650E41">
      <w:pPr>
        <w:numPr>
          <w:ilvl w:val="0"/>
          <w:numId w:val="3"/>
        </w:numPr>
        <w:spacing w:before="100" w:beforeAutospacing="1" w:after="100" w:afterAutospacing="1" w:line="240" w:lineRule="auto"/>
        <w:ind w:left="426"/>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color w:val="333333"/>
          <w:sz w:val="28"/>
          <w:szCs w:val="28"/>
          <w:lang w:eastAsia="ru-RU"/>
        </w:rPr>
        <w:t>содействие развитию межличностных отношений учащихся и умению работать в команде</w:t>
      </w:r>
    </w:p>
    <w:p w:rsidR="00650E41" w:rsidRDefault="00650E41" w:rsidP="00650E41">
      <w:pPr>
        <w:numPr>
          <w:ilvl w:val="0"/>
          <w:numId w:val="3"/>
        </w:numPr>
        <w:spacing w:before="100" w:beforeAutospacing="1" w:after="100" w:afterAutospacing="1" w:line="240" w:lineRule="auto"/>
        <w:ind w:left="426"/>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color w:val="333333"/>
          <w:sz w:val="28"/>
          <w:szCs w:val="28"/>
          <w:lang w:eastAsia="ru-RU"/>
        </w:rPr>
        <w:t>воспитывать эстетический вкус и культуру поведения</w:t>
      </w:r>
    </w:p>
    <w:p w:rsidR="00650E41" w:rsidRDefault="00650E41" w:rsidP="00650E41">
      <w:pPr>
        <w:numPr>
          <w:ilvl w:val="0"/>
          <w:numId w:val="3"/>
        </w:numPr>
        <w:spacing w:before="100" w:beforeAutospacing="1" w:after="100" w:afterAutospacing="1" w:line="240" w:lineRule="auto"/>
        <w:ind w:left="426"/>
        <w:jc w:val="both"/>
        <w:rPr>
          <w:rFonts w:ascii="Times New Roman" w:eastAsia="Times New Roman" w:hAnsi="Times New Roman" w:cs="Times New Roman"/>
          <w:i/>
          <w:iCs/>
          <w:color w:val="000000"/>
          <w:sz w:val="27"/>
          <w:szCs w:val="27"/>
          <w:lang w:eastAsia="ru-RU"/>
        </w:rPr>
      </w:pPr>
      <w:r>
        <w:rPr>
          <w:rFonts w:ascii="Times New Roman" w:eastAsia="Times New Roman" w:hAnsi="Times New Roman" w:cs="Times New Roman"/>
          <w:color w:val="333333"/>
          <w:sz w:val="28"/>
          <w:szCs w:val="28"/>
          <w:lang w:eastAsia="ru-RU"/>
        </w:rPr>
        <w:t>воспитывать у учащихся внимание, уверенность, целеустремленность</w:t>
      </w:r>
    </w:p>
    <w:p w:rsidR="00650E41" w:rsidRDefault="00650E41" w:rsidP="00650E41">
      <w:pPr>
        <w:spacing w:before="100" w:beforeAutospacing="1" w:after="100" w:afterAutospacing="1" w:line="240" w:lineRule="auto"/>
        <w:ind w:left="360"/>
        <w:jc w:val="both"/>
        <w:rPr>
          <w:rFonts w:ascii="Times New Roman" w:eastAsia="Times New Roman" w:hAnsi="Times New Roman" w:cs="Times New Roman"/>
          <w:color w:val="333333"/>
          <w:sz w:val="28"/>
          <w:szCs w:val="28"/>
          <w:lang w:eastAsia="ru-RU"/>
        </w:rPr>
      </w:pPr>
      <w:r>
        <w:rPr>
          <w:rFonts w:ascii="Times New Roman" w:hAnsi="Times New Roman" w:cs="Times New Roman"/>
          <w:b/>
          <w:i/>
          <w:iCs/>
          <w:color w:val="000000"/>
          <w:sz w:val="28"/>
          <w:szCs w:val="28"/>
        </w:rPr>
        <w:t>развивающие:</w:t>
      </w:r>
      <w:r>
        <w:rPr>
          <w:rFonts w:ascii="Times New Roman" w:eastAsia="Times New Roman" w:hAnsi="Times New Roman" w:cs="Times New Roman"/>
          <w:color w:val="333333"/>
          <w:sz w:val="28"/>
          <w:szCs w:val="28"/>
          <w:lang w:eastAsia="ru-RU"/>
        </w:rPr>
        <w:t xml:space="preserve"> </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развитие эмоциональной сферы учащихся в процессе подготовки  открытого урока</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развитие активного восприятия музыки </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44"/>
          <w:szCs w:val="44"/>
          <w:lang w:eastAsia="ru-RU"/>
        </w:rPr>
      </w:pPr>
      <w:r>
        <w:rPr>
          <w:rFonts w:ascii="Times New Roman" w:eastAsia="Times New Roman" w:hAnsi="Times New Roman" w:cs="Times New Roman"/>
          <w:color w:val="333333"/>
          <w:sz w:val="28"/>
          <w:szCs w:val="28"/>
          <w:lang w:eastAsia="ru-RU"/>
        </w:rPr>
        <w:t>развитие творческой самостоятельности учащихся, их фантазии, умения использовать</w:t>
      </w:r>
      <w:r>
        <w:rPr>
          <w:rFonts w:ascii="Times New Roman" w:eastAsia="Times New Roman" w:hAnsi="Times New Roman" w:cs="Times New Roman"/>
          <w:color w:val="333333"/>
          <w:sz w:val="44"/>
          <w:szCs w:val="44"/>
          <w:lang w:eastAsia="ru-RU"/>
        </w:rPr>
        <w:t xml:space="preserve"> </w:t>
      </w:r>
      <w:r>
        <w:rPr>
          <w:rFonts w:ascii="Times New Roman" w:eastAsia="Times New Roman" w:hAnsi="Times New Roman" w:cs="Times New Roman"/>
          <w:color w:val="333333"/>
          <w:sz w:val="28"/>
          <w:szCs w:val="28"/>
          <w:lang w:eastAsia="ru-RU"/>
        </w:rPr>
        <w:t>имеющиеся знания и опыт в практической деятельности</w:t>
      </w:r>
    </w:p>
    <w:p w:rsidR="00650E41" w:rsidRDefault="00650E41" w:rsidP="00650E41">
      <w:pPr>
        <w:numPr>
          <w:ilvl w:val="0"/>
          <w:numId w:val="2"/>
        </w:numPr>
        <w:spacing w:before="100" w:beforeAutospacing="1" w:after="100" w:afterAutospacing="1" w:line="240" w:lineRule="auto"/>
        <w:jc w:val="both"/>
        <w:rPr>
          <w:rFonts w:ascii="Times New Roman" w:eastAsia="Times New Roman" w:hAnsi="Times New Roman" w:cs="Times New Roman"/>
          <w:color w:val="333333"/>
          <w:sz w:val="44"/>
          <w:szCs w:val="44"/>
          <w:lang w:eastAsia="ru-RU"/>
        </w:rPr>
      </w:pPr>
      <w:r>
        <w:rPr>
          <w:rFonts w:ascii="Times New Roman" w:eastAsia="Times New Roman" w:hAnsi="Times New Roman" w:cs="Times New Roman"/>
          <w:color w:val="333333"/>
          <w:sz w:val="28"/>
          <w:szCs w:val="28"/>
          <w:lang w:eastAsia="ru-RU"/>
        </w:rPr>
        <w:t>развитие исполнительского и слухового опыта</w:t>
      </w:r>
    </w:p>
    <w:p w:rsidR="00650E41" w:rsidRDefault="00650E41" w:rsidP="00650E41">
      <w:pPr>
        <w:spacing w:before="100" w:beforeAutospacing="1" w:after="100" w:afterAutospacing="1" w:line="240" w:lineRule="auto"/>
        <w:rPr>
          <w:rFonts w:ascii="Times New Roman" w:eastAsia="Times New Roman" w:hAnsi="Times New Roman" w:cs="Times New Roman"/>
          <w:b/>
          <w:color w:val="333333"/>
          <w:sz w:val="28"/>
          <w:szCs w:val="28"/>
          <w:lang w:eastAsia="ru-RU"/>
        </w:rPr>
      </w:pPr>
    </w:p>
    <w:p w:rsidR="00650E41" w:rsidRDefault="00650E41" w:rsidP="00650E41">
      <w:pPr>
        <w:spacing w:before="100" w:beforeAutospacing="1" w:after="100" w:afterAutospacing="1" w:line="240" w:lineRule="auto"/>
        <w:jc w:val="both"/>
        <w:rPr>
          <w:rFonts w:ascii="Times New Roman" w:eastAsia="Times New Roman" w:hAnsi="Times New Roman" w:cs="Times New Roman"/>
          <w:b/>
          <w:color w:val="333333"/>
          <w:sz w:val="28"/>
          <w:szCs w:val="28"/>
          <w:lang w:eastAsia="ru-RU"/>
        </w:rPr>
      </w:pPr>
      <w:proofErr w:type="gramStart"/>
      <w:r>
        <w:rPr>
          <w:rFonts w:ascii="Times New Roman" w:eastAsia="Times New Roman" w:hAnsi="Times New Roman" w:cs="Times New Roman"/>
          <w:b/>
          <w:color w:val="333333"/>
          <w:sz w:val="28"/>
          <w:szCs w:val="28"/>
          <w:lang w:eastAsia="ru-RU"/>
        </w:rPr>
        <w:t xml:space="preserve">Оснащение урока:  </w:t>
      </w:r>
      <w:r>
        <w:rPr>
          <w:rFonts w:ascii="Times New Roman" w:eastAsia="Times New Roman" w:hAnsi="Times New Roman" w:cs="Times New Roman"/>
          <w:color w:val="333333"/>
          <w:sz w:val="28"/>
          <w:szCs w:val="28"/>
          <w:lang w:eastAsia="ru-RU"/>
        </w:rPr>
        <w:t>афиша, план урока</w:t>
      </w:r>
      <w:r>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color w:val="333333"/>
          <w:sz w:val="28"/>
          <w:szCs w:val="28"/>
          <w:lang w:eastAsia="ru-RU"/>
        </w:rPr>
        <w:t>музыкальные инструменты: балалайки, пианино; ноутбук, интерактивная доска  для показа презентации,  подставки для нот,  нотные сборники</w:t>
      </w:r>
      <w:proofErr w:type="gramEnd"/>
    </w:p>
    <w:p w:rsidR="00650E41" w:rsidRDefault="00650E41" w:rsidP="00650E41">
      <w:pPr>
        <w:spacing w:after="135" w:line="240" w:lineRule="auto"/>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b/>
          <w:bCs/>
          <w:color w:val="333333"/>
          <w:sz w:val="28"/>
          <w:szCs w:val="28"/>
          <w:lang w:eastAsia="ru-RU"/>
        </w:rPr>
        <w:t xml:space="preserve">Тип  урока:    </w:t>
      </w:r>
      <w:r>
        <w:rPr>
          <w:rFonts w:ascii="Times New Roman" w:eastAsia="Times New Roman" w:hAnsi="Times New Roman" w:cs="Times New Roman"/>
          <w:color w:val="333333"/>
          <w:sz w:val="28"/>
          <w:szCs w:val="28"/>
          <w:lang w:eastAsia="ru-RU"/>
        </w:rPr>
        <w:t>комбинированный (беседа,  рассказ,  презентация,  исполнение</w:t>
      </w:r>
      <w:proofErr w:type="gramEnd"/>
    </w:p>
    <w:p w:rsidR="00650E41" w:rsidRDefault="00650E41" w:rsidP="00650E41">
      <w:pPr>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музыкальных произведений).</w:t>
      </w:r>
    </w:p>
    <w:p w:rsidR="00650E41" w:rsidRDefault="00650E41" w:rsidP="00650E41">
      <w:pPr>
        <w:shd w:val="clear" w:color="auto" w:fill="FFFFFF"/>
        <w:spacing w:after="0" w:line="240" w:lineRule="auto"/>
        <w:jc w:val="both"/>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Методы:</w:t>
      </w:r>
    </w:p>
    <w:p w:rsidR="00650E41" w:rsidRDefault="00650E41" w:rsidP="00650E41">
      <w:pPr>
        <w:numPr>
          <w:ilvl w:val="0"/>
          <w:numId w:val="4"/>
        </w:numPr>
        <w:shd w:val="clear" w:color="auto" w:fill="FFFFFF"/>
        <w:spacing w:after="0" w:line="240" w:lineRule="auto"/>
        <w:jc w:val="both"/>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b/>
          <w:color w:val="515151"/>
          <w:sz w:val="28"/>
          <w:szCs w:val="28"/>
          <w:lang w:eastAsia="ru-RU"/>
        </w:rPr>
        <w:t xml:space="preserve">словесный: </w:t>
      </w:r>
      <w:r>
        <w:rPr>
          <w:rFonts w:ascii="Times New Roman" w:eastAsia="Times New Roman" w:hAnsi="Times New Roman" w:cs="Times New Roman"/>
          <w:color w:val="515151"/>
          <w:sz w:val="28"/>
          <w:szCs w:val="28"/>
          <w:lang w:eastAsia="ru-RU"/>
        </w:rPr>
        <w:t>рассказ педагога, учеников, декламация стихотворений учащимися</w:t>
      </w:r>
    </w:p>
    <w:p w:rsidR="00650E41" w:rsidRDefault="00650E41" w:rsidP="00650E41">
      <w:pPr>
        <w:numPr>
          <w:ilvl w:val="0"/>
          <w:numId w:val="4"/>
        </w:numPr>
        <w:shd w:val="clear" w:color="auto" w:fill="FFFFFF"/>
        <w:spacing w:after="0" w:line="240" w:lineRule="auto"/>
        <w:jc w:val="both"/>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b/>
          <w:color w:val="515151"/>
          <w:sz w:val="28"/>
          <w:szCs w:val="28"/>
          <w:lang w:eastAsia="ru-RU"/>
        </w:rPr>
        <w:t>наглядный:</w:t>
      </w:r>
      <w:r>
        <w:rPr>
          <w:rFonts w:ascii="Times New Roman" w:eastAsia="Times New Roman" w:hAnsi="Times New Roman" w:cs="Times New Roman"/>
          <w:color w:val="515151"/>
          <w:sz w:val="28"/>
          <w:szCs w:val="28"/>
          <w:lang w:eastAsia="ru-RU"/>
        </w:rPr>
        <w:t xml:space="preserve"> показ презентации, видеоматериал</w:t>
      </w:r>
    </w:p>
    <w:p w:rsidR="00650E41" w:rsidRDefault="00650E41" w:rsidP="00650E41">
      <w:pPr>
        <w:numPr>
          <w:ilvl w:val="0"/>
          <w:numId w:val="4"/>
        </w:numPr>
        <w:shd w:val="clear" w:color="auto" w:fill="FFFFFF"/>
        <w:spacing w:after="0" w:line="240" w:lineRule="auto"/>
        <w:jc w:val="both"/>
        <w:textAlignment w:val="baseline"/>
        <w:rPr>
          <w:rFonts w:ascii="Times New Roman" w:eastAsia="Times New Roman" w:hAnsi="Times New Roman" w:cs="Times New Roman"/>
          <w:color w:val="515151"/>
          <w:sz w:val="28"/>
          <w:szCs w:val="28"/>
          <w:lang w:eastAsia="ru-RU"/>
        </w:rPr>
      </w:pPr>
      <w:proofErr w:type="gramStart"/>
      <w:r>
        <w:rPr>
          <w:rFonts w:ascii="Times New Roman" w:eastAsia="Times New Roman" w:hAnsi="Times New Roman" w:cs="Times New Roman"/>
          <w:b/>
          <w:color w:val="515151"/>
          <w:sz w:val="28"/>
          <w:szCs w:val="28"/>
          <w:lang w:eastAsia="ru-RU"/>
        </w:rPr>
        <w:t>практический</w:t>
      </w:r>
      <w:proofErr w:type="gramEnd"/>
      <w:r>
        <w:rPr>
          <w:rFonts w:ascii="Times New Roman" w:eastAsia="Times New Roman" w:hAnsi="Times New Roman" w:cs="Times New Roman"/>
          <w:b/>
          <w:color w:val="515151"/>
          <w:sz w:val="28"/>
          <w:szCs w:val="28"/>
          <w:lang w:eastAsia="ru-RU"/>
        </w:rPr>
        <w:t>:</w:t>
      </w:r>
      <w:r>
        <w:rPr>
          <w:rFonts w:ascii="Times New Roman" w:eastAsia="Times New Roman" w:hAnsi="Times New Roman" w:cs="Times New Roman"/>
          <w:color w:val="515151"/>
          <w:sz w:val="28"/>
          <w:szCs w:val="28"/>
          <w:lang w:eastAsia="ru-RU"/>
        </w:rPr>
        <w:t xml:space="preserve"> исполнение учащимися музыкальных произведений</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Музыкальный материал:</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Сюита А. Зверева « Из любимых книжек»:</w:t>
      </w:r>
    </w:p>
    <w:p w:rsidR="00650E41" w:rsidRDefault="00650E41" w:rsidP="00650E41">
      <w:pPr>
        <w:numPr>
          <w:ilvl w:val="0"/>
          <w:numId w:val="5"/>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«Медведь и Маша»</w:t>
      </w:r>
    </w:p>
    <w:p w:rsidR="00650E41" w:rsidRDefault="00650E41" w:rsidP="00650E41">
      <w:pPr>
        <w:numPr>
          <w:ilvl w:val="0"/>
          <w:numId w:val="5"/>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«Буратино и пудель </w:t>
      </w:r>
      <w:proofErr w:type="spellStart"/>
      <w:r>
        <w:rPr>
          <w:rFonts w:ascii="Times New Roman" w:eastAsia="Times New Roman" w:hAnsi="Times New Roman" w:cs="Times New Roman"/>
          <w:color w:val="515151"/>
          <w:sz w:val="28"/>
          <w:szCs w:val="28"/>
          <w:lang w:eastAsia="ru-RU"/>
        </w:rPr>
        <w:t>Артемон</w:t>
      </w:r>
      <w:proofErr w:type="spellEnd"/>
      <w:r>
        <w:rPr>
          <w:rFonts w:ascii="Times New Roman" w:eastAsia="Times New Roman" w:hAnsi="Times New Roman" w:cs="Times New Roman"/>
          <w:color w:val="515151"/>
          <w:sz w:val="28"/>
          <w:szCs w:val="28"/>
          <w:lang w:eastAsia="ru-RU"/>
        </w:rPr>
        <w:t>»</w:t>
      </w:r>
    </w:p>
    <w:p w:rsidR="00650E41" w:rsidRDefault="00650E41" w:rsidP="00650E41">
      <w:pPr>
        <w:numPr>
          <w:ilvl w:val="0"/>
          <w:numId w:val="5"/>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«В царстве Снежной королевы»</w:t>
      </w:r>
    </w:p>
    <w:p w:rsidR="00650E41" w:rsidRDefault="00650E41" w:rsidP="00650E41">
      <w:pPr>
        <w:numPr>
          <w:ilvl w:val="0"/>
          <w:numId w:val="5"/>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Петрушка на ярмарке»</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Участники урока:</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Учащиеся:</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Гильметдинова </w:t>
      </w:r>
      <w:proofErr w:type="spellStart"/>
      <w:r>
        <w:rPr>
          <w:rFonts w:ascii="Times New Roman" w:eastAsia="Times New Roman" w:hAnsi="Times New Roman" w:cs="Times New Roman"/>
          <w:color w:val="515151"/>
          <w:sz w:val="28"/>
          <w:szCs w:val="28"/>
          <w:lang w:eastAsia="ru-RU"/>
        </w:rPr>
        <w:t>Аделина</w:t>
      </w:r>
      <w:proofErr w:type="spellEnd"/>
      <w:r>
        <w:rPr>
          <w:rFonts w:ascii="Times New Roman" w:eastAsia="Times New Roman" w:hAnsi="Times New Roman" w:cs="Times New Roman"/>
          <w:color w:val="515151"/>
          <w:sz w:val="28"/>
          <w:szCs w:val="28"/>
          <w:lang w:eastAsia="ru-RU"/>
        </w:rPr>
        <w:t xml:space="preserve"> 2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Амирханова Амалия  2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Йорк Таисия 2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roofErr w:type="spellStart"/>
      <w:r>
        <w:rPr>
          <w:rFonts w:ascii="Times New Roman" w:eastAsia="Times New Roman" w:hAnsi="Times New Roman" w:cs="Times New Roman"/>
          <w:color w:val="515151"/>
          <w:sz w:val="28"/>
          <w:szCs w:val="28"/>
          <w:lang w:eastAsia="ru-RU"/>
        </w:rPr>
        <w:t>Вылегжанин</w:t>
      </w:r>
      <w:proofErr w:type="spellEnd"/>
      <w:r>
        <w:rPr>
          <w:rFonts w:ascii="Times New Roman" w:eastAsia="Times New Roman" w:hAnsi="Times New Roman" w:cs="Times New Roman"/>
          <w:color w:val="515151"/>
          <w:sz w:val="28"/>
          <w:szCs w:val="28"/>
          <w:lang w:eastAsia="ru-RU"/>
        </w:rPr>
        <w:t xml:space="preserve"> Ярослав 2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Александров Семен 7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Концертмейстер:</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Мосеева А. В.</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jc w:val="center"/>
        <w:textAlignment w:val="baseline"/>
        <w:rPr>
          <w:rFonts w:ascii="Times New Roman" w:eastAsia="Times New Roman" w:hAnsi="Times New Roman" w:cs="Times New Roman"/>
          <w:b/>
          <w:color w:val="515151"/>
          <w:sz w:val="36"/>
          <w:szCs w:val="36"/>
          <w:lang w:eastAsia="ru-RU"/>
        </w:rPr>
      </w:pPr>
      <w:r>
        <w:rPr>
          <w:rFonts w:ascii="Times New Roman" w:eastAsia="Times New Roman" w:hAnsi="Times New Roman" w:cs="Times New Roman"/>
          <w:b/>
          <w:color w:val="515151"/>
          <w:sz w:val="36"/>
          <w:szCs w:val="36"/>
          <w:lang w:eastAsia="ru-RU"/>
        </w:rPr>
        <w:t>План урока</w:t>
      </w:r>
    </w:p>
    <w:p w:rsidR="00650E41" w:rsidRDefault="00650E41" w:rsidP="00650E41">
      <w:pPr>
        <w:shd w:val="clear" w:color="auto" w:fill="FFFFFF"/>
        <w:spacing w:after="0" w:line="240" w:lineRule="auto"/>
        <w:jc w:val="center"/>
        <w:textAlignment w:val="baseline"/>
        <w:rPr>
          <w:rFonts w:ascii="Times New Roman" w:eastAsia="Times New Roman" w:hAnsi="Times New Roman" w:cs="Times New Roman"/>
          <w:b/>
          <w:color w:val="515151"/>
          <w:sz w:val="36"/>
          <w:szCs w:val="36"/>
          <w:lang w:eastAsia="ru-RU"/>
        </w:rPr>
      </w:pPr>
    </w:p>
    <w:p w:rsidR="00650E41" w:rsidRDefault="00650E41" w:rsidP="00650E41">
      <w:pPr>
        <w:numPr>
          <w:ilvl w:val="0"/>
          <w:numId w:val="6"/>
        </w:num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Вступление:</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представление участников</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информация об открытом уроке</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-введение в тему</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2. Основная часть:</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b/>
          <w:color w:val="515151"/>
          <w:sz w:val="28"/>
          <w:szCs w:val="28"/>
          <w:lang w:eastAsia="ru-RU"/>
        </w:rPr>
        <w:t xml:space="preserve">- </w:t>
      </w:r>
      <w:r>
        <w:rPr>
          <w:rFonts w:ascii="Times New Roman" w:eastAsia="Times New Roman" w:hAnsi="Times New Roman" w:cs="Times New Roman"/>
          <w:color w:val="515151"/>
          <w:sz w:val="28"/>
          <w:szCs w:val="28"/>
          <w:lang w:eastAsia="ru-RU"/>
        </w:rPr>
        <w:t>рассказ о творчестве А. Зверева</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b/>
          <w:color w:val="515151"/>
          <w:sz w:val="28"/>
          <w:szCs w:val="28"/>
          <w:lang w:eastAsia="ru-RU"/>
        </w:rPr>
        <w:t xml:space="preserve">- </w:t>
      </w:r>
      <w:r>
        <w:rPr>
          <w:rFonts w:ascii="Times New Roman" w:eastAsia="Times New Roman" w:hAnsi="Times New Roman" w:cs="Times New Roman"/>
          <w:color w:val="515151"/>
          <w:sz w:val="28"/>
          <w:szCs w:val="28"/>
          <w:lang w:eastAsia="ru-RU"/>
        </w:rPr>
        <w:t>работа над произведениями</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рефлексия</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показ презентации</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исполнение учащимся музыкальных произведений</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color w:val="515151"/>
          <w:sz w:val="28"/>
          <w:szCs w:val="28"/>
          <w:lang w:eastAsia="ru-RU"/>
        </w:rPr>
        <w:t>3</w:t>
      </w:r>
      <w:r>
        <w:rPr>
          <w:rFonts w:ascii="Times New Roman" w:eastAsia="Times New Roman" w:hAnsi="Times New Roman" w:cs="Times New Roman"/>
          <w:b/>
          <w:color w:val="515151"/>
          <w:sz w:val="28"/>
          <w:szCs w:val="28"/>
          <w:lang w:eastAsia="ru-RU"/>
        </w:rPr>
        <w:t>. Заключительная часть:</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анализ открытого урока</w:t>
      </w:r>
    </w:p>
    <w:p w:rsidR="00650E41" w:rsidRDefault="00650E41" w:rsidP="00650E41">
      <w:pPr>
        <w:shd w:val="clear" w:color="auto" w:fill="FFFFFF"/>
        <w:spacing w:after="0" w:line="240" w:lineRule="auto"/>
        <w:ind w:left="360"/>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color w:val="515151"/>
          <w:sz w:val="28"/>
          <w:szCs w:val="28"/>
          <w:lang w:eastAsia="ru-RU"/>
        </w:rPr>
        <w:t xml:space="preserve">- ответы преподавателя на вопросы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Использованный  материал:</w:t>
      </w:r>
    </w:p>
    <w:p w:rsidR="00650E41" w:rsidRDefault="00650E41" w:rsidP="00650E41">
      <w:pPr>
        <w:numPr>
          <w:ilvl w:val="0"/>
          <w:numId w:val="7"/>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П. </w:t>
      </w:r>
      <w:proofErr w:type="spellStart"/>
      <w:r>
        <w:rPr>
          <w:rFonts w:ascii="Times New Roman" w:eastAsia="Times New Roman" w:hAnsi="Times New Roman" w:cs="Times New Roman"/>
          <w:color w:val="515151"/>
          <w:sz w:val="28"/>
          <w:szCs w:val="28"/>
          <w:lang w:eastAsia="ru-RU"/>
        </w:rPr>
        <w:t>Нечепоренко</w:t>
      </w:r>
      <w:proofErr w:type="spellEnd"/>
      <w:r>
        <w:rPr>
          <w:rFonts w:ascii="Times New Roman" w:eastAsia="Times New Roman" w:hAnsi="Times New Roman" w:cs="Times New Roman"/>
          <w:color w:val="515151"/>
          <w:sz w:val="28"/>
          <w:szCs w:val="28"/>
          <w:lang w:eastAsia="ru-RU"/>
        </w:rPr>
        <w:t xml:space="preserve"> « Школа игры на балалайке»</w:t>
      </w:r>
    </w:p>
    <w:p w:rsidR="00650E41" w:rsidRDefault="00650E41" w:rsidP="00650E41">
      <w:pPr>
        <w:numPr>
          <w:ilvl w:val="0"/>
          <w:numId w:val="7"/>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А. </w:t>
      </w:r>
      <w:proofErr w:type="spellStart"/>
      <w:r>
        <w:rPr>
          <w:rFonts w:ascii="Times New Roman" w:eastAsia="Times New Roman" w:hAnsi="Times New Roman" w:cs="Times New Roman"/>
          <w:color w:val="515151"/>
          <w:sz w:val="28"/>
          <w:szCs w:val="28"/>
          <w:lang w:eastAsia="ru-RU"/>
        </w:rPr>
        <w:t>Пересада</w:t>
      </w:r>
      <w:proofErr w:type="spellEnd"/>
      <w:r>
        <w:rPr>
          <w:rFonts w:ascii="Times New Roman" w:eastAsia="Times New Roman" w:hAnsi="Times New Roman" w:cs="Times New Roman"/>
          <w:color w:val="515151"/>
          <w:sz w:val="28"/>
          <w:szCs w:val="28"/>
          <w:lang w:eastAsia="ru-RU"/>
        </w:rPr>
        <w:t xml:space="preserve"> « Балалайка»</w:t>
      </w:r>
    </w:p>
    <w:p w:rsidR="00650E41" w:rsidRDefault="00650E41" w:rsidP="00650E41">
      <w:pPr>
        <w:numPr>
          <w:ilvl w:val="0"/>
          <w:numId w:val="7"/>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А. </w:t>
      </w:r>
      <w:proofErr w:type="spellStart"/>
      <w:r>
        <w:rPr>
          <w:rFonts w:ascii="Times New Roman" w:eastAsia="Times New Roman" w:hAnsi="Times New Roman" w:cs="Times New Roman"/>
          <w:color w:val="515151"/>
          <w:sz w:val="28"/>
          <w:szCs w:val="28"/>
          <w:lang w:eastAsia="ru-RU"/>
        </w:rPr>
        <w:t>Пересада</w:t>
      </w:r>
      <w:proofErr w:type="spellEnd"/>
      <w:r>
        <w:rPr>
          <w:rFonts w:ascii="Times New Roman" w:eastAsia="Times New Roman" w:hAnsi="Times New Roman" w:cs="Times New Roman"/>
          <w:color w:val="515151"/>
          <w:sz w:val="28"/>
          <w:szCs w:val="28"/>
          <w:lang w:eastAsia="ru-RU"/>
        </w:rPr>
        <w:t xml:space="preserve"> « Балалаечных дел мастер»</w:t>
      </w:r>
    </w:p>
    <w:p w:rsidR="00650E41" w:rsidRDefault="00650E41" w:rsidP="00650E41">
      <w:pPr>
        <w:numPr>
          <w:ilvl w:val="0"/>
          <w:numId w:val="7"/>
        </w:num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 Зверев «Букварь балалаечника»</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p>
    <w:p w:rsidR="00650E41" w:rsidRDefault="00650E41" w:rsidP="00650E41">
      <w:pPr>
        <w:spacing w:after="0" w:line="240" w:lineRule="auto"/>
        <w:ind w:left="720"/>
        <w:jc w:val="both"/>
        <w:rPr>
          <w:rFonts w:ascii="Times New Roman" w:eastAsia="Times New Roman" w:hAnsi="Times New Roman" w:cs="Times New Roman"/>
          <w:sz w:val="28"/>
          <w:szCs w:val="28"/>
          <w:lang w:eastAsia="ru-RU"/>
        </w:rPr>
      </w:pPr>
    </w:p>
    <w:p w:rsidR="00650E41" w:rsidRDefault="00650E41" w:rsidP="00650E41">
      <w:pPr>
        <w:spacing w:after="0" w:line="240" w:lineRule="auto"/>
        <w:ind w:left="720"/>
        <w:jc w:val="both"/>
        <w:rPr>
          <w:rFonts w:ascii="Times New Roman" w:eastAsia="Times New Roman" w:hAnsi="Times New Roman" w:cs="Times New Roman"/>
          <w:sz w:val="28"/>
          <w:szCs w:val="28"/>
          <w:lang w:eastAsia="ru-RU"/>
        </w:rPr>
      </w:pPr>
    </w:p>
    <w:p w:rsidR="00650E41" w:rsidRDefault="00650E41" w:rsidP="00650E41">
      <w:pPr>
        <w:spacing w:after="0" w:line="240" w:lineRule="auto"/>
        <w:ind w:left="720"/>
        <w:jc w:val="both"/>
        <w:rPr>
          <w:rFonts w:ascii="Times New Roman" w:eastAsia="Times New Roman" w:hAnsi="Times New Roman" w:cs="Times New Roman"/>
          <w:b/>
          <w:sz w:val="44"/>
          <w:szCs w:val="44"/>
          <w:lang w:eastAsia="ru-RU"/>
        </w:rPr>
      </w:pPr>
    </w:p>
    <w:p w:rsidR="00650E41" w:rsidRDefault="00650E41" w:rsidP="00650E41">
      <w:pPr>
        <w:spacing w:after="0" w:line="240" w:lineRule="auto"/>
        <w:ind w:left="720"/>
        <w:jc w:val="center"/>
        <w:rPr>
          <w:rFonts w:ascii="Times New Roman" w:eastAsia="Times New Roman" w:hAnsi="Times New Roman" w:cs="Times New Roman"/>
          <w:b/>
          <w:sz w:val="28"/>
          <w:szCs w:val="28"/>
          <w:lang w:eastAsia="ru-RU"/>
        </w:rPr>
      </w:pPr>
      <w:r w:rsidRPr="00D260D1">
        <w:rPr>
          <w:rFonts w:ascii="Times New Roman" w:eastAsia="Times New Roman" w:hAnsi="Times New Roman" w:cs="Times New Roman"/>
          <w:b/>
          <w:sz w:val="28"/>
          <w:szCs w:val="28"/>
          <w:lang w:eastAsia="ru-RU"/>
        </w:rPr>
        <w:t>ХОД УРОКА:</w:t>
      </w:r>
    </w:p>
    <w:p w:rsidR="00650E41" w:rsidRPr="00D260D1" w:rsidRDefault="00650E41" w:rsidP="00650E41">
      <w:pPr>
        <w:spacing w:after="0" w:line="240" w:lineRule="auto"/>
        <w:ind w:left="720"/>
        <w:jc w:val="center"/>
        <w:rPr>
          <w:rFonts w:ascii="Times New Roman" w:eastAsia="Times New Roman" w:hAnsi="Times New Roman" w:cs="Times New Roman"/>
          <w:b/>
          <w:sz w:val="28"/>
          <w:szCs w:val="28"/>
          <w:lang w:eastAsia="ru-RU"/>
        </w:rPr>
      </w:pPr>
    </w:p>
    <w:p w:rsidR="00650E41" w:rsidRDefault="00650E41" w:rsidP="00650E41">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Доброе утро, уважаемые преподаватели, учащиеся! Тема открытого урока:</w:t>
      </w:r>
    </w:p>
    <w:p w:rsidR="00650E41" w:rsidRPr="00D260D1" w:rsidRDefault="00650E41" w:rsidP="00650E41">
      <w:pPr>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color w:val="333333"/>
          <w:sz w:val="28"/>
          <w:szCs w:val="28"/>
          <w:lang w:eastAsia="ru-RU"/>
        </w:rPr>
        <w:t>«</w:t>
      </w:r>
      <w:r w:rsidRPr="00D260D1">
        <w:rPr>
          <w:rFonts w:ascii="Times New Roman" w:eastAsia="Times New Roman" w:hAnsi="Times New Roman" w:cs="Times New Roman"/>
          <w:bCs/>
          <w:color w:val="333333"/>
          <w:sz w:val="28"/>
          <w:szCs w:val="28"/>
          <w:lang w:eastAsia="ru-RU"/>
        </w:rPr>
        <w:t xml:space="preserve">Развитие музыкально-образного мышления и художественного воображения в классе балалайки» </w:t>
      </w:r>
    </w:p>
    <w:p w:rsidR="00650E41" w:rsidRDefault="00387F3D" w:rsidP="00387F3D">
      <w:pPr>
        <w:spacing w:after="0" w:line="360" w:lineRule="auto"/>
        <w:contextualSpacing/>
        <w:mirrorIndents/>
        <w:jc w:val="both"/>
        <w:rPr>
          <w:rFonts w:ascii="Times New Roman" w:eastAsia="Times New Roman" w:hAnsi="Times New Roman" w:cs="Times New Roman"/>
          <w:sz w:val="28"/>
          <w:szCs w:val="28"/>
          <w:lang w:eastAsia="ru-RU"/>
        </w:rPr>
      </w:pPr>
      <w:bookmarkStart w:id="1" w:name="OLE_LINK16"/>
      <w:bookmarkStart w:id="2" w:name="OLE_LINK15"/>
      <w:bookmarkStart w:id="3" w:name="OLE_LINK14"/>
      <w:bookmarkStart w:id="4" w:name="OLE_LINK13"/>
      <w:bookmarkStart w:id="5" w:name="OLE_LINK12"/>
      <w:r>
        <w:rPr>
          <w:rFonts w:ascii="Times New Roman" w:eastAsia="Times New Roman" w:hAnsi="Times New Roman" w:cs="Times New Roman"/>
          <w:sz w:val="28"/>
          <w:szCs w:val="28"/>
          <w:lang w:eastAsia="ru-RU"/>
        </w:rPr>
        <w:t xml:space="preserve">         </w:t>
      </w:r>
      <w:r w:rsidR="00650E41">
        <w:rPr>
          <w:rFonts w:ascii="Times New Roman" w:eastAsia="Times New Roman" w:hAnsi="Times New Roman" w:cs="Times New Roman"/>
          <w:sz w:val="28"/>
          <w:szCs w:val="28"/>
          <w:lang w:eastAsia="ru-RU"/>
        </w:rPr>
        <w:t>Произведения, которые мы выбираем с учащимися для изучения, требуют  хорошей технической подготовки и развитых музыкально – слуховых представлений. Учащийся должен владеть большим количеством приёмов игры на балалайке, которые мы отрабатываем в упражнениях и  этюдах.</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Работа по воплощению художественного содержания произведения является главной проблемой любого исполнителя. Необходимо всю работу над произведением разбить на несколько основных этапов, грани между которыми достаточно условны.</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 этап – знакомство с произведением, композитором и определение основных исполнительских задач.</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этап – стадия разучивания и </w:t>
      </w:r>
      <w:proofErr w:type="spellStart"/>
      <w:r>
        <w:rPr>
          <w:rFonts w:ascii="Times New Roman" w:eastAsia="Times New Roman" w:hAnsi="Times New Roman" w:cs="Times New Roman"/>
          <w:sz w:val="28"/>
          <w:szCs w:val="28"/>
          <w:lang w:eastAsia="ru-RU"/>
        </w:rPr>
        <w:t>выигрывания</w:t>
      </w:r>
      <w:proofErr w:type="spellEnd"/>
      <w:r>
        <w:rPr>
          <w:rFonts w:ascii="Times New Roman" w:eastAsia="Times New Roman" w:hAnsi="Times New Roman" w:cs="Times New Roman"/>
          <w:sz w:val="28"/>
          <w:szCs w:val="28"/>
          <w:lang w:eastAsia="ru-RU"/>
        </w:rPr>
        <w:t>.</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этом этапе идёт работа над овладением музыкального материала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целом и в деталях, как </w:t>
      </w:r>
      <w:proofErr w:type="gramStart"/>
      <w:r>
        <w:rPr>
          <w:rFonts w:ascii="Times New Roman" w:eastAsia="Times New Roman" w:hAnsi="Times New Roman" w:cs="Times New Roman"/>
          <w:sz w:val="28"/>
          <w:szCs w:val="28"/>
          <w:lang w:eastAsia="ru-RU"/>
        </w:rPr>
        <w:t>технической</w:t>
      </w:r>
      <w:proofErr w:type="gramEnd"/>
      <w:r>
        <w:rPr>
          <w:rFonts w:ascii="Times New Roman" w:eastAsia="Times New Roman" w:hAnsi="Times New Roman" w:cs="Times New Roman"/>
          <w:sz w:val="28"/>
          <w:szCs w:val="28"/>
          <w:lang w:eastAsia="ru-RU"/>
        </w:rPr>
        <w:t>, так и художественной</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стороны исполнения.</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этап – шлифовка и подготовка к концертному исполнению.</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ученика с произведением в ДМШ происходит чаще всего с иллюстрации её педагогом. Преподаватель, предлагая ученику новое произведение, должен чётко представлять её методическую направленность, для чего оно берётся в репертуар и с какой целью.</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Иллюстрация – исполнение преподавателем пьесы по возможности должна быть эталонной, именно игровое исполнение способно увлечь учащегося, пробудить в нём желание овладеть произведением, определить для ученика слуховые ориентиры.</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этапе происходит освоение текста, работа над определением формы, фразировки, расстановка аппликатуры, определение основных технических препятствий. На этом этапе можно играть упражнения, этюды способные помочь в решении технических проблем.</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 в область жанра произведения, а также информация о композиторе и стиле на доступном уровне, способны стать базой для дальнейшей работы с учениками над раскрытием содержания пьесы.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Когда определена цель, образы и характер пьесы, начинается работа по их воплощению. Для этого необходимо точное представление учащегося о форме пьесы.</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Используя свойства мышления, анализ и синтез преподаватель должен выяснить из каких разделов состоит произведение, и применить частично поисковый метод работы ученика, определить наилучший вариант фразировки. Для этого проигрывается несколько вариантов произнесения фразы и предлагается ученику выбрать </w:t>
      </w:r>
      <w:proofErr w:type="gramStart"/>
      <w:r>
        <w:rPr>
          <w:rFonts w:ascii="Times New Roman" w:eastAsia="Times New Roman" w:hAnsi="Times New Roman" w:cs="Times New Roman"/>
          <w:sz w:val="28"/>
          <w:szCs w:val="28"/>
          <w:lang w:eastAsia="ru-RU"/>
        </w:rPr>
        <w:t>наилучший</w:t>
      </w:r>
      <w:proofErr w:type="gramEnd"/>
      <w:r>
        <w:rPr>
          <w:rFonts w:ascii="Times New Roman" w:eastAsia="Times New Roman" w:hAnsi="Times New Roman" w:cs="Times New Roman"/>
          <w:sz w:val="28"/>
          <w:szCs w:val="28"/>
          <w:lang w:eastAsia="ru-RU"/>
        </w:rPr>
        <w:t xml:space="preserve">. Преподаватель обязательно должен объяснить предпочтительность того или иного варианта, взаимосвязь музыкального смысла и средств его выражения. Связь кульминаций во фразах и более крупных построениях со </w:t>
      </w:r>
      <w:proofErr w:type="spellStart"/>
      <w:r>
        <w:rPr>
          <w:rFonts w:ascii="Times New Roman" w:eastAsia="Times New Roman" w:hAnsi="Times New Roman" w:cs="Times New Roman"/>
          <w:sz w:val="28"/>
          <w:szCs w:val="28"/>
          <w:lang w:eastAsia="ru-RU"/>
        </w:rPr>
        <w:t>звуко</w:t>
      </w:r>
      <w:proofErr w:type="spellEnd"/>
      <w:r>
        <w:rPr>
          <w:rFonts w:ascii="Times New Roman" w:eastAsia="Times New Roman" w:hAnsi="Times New Roman" w:cs="Times New Roman"/>
          <w:sz w:val="28"/>
          <w:szCs w:val="28"/>
          <w:lang w:eastAsia="ru-RU"/>
        </w:rPr>
        <w:t xml:space="preserve"> - высотностью, гармонией, фактурой, метро – ритмом, темпом, динамикой</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втором этапе преподаватель определяет методику разучивания пьесы, чередуя работу над сложными эпизодами с объединением их в более крупные законченные музыкальные построения. Работа в классе  проводится по схеме, которую учащийся применит в домашних занятиях.</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над характером произведения на основном этапе разучивания пьесы должна сводиться к точному выполнению установленной </w:t>
      </w:r>
      <w:r>
        <w:rPr>
          <w:rFonts w:ascii="Times New Roman" w:eastAsia="Times New Roman" w:hAnsi="Times New Roman" w:cs="Times New Roman"/>
          <w:b/>
          <w:i/>
          <w:sz w:val="28"/>
          <w:szCs w:val="28"/>
          <w:lang w:eastAsia="ru-RU"/>
        </w:rPr>
        <w:t>фразировки</w:t>
      </w:r>
      <w:r>
        <w:rPr>
          <w:rFonts w:ascii="Times New Roman" w:eastAsia="Times New Roman" w:hAnsi="Times New Roman" w:cs="Times New Roman"/>
          <w:sz w:val="28"/>
          <w:szCs w:val="28"/>
          <w:lang w:eastAsia="ru-RU"/>
        </w:rPr>
        <w:t xml:space="preserve">, качественному выполнению намеченных </w:t>
      </w:r>
      <w:r>
        <w:rPr>
          <w:rFonts w:ascii="Times New Roman" w:eastAsia="Times New Roman" w:hAnsi="Times New Roman" w:cs="Times New Roman"/>
          <w:b/>
          <w:i/>
          <w:sz w:val="28"/>
          <w:szCs w:val="28"/>
          <w:lang w:eastAsia="ru-RU"/>
        </w:rPr>
        <w:t>штрихов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соблюдение </w:t>
      </w:r>
      <w:r>
        <w:rPr>
          <w:rFonts w:ascii="Times New Roman" w:eastAsia="Times New Roman" w:hAnsi="Times New Roman" w:cs="Times New Roman"/>
          <w:b/>
          <w:i/>
          <w:sz w:val="28"/>
          <w:szCs w:val="28"/>
          <w:lang w:eastAsia="ru-RU"/>
        </w:rPr>
        <w:t>динамической</w:t>
      </w:r>
      <w:r>
        <w:rPr>
          <w:rFonts w:ascii="Times New Roman" w:eastAsia="Times New Roman" w:hAnsi="Times New Roman" w:cs="Times New Roman"/>
          <w:sz w:val="28"/>
          <w:szCs w:val="28"/>
          <w:lang w:eastAsia="ru-RU"/>
        </w:rPr>
        <w:t xml:space="preserve"> шкалы в крупных частях музыкального материала.</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Третий этап – завершающий, он готовит учащегося к </w:t>
      </w:r>
      <w:r>
        <w:rPr>
          <w:rFonts w:ascii="Times New Roman" w:eastAsia="Times New Roman" w:hAnsi="Times New Roman" w:cs="Times New Roman"/>
          <w:b/>
          <w:i/>
          <w:sz w:val="28"/>
          <w:szCs w:val="28"/>
          <w:lang w:eastAsia="ru-RU"/>
        </w:rPr>
        <w:t>концертному выступлению.</w:t>
      </w:r>
      <w:r>
        <w:rPr>
          <w:rFonts w:ascii="Times New Roman" w:eastAsia="Times New Roman" w:hAnsi="Times New Roman" w:cs="Times New Roman"/>
          <w:sz w:val="28"/>
          <w:szCs w:val="28"/>
          <w:lang w:eastAsia="ru-RU"/>
        </w:rPr>
        <w:t xml:space="preserve"> Основная задача этого периода – добавить в исполнительский процесс новый элемент, связанный с концертным самочувствием учащегося. Все слуховые и   двигательные навыки, наработанные учеником, должны быть оправданы в условиях сценического волнения. Преподаватель, учитывая индивидуальные особенности характера ученика, его психологическую устойчивость, или подверженность излишнему сценическому волнению, должен построить работу на завершающем этапе таким образом, чтобы свести к минимуму возможные потери во время концертного выступления. Твердость знаний текста, посильные технические </w:t>
      </w:r>
      <w:r>
        <w:rPr>
          <w:rFonts w:ascii="Times New Roman" w:eastAsia="Times New Roman" w:hAnsi="Times New Roman" w:cs="Times New Roman"/>
          <w:sz w:val="28"/>
          <w:szCs w:val="28"/>
          <w:lang w:eastAsia="ru-RU"/>
        </w:rPr>
        <w:lastRenderedPageBreak/>
        <w:t xml:space="preserve">задачи (темп), осмысленная выразительная игра произведения в классе – вот условия, на фоне которых возможно контрольное проигрывание учеником пьесы в классе в присутствии приглашенных слушателей, в том числе учащихся и педагогов. Это поэтапное расширение </w:t>
      </w:r>
      <w:proofErr w:type="spellStart"/>
      <w:r>
        <w:rPr>
          <w:rFonts w:ascii="Times New Roman" w:eastAsia="Times New Roman" w:hAnsi="Times New Roman" w:cs="Times New Roman"/>
          <w:sz w:val="28"/>
          <w:szCs w:val="28"/>
          <w:lang w:eastAsia="ru-RU"/>
        </w:rPr>
        <w:t>слушательской</w:t>
      </w:r>
      <w:proofErr w:type="spellEnd"/>
      <w:r>
        <w:rPr>
          <w:rFonts w:ascii="Times New Roman" w:eastAsia="Times New Roman" w:hAnsi="Times New Roman" w:cs="Times New Roman"/>
          <w:sz w:val="28"/>
          <w:szCs w:val="28"/>
          <w:lang w:eastAsia="ru-RU"/>
        </w:rPr>
        <w:t xml:space="preserve"> аудитории равномерно подведёт учащегося к главному выступлению. Необходимо заметить, что постоянная направленность учащегося на решение выразительных задач в период работы над пьесой в классе и возникающий при этом эмоциональный подъём, порой в состоянии вообще исключить подавляющее сценическое волнение из процесса концертного выступления. Во всяком случае, преподаватель в своей работе с учащимся в классе, должен максимально увлекать его самим процессом исполнения, созданием настроения, раскрытием характера произведения.</w:t>
      </w:r>
    </w:p>
    <w:bookmarkEnd w:id="4"/>
    <w:bookmarkEnd w:id="5"/>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изучении современного репертуара важна работа над художественным образом, которая решает некоторые задачи:</w:t>
      </w:r>
    </w:p>
    <w:p w:rsidR="00650E41" w:rsidRDefault="00650E41" w:rsidP="00650E41">
      <w:pPr>
        <w:numPr>
          <w:ilvl w:val="0"/>
          <w:numId w:val="8"/>
        </w:numPr>
        <w:spacing w:after="0" w:line="360" w:lineRule="auto"/>
        <w:ind w:left="0"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Активизация мыслительных процессов деятельности учащихся на создание образа пьесы</w:t>
      </w:r>
    </w:p>
    <w:p w:rsidR="00650E41" w:rsidRDefault="00650E41" w:rsidP="00650E41">
      <w:pPr>
        <w:numPr>
          <w:ilvl w:val="0"/>
          <w:numId w:val="8"/>
        </w:numPr>
        <w:spacing w:after="0" w:line="360" w:lineRule="auto"/>
        <w:ind w:left="0"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выразительностью музыкального языка, преодолением исполнительских трудностей</w:t>
      </w:r>
    </w:p>
    <w:p w:rsidR="00650E41" w:rsidRDefault="00650E41" w:rsidP="00650E41">
      <w:pPr>
        <w:numPr>
          <w:ilvl w:val="0"/>
          <w:numId w:val="8"/>
        </w:numPr>
        <w:spacing w:after="0" w:line="360" w:lineRule="auto"/>
        <w:ind w:left="0"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Достижение уровня образной завершенности в пьесах.</w:t>
      </w:r>
    </w:p>
    <w:bookmarkEnd w:id="1"/>
    <w:bookmarkEnd w:id="2"/>
    <w:bookmarkEnd w:id="3"/>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покажем нашу работу над произведениями на примере  произведений из сюиты композитора Альберта Зверева</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sz w:val="28"/>
          <w:szCs w:val="28"/>
          <w:lang w:eastAsia="ru-RU"/>
        </w:rPr>
        <w:t>В этом мне помогут учащиеся 2 класса:</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Гильметдинова </w:t>
      </w:r>
      <w:proofErr w:type="spellStart"/>
      <w:r>
        <w:rPr>
          <w:rFonts w:ascii="Times New Roman" w:eastAsia="Times New Roman" w:hAnsi="Times New Roman" w:cs="Times New Roman"/>
          <w:color w:val="515151"/>
          <w:sz w:val="28"/>
          <w:szCs w:val="28"/>
          <w:lang w:eastAsia="ru-RU"/>
        </w:rPr>
        <w:t>Аделина</w:t>
      </w:r>
      <w:proofErr w:type="spellEnd"/>
      <w:r>
        <w:rPr>
          <w:rFonts w:ascii="Times New Roman" w:eastAsia="Times New Roman" w:hAnsi="Times New Roman" w:cs="Times New Roman"/>
          <w:color w:val="515151"/>
          <w:sz w:val="28"/>
          <w:szCs w:val="28"/>
          <w:lang w:eastAsia="ru-RU"/>
        </w:rPr>
        <w:t xml:space="preserve">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Амирханова Амалия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Йорк Таисия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roofErr w:type="spellStart"/>
      <w:r>
        <w:rPr>
          <w:rFonts w:ascii="Times New Roman" w:eastAsia="Times New Roman" w:hAnsi="Times New Roman" w:cs="Times New Roman"/>
          <w:color w:val="515151"/>
          <w:sz w:val="28"/>
          <w:szCs w:val="28"/>
          <w:lang w:eastAsia="ru-RU"/>
        </w:rPr>
        <w:t>Вылегжанин</w:t>
      </w:r>
      <w:proofErr w:type="spellEnd"/>
      <w:r>
        <w:rPr>
          <w:rFonts w:ascii="Times New Roman" w:eastAsia="Times New Roman" w:hAnsi="Times New Roman" w:cs="Times New Roman"/>
          <w:color w:val="515151"/>
          <w:sz w:val="28"/>
          <w:szCs w:val="28"/>
          <w:lang w:eastAsia="ru-RU"/>
        </w:rPr>
        <w:t xml:space="preserve"> Ярослав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Александров Семен 7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Концертмейстер:</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Мосеева А. В.</w:t>
      </w:r>
    </w:p>
    <w:p w:rsidR="00650E41" w:rsidRPr="00DB3D20"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Мы  хотим представить вам сюиту,  написанную для  балалайки и ф – но композитором </w:t>
      </w:r>
      <w:r>
        <w:rPr>
          <w:rFonts w:ascii="Times New Roman" w:eastAsia="Times New Roman" w:hAnsi="Times New Roman" w:cs="Times New Roman"/>
          <w:b/>
          <w:sz w:val="28"/>
          <w:szCs w:val="28"/>
          <w:lang w:eastAsia="ru-RU"/>
        </w:rPr>
        <w:t xml:space="preserve"> Альбертом Зверевым «Из любимых сказок».</w:t>
      </w:r>
    </w:p>
    <w:p w:rsidR="00650E41" w:rsidRDefault="00650E41" w:rsidP="00650E41">
      <w:pPr>
        <w:spacing w:after="0" w:line="240" w:lineRule="auto"/>
        <w:jc w:val="both"/>
        <w:rPr>
          <w:rFonts w:ascii="Times New Roman" w:eastAsia="Times New Roman" w:hAnsi="Times New Roman" w:cs="Times New Roman"/>
          <w:b/>
          <w:sz w:val="28"/>
          <w:szCs w:val="28"/>
          <w:lang w:eastAsia="ru-RU"/>
        </w:rPr>
      </w:pPr>
    </w:p>
    <w:p w:rsidR="00650E41" w:rsidRDefault="00650E41" w:rsidP="00650E41">
      <w:pPr>
        <w:spacing w:after="0" w:line="240" w:lineRule="auto"/>
        <w:jc w:val="both"/>
        <w:rPr>
          <w:rFonts w:ascii="Times New Roman" w:eastAsia="Times New Roman" w:hAnsi="Times New Roman" w:cs="Times New Roman"/>
          <w:b/>
          <w:sz w:val="28"/>
          <w:szCs w:val="28"/>
          <w:lang w:eastAsia="ru-RU"/>
        </w:rPr>
      </w:pPr>
    </w:p>
    <w:p w:rsidR="00650E41" w:rsidRPr="00E1404D" w:rsidRDefault="00650E41" w:rsidP="00E1404D">
      <w:pPr>
        <w:shd w:val="clear" w:color="auto" w:fill="FFFFFF"/>
        <w:tabs>
          <w:tab w:val="left" w:pos="142"/>
        </w:tabs>
        <w:spacing w:after="0" w:line="360" w:lineRule="auto"/>
        <w:ind w:firstLine="709"/>
        <w:contextualSpacing/>
        <w:mirrorIndents/>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Произведения, которые мы выбираем с учащимися,  требуют  хорошей технической подготовки и развитых музыкально – слуховых представлений. Учащийся должен владеть большим количеством приёмов игры на инструменте, которые мы отрабатываем в упражнениях и  этюдах.</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воплощению художественного содержания произведения является главной задачей любого исполнителя. Необходимо всю работу над произведением разбить на несколько основных этапов, грани между ними достаточно условны.</w:t>
      </w:r>
    </w:p>
    <w:p w:rsidR="00E1404D"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Первый этап</w:t>
      </w:r>
      <w:r>
        <w:rPr>
          <w:rFonts w:ascii="Times New Roman" w:eastAsia="Times New Roman" w:hAnsi="Times New Roman" w:cs="Times New Roman"/>
          <w:sz w:val="28"/>
          <w:szCs w:val="28"/>
          <w:lang w:eastAsia="ru-RU"/>
        </w:rPr>
        <w:t xml:space="preserve"> – знакомство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
    <w:p w:rsidR="00E1404D"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78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произведением, </w:t>
      </w:r>
    </w:p>
    <w:p w:rsidR="00E1404D" w:rsidRDefault="00E1404D"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композитором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определение основных исполнительских задач.</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Второй этап</w:t>
      </w:r>
      <w:r>
        <w:rPr>
          <w:rFonts w:ascii="Times New Roman" w:eastAsia="Times New Roman" w:hAnsi="Times New Roman" w:cs="Times New Roman"/>
          <w:sz w:val="28"/>
          <w:szCs w:val="28"/>
          <w:lang w:eastAsia="ru-RU"/>
        </w:rPr>
        <w:t xml:space="preserve"> – стадия разучивания и </w:t>
      </w:r>
      <w:proofErr w:type="spellStart"/>
      <w:r>
        <w:rPr>
          <w:rFonts w:ascii="Times New Roman" w:eastAsia="Times New Roman" w:hAnsi="Times New Roman" w:cs="Times New Roman"/>
          <w:sz w:val="28"/>
          <w:szCs w:val="28"/>
          <w:lang w:eastAsia="ru-RU"/>
        </w:rPr>
        <w:t>выигрывания</w:t>
      </w:r>
      <w:proofErr w:type="spellEnd"/>
      <w:r>
        <w:rPr>
          <w:rFonts w:ascii="Times New Roman" w:eastAsia="Times New Roman" w:hAnsi="Times New Roman" w:cs="Times New Roman"/>
          <w:sz w:val="28"/>
          <w:szCs w:val="28"/>
          <w:lang w:eastAsia="ru-RU"/>
        </w:rPr>
        <w:t>.</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этом этапе идёт работа над овладением музыкального материала в целом и в деталях, как технической, так и художественной стороны исполнения.</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Третий этап</w:t>
      </w:r>
      <w:r>
        <w:rPr>
          <w:rFonts w:ascii="Times New Roman" w:eastAsia="Times New Roman" w:hAnsi="Times New Roman" w:cs="Times New Roman"/>
          <w:sz w:val="28"/>
          <w:szCs w:val="28"/>
          <w:lang w:eastAsia="ru-RU"/>
        </w:rPr>
        <w:t xml:space="preserve"> – шлифовка и подготовка к концертному исполнению.</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ученика с произведением происходит чаще всего с иллюстрации её педагогом. Преподаватель, предлагая ученику новое произведение, должен чётко представлять её методическую направленность, для чего оно берётся в репертуар и с какой целью.</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Иллюстрация – исполнение преподавателем пьесы должна быть эталонной, именно игровое исполнение способно увлечь учащегося, пробудить в нём желание овладеть произведением. На первом этапе происходит 1.освоение текста, </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2.работа над определением формы, </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3.фразировки, </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4.расстановка аппликатуры, </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5.определение основных технических трудностей.</w:t>
      </w:r>
    </w:p>
    <w:p w:rsidR="00650E41" w:rsidRDefault="00650E41" w:rsidP="00650E41">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этом этапе можно играть упражнения, этюды способные помочь в решении технических проблем.</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жанром произведения, информация о композиторе и стиле, способны  раскрытию содержания пьесы.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определена цель, образы и характер пьесы, начинается работа по их воплощению. Для этого необходимо точное представление учащегося о форме пьесы.</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Используя свойства мышления, анализ и синтез, </w:t>
      </w:r>
      <w:proofErr w:type="gramStart"/>
      <w:r>
        <w:rPr>
          <w:rFonts w:ascii="Times New Roman" w:eastAsia="Times New Roman" w:hAnsi="Times New Roman" w:cs="Times New Roman"/>
          <w:sz w:val="28"/>
          <w:szCs w:val="28"/>
          <w:lang w:eastAsia="ru-RU"/>
        </w:rPr>
        <w:t>преподаватель вместе с учеником, выясняют</w:t>
      </w:r>
      <w:proofErr w:type="gramEnd"/>
      <w:r>
        <w:rPr>
          <w:rFonts w:ascii="Times New Roman" w:eastAsia="Times New Roman" w:hAnsi="Times New Roman" w:cs="Times New Roman"/>
          <w:sz w:val="28"/>
          <w:szCs w:val="28"/>
          <w:lang w:eastAsia="ru-RU"/>
        </w:rPr>
        <w:t xml:space="preserve"> из каких разделов состоит произведение, и определяют наилучший вариант фразировки. Для этого проигрывается несколько вариантов произнесения фразы и предлагается ученику выбрать </w:t>
      </w:r>
      <w:proofErr w:type="gramStart"/>
      <w:r>
        <w:rPr>
          <w:rFonts w:ascii="Times New Roman" w:eastAsia="Times New Roman" w:hAnsi="Times New Roman" w:cs="Times New Roman"/>
          <w:sz w:val="28"/>
          <w:szCs w:val="28"/>
          <w:lang w:eastAsia="ru-RU"/>
        </w:rPr>
        <w:t>наилучший</w:t>
      </w:r>
      <w:proofErr w:type="gramEnd"/>
      <w:r>
        <w:rPr>
          <w:rFonts w:ascii="Times New Roman" w:eastAsia="Times New Roman" w:hAnsi="Times New Roman" w:cs="Times New Roman"/>
          <w:sz w:val="28"/>
          <w:szCs w:val="28"/>
          <w:lang w:eastAsia="ru-RU"/>
        </w:rPr>
        <w:t xml:space="preserve">. Преподаватель обязательно должен объяснить предпочтительность того или иного варианта.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 втором этапе - </w:t>
      </w:r>
      <w:r>
        <w:rPr>
          <w:rFonts w:ascii="Times New Roman" w:eastAsia="Times New Roman" w:hAnsi="Times New Roman" w:cs="Times New Roman"/>
          <w:sz w:val="28"/>
          <w:szCs w:val="28"/>
          <w:lang w:eastAsia="ru-RU"/>
        </w:rPr>
        <w:t xml:space="preserve"> преподаватель определяет методику разучивания пьесы, чередуя работу над сложными эпизодами  и  объединением -  в более крупные законченные музыкальные построения. Работа ученика дома продолжается по схеме, которую применяли  на уроке в классе. Работа над характером произведения на основном этапе разучивания пьесы сводится к точному выполнению установленной </w:t>
      </w:r>
      <w:r>
        <w:rPr>
          <w:rFonts w:ascii="Times New Roman" w:eastAsia="Times New Roman" w:hAnsi="Times New Roman" w:cs="Times New Roman"/>
          <w:b/>
          <w:i/>
          <w:sz w:val="28"/>
          <w:szCs w:val="28"/>
          <w:lang w:eastAsia="ru-RU"/>
        </w:rPr>
        <w:t>фразировки</w:t>
      </w:r>
      <w:r>
        <w:rPr>
          <w:rFonts w:ascii="Times New Roman" w:eastAsia="Times New Roman" w:hAnsi="Times New Roman" w:cs="Times New Roman"/>
          <w:sz w:val="28"/>
          <w:szCs w:val="28"/>
          <w:lang w:eastAsia="ru-RU"/>
        </w:rPr>
        <w:t xml:space="preserve">, качественному выполнению намеченных </w:t>
      </w:r>
      <w:r>
        <w:rPr>
          <w:rFonts w:ascii="Times New Roman" w:eastAsia="Times New Roman" w:hAnsi="Times New Roman" w:cs="Times New Roman"/>
          <w:b/>
          <w:i/>
          <w:sz w:val="28"/>
          <w:szCs w:val="28"/>
          <w:lang w:eastAsia="ru-RU"/>
        </w:rPr>
        <w:t>штрихов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соблюдение </w:t>
      </w:r>
      <w:r>
        <w:rPr>
          <w:rFonts w:ascii="Times New Roman" w:eastAsia="Times New Roman" w:hAnsi="Times New Roman" w:cs="Times New Roman"/>
          <w:b/>
          <w:i/>
          <w:sz w:val="28"/>
          <w:szCs w:val="28"/>
          <w:lang w:eastAsia="ru-RU"/>
        </w:rPr>
        <w:t>динамической</w:t>
      </w:r>
      <w:r>
        <w:rPr>
          <w:rFonts w:ascii="Times New Roman" w:eastAsia="Times New Roman" w:hAnsi="Times New Roman" w:cs="Times New Roman"/>
          <w:sz w:val="28"/>
          <w:szCs w:val="28"/>
          <w:lang w:eastAsia="ru-RU"/>
        </w:rPr>
        <w:t xml:space="preserve"> шкалы.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Третий этап</w:t>
      </w:r>
      <w:r>
        <w:rPr>
          <w:rFonts w:ascii="Times New Roman" w:eastAsia="Times New Roman" w:hAnsi="Times New Roman" w:cs="Times New Roman"/>
          <w:sz w:val="28"/>
          <w:szCs w:val="28"/>
          <w:lang w:eastAsia="ru-RU"/>
        </w:rPr>
        <w:t xml:space="preserve"> – завершающий. Он готовит учащегося к </w:t>
      </w:r>
      <w:r>
        <w:rPr>
          <w:rFonts w:ascii="Times New Roman" w:eastAsia="Times New Roman" w:hAnsi="Times New Roman" w:cs="Times New Roman"/>
          <w:b/>
          <w:i/>
          <w:sz w:val="28"/>
          <w:szCs w:val="28"/>
          <w:lang w:eastAsia="ru-RU"/>
        </w:rPr>
        <w:t>концертному выступлению.</w:t>
      </w:r>
      <w:r>
        <w:rPr>
          <w:rFonts w:ascii="Times New Roman" w:eastAsia="Times New Roman" w:hAnsi="Times New Roman" w:cs="Times New Roman"/>
          <w:sz w:val="28"/>
          <w:szCs w:val="28"/>
          <w:lang w:eastAsia="ru-RU"/>
        </w:rPr>
        <w:t xml:space="preserve"> Основная задача этого периода – добавить в исполнительский процесс новый элемент, связанный с концертным самочувствием учащегося. Нужно учитывать  индивидуальные особенности характера ученика, его психологическую устойчивость, излишнее сценическое волнение и свести к минимуму возможные потери во время концертного выступления. Твердость знаний текста, контрольные проигрывания,  продуманные темпы, </w:t>
      </w:r>
      <w:r>
        <w:rPr>
          <w:rFonts w:ascii="Times New Roman" w:eastAsia="Times New Roman" w:hAnsi="Times New Roman" w:cs="Times New Roman"/>
          <w:sz w:val="28"/>
          <w:szCs w:val="28"/>
          <w:lang w:eastAsia="ru-RU"/>
        </w:rPr>
        <w:lastRenderedPageBreak/>
        <w:t>осмысленная выразительная игра в присутствие  приглашенных слушателей: учащихся и педагогов,  подведёт ученика к главному выступлению на сцене.           При изучении современного репертуара важна работа над художественным образом произведения.</w:t>
      </w:r>
    </w:p>
    <w:p w:rsidR="00650E41" w:rsidRPr="00427813" w:rsidRDefault="00427813" w:rsidP="00427813">
      <w:pPr>
        <w:spacing w:after="0" w:line="360" w:lineRule="auto"/>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E41">
        <w:rPr>
          <w:rFonts w:ascii="Times New Roman" w:eastAsia="Times New Roman" w:hAnsi="Times New Roman" w:cs="Times New Roman"/>
          <w:sz w:val="28"/>
          <w:szCs w:val="28"/>
          <w:lang w:eastAsia="ru-RU"/>
        </w:rPr>
        <w:t>Мы покажем нашу работу на примере  произведений из сюиты композитора Альберта Зверева.</w:t>
      </w:r>
      <w:r>
        <w:rPr>
          <w:rFonts w:ascii="Times New Roman" w:eastAsia="Times New Roman" w:hAnsi="Times New Roman" w:cs="Times New Roman"/>
          <w:sz w:val="28"/>
          <w:szCs w:val="28"/>
          <w:lang w:eastAsia="ru-RU"/>
        </w:rPr>
        <w:t xml:space="preserve"> </w:t>
      </w:r>
      <w:r w:rsidR="00650E41">
        <w:rPr>
          <w:rFonts w:ascii="Times New Roman" w:eastAsia="Times New Roman" w:hAnsi="Times New Roman" w:cs="Times New Roman"/>
          <w:sz w:val="28"/>
          <w:szCs w:val="28"/>
          <w:lang w:eastAsia="ru-RU"/>
        </w:rPr>
        <w:t>В этом мне помогут учащ</w:t>
      </w:r>
      <w:r>
        <w:rPr>
          <w:rFonts w:ascii="Times New Roman" w:eastAsia="Times New Roman" w:hAnsi="Times New Roman" w:cs="Times New Roman"/>
          <w:sz w:val="28"/>
          <w:szCs w:val="28"/>
          <w:lang w:eastAsia="ru-RU"/>
        </w:rPr>
        <w:t>ие</w:t>
      </w:r>
      <w:r w:rsidR="00650E41">
        <w:rPr>
          <w:rFonts w:ascii="Times New Roman" w:eastAsia="Times New Roman" w:hAnsi="Times New Roman" w:cs="Times New Roman"/>
          <w:sz w:val="28"/>
          <w:szCs w:val="28"/>
          <w:lang w:eastAsia="ru-RU"/>
        </w:rPr>
        <w:t>ся 2 класса:</w:t>
      </w: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Гильметдинова </w:t>
      </w:r>
      <w:proofErr w:type="spellStart"/>
      <w:r>
        <w:rPr>
          <w:rFonts w:ascii="Times New Roman" w:eastAsia="Times New Roman" w:hAnsi="Times New Roman" w:cs="Times New Roman"/>
          <w:color w:val="515151"/>
          <w:sz w:val="28"/>
          <w:szCs w:val="28"/>
          <w:lang w:eastAsia="ru-RU"/>
        </w:rPr>
        <w:t>Аделина</w:t>
      </w:r>
      <w:proofErr w:type="spellEnd"/>
      <w:r>
        <w:rPr>
          <w:rFonts w:ascii="Times New Roman" w:eastAsia="Times New Roman" w:hAnsi="Times New Roman" w:cs="Times New Roman"/>
          <w:color w:val="515151"/>
          <w:sz w:val="28"/>
          <w:szCs w:val="28"/>
          <w:lang w:eastAsia="ru-RU"/>
        </w:rPr>
        <w:t xml:space="preserve">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Амирханова Амалия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 xml:space="preserve">Йорк Таисия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roofErr w:type="spellStart"/>
      <w:r>
        <w:rPr>
          <w:rFonts w:ascii="Times New Roman" w:eastAsia="Times New Roman" w:hAnsi="Times New Roman" w:cs="Times New Roman"/>
          <w:color w:val="515151"/>
          <w:sz w:val="28"/>
          <w:szCs w:val="28"/>
          <w:lang w:eastAsia="ru-RU"/>
        </w:rPr>
        <w:t>Вылегжанин</w:t>
      </w:r>
      <w:proofErr w:type="spellEnd"/>
      <w:r>
        <w:rPr>
          <w:rFonts w:ascii="Times New Roman" w:eastAsia="Times New Roman" w:hAnsi="Times New Roman" w:cs="Times New Roman"/>
          <w:color w:val="515151"/>
          <w:sz w:val="28"/>
          <w:szCs w:val="28"/>
          <w:lang w:eastAsia="ru-RU"/>
        </w:rPr>
        <w:t xml:space="preserve"> Ярослав </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Александров Семен 7 класс</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eastAsia="ru-RU"/>
        </w:rPr>
        <w:t>Концертмейстер:</w:t>
      </w:r>
    </w:p>
    <w:p w:rsidR="00650E41" w:rsidRDefault="00650E41" w:rsidP="00650E41">
      <w:pPr>
        <w:shd w:val="clear" w:color="auto" w:fill="FFFFFF"/>
        <w:spacing w:after="0" w:line="240" w:lineRule="auto"/>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color w:val="515151"/>
          <w:sz w:val="28"/>
          <w:szCs w:val="28"/>
          <w:lang w:eastAsia="ru-RU"/>
        </w:rPr>
        <w:t>Антонина Владимировна</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p>
    <w:p w:rsidR="00650E41" w:rsidRDefault="00650E41" w:rsidP="00650E41">
      <w:pPr>
        <w:shd w:val="clear" w:color="auto" w:fill="FFFFFF"/>
        <w:spacing w:after="0" w:line="360" w:lineRule="auto"/>
        <w:ind w:firstLine="709"/>
        <w:contextualSpacing/>
        <w:mirrorIndents/>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Мы  хотим представить вам сюиту,  написанную для  балалайки и ф – но композитором </w:t>
      </w:r>
      <w:r>
        <w:rPr>
          <w:rFonts w:ascii="Times New Roman" w:eastAsia="Times New Roman" w:hAnsi="Times New Roman" w:cs="Times New Roman"/>
          <w:b/>
          <w:sz w:val="28"/>
          <w:szCs w:val="28"/>
          <w:lang w:eastAsia="ru-RU"/>
        </w:rPr>
        <w:t xml:space="preserve"> Альбертом Зверевым «Из любимых сказок». </w:t>
      </w:r>
    </w:p>
    <w:p w:rsidR="00650E41" w:rsidRDefault="00650E41" w:rsidP="00DD7900">
      <w:pPr>
        <w:shd w:val="clear" w:color="auto" w:fill="FFFFFF"/>
        <w:spacing w:after="0" w:line="360" w:lineRule="auto"/>
        <w:contextualSpacing/>
        <w:mirrorIndents/>
        <w:jc w:val="both"/>
        <w:rPr>
          <w:rFonts w:ascii="Times New Roman" w:eastAsia="Times New Roman" w:hAnsi="Times New Roman" w:cs="Times New Roman"/>
          <w:sz w:val="28"/>
          <w:szCs w:val="28"/>
          <w:lang w:eastAsia="ru-RU"/>
        </w:rPr>
      </w:pPr>
    </w:p>
    <w:p w:rsidR="00650E41" w:rsidRDefault="00650E41" w:rsidP="00650E41">
      <w:pPr>
        <w:shd w:val="clear" w:color="auto" w:fill="FFFFFF"/>
        <w:tabs>
          <w:tab w:val="left" w:pos="709"/>
          <w:tab w:val="left" w:pos="2475"/>
        </w:tabs>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Композитор </w:t>
      </w:r>
      <w:r>
        <w:rPr>
          <w:rFonts w:ascii="Times New Roman" w:eastAsia="Times New Roman" w:hAnsi="Times New Roman" w:cs="Times New Roman"/>
          <w:b/>
          <w:sz w:val="28"/>
          <w:szCs w:val="28"/>
          <w:lang w:eastAsia="ru-RU"/>
        </w:rPr>
        <w:t>Зверев Альберт Всеволодович</w:t>
      </w:r>
      <w:r>
        <w:rPr>
          <w:rFonts w:ascii="Times New Roman" w:eastAsia="Times New Roman" w:hAnsi="Times New Roman" w:cs="Times New Roman"/>
          <w:sz w:val="28"/>
          <w:szCs w:val="28"/>
          <w:lang w:eastAsia="ru-RU"/>
        </w:rPr>
        <w:t xml:space="preserve">  родился в 1932 году  в Ленинграде. Когда ему было 12 лет, сам научился играть на фортепиано, позже начал играть на балалайке в оркестре Дома пионеров.</w:t>
      </w:r>
    </w:p>
    <w:p w:rsidR="00650E41" w:rsidRDefault="00650E41" w:rsidP="00650E41">
      <w:pPr>
        <w:shd w:val="clear" w:color="auto" w:fill="FFFFFF"/>
        <w:tabs>
          <w:tab w:val="left" w:pos="709"/>
        </w:tabs>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17 лет поступил в музыкальное училище им. </w:t>
      </w:r>
      <w:proofErr w:type="spellStart"/>
      <w:r>
        <w:rPr>
          <w:rFonts w:ascii="Times New Roman" w:eastAsia="Times New Roman" w:hAnsi="Times New Roman" w:cs="Times New Roman"/>
          <w:sz w:val="28"/>
          <w:szCs w:val="28"/>
          <w:lang w:eastAsia="ru-RU"/>
        </w:rPr>
        <w:t>М.П.Мусоргского</w:t>
      </w:r>
      <w:proofErr w:type="spellEnd"/>
      <w:r>
        <w:rPr>
          <w:rFonts w:ascii="Times New Roman" w:eastAsia="Times New Roman" w:hAnsi="Times New Roman" w:cs="Times New Roman"/>
          <w:sz w:val="28"/>
          <w:szCs w:val="28"/>
          <w:lang w:eastAsia="ru-RU"/>
        </w:rPr>
        <w:t xml:space="preserve"> в класс Павла Ивановича  </w:t>
      </w:r>
      <w:proofErr w:type="spellStart"/>
      <w:r>
        <w:rPr>
          <w:rFonts w:ascii="Times New Roman" w:eastAsia="Times New Roman" w:hAnsi="Times New Roman" w:cs="Times New Roman"/>
          <w:sz w:val="28"/>
          <w:szCs w:val="28"/>
          <w:lang w:eastAsia="ru-RU"/>
        </w:rPr>
        <w:t>Нечепоренко</w:t>
      </w:r>
      <w:proofErr w:type="spellEnd"/>
      <w:r>
        <w:rPr>
          <w:rFonts w:ascii="Times New Roman" w:eastAsia="Times New Roman" w:hAnsi="Times New Roman" w:cs="Times New Roman"/>
          <w:sz w:val="28"/>
          <w:szCs w:val="28"/>
          <w:lang w:eastAsia="ru-RU"/>
        </w:rPr>
        <w:t xml:space="preserve">. </w:t>
      </w:r>
    </w:p>
    <w:p w:rsidR="00650E41" w:rsidRDefault="00650E41" w:rsidP="00650E41">
      <w:pPr>
        <w:shd w:val="clear" w:color="auto" w:fill="FFFFFF"/>
        <w:tabs>
          <w:tab w:val="left" w:pos="709"/>
        </w:tabs>
        <w:spacing w:after="0" w:line="360" w:lineRule="auto"/>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19 лет играл в оркестре русских народных инструментов им. В.В. Андреева, в 20 лет  играл на домре  в оркестре Ленинградского Военного округа.  Когда исполнилось 21  год  с дипломом об окончании музыкального училища, уехал в  Эстонию, где руководил оркестром Дворца культуры и вёл классы фортепиано и скрипки в музыкальной школе.</w:t>
      </w:r>
      <w:r>
        <w:rPr>
          <w:rFonts w:ascii="Times New Roman" w:eastAsia="Times New Roman" w:hAnsi="Times New Roman" w:cs="Times New Roman"/>
          <w:sz w:val="28"/>
          <w:szCs w:val="28"/>
          <w:lang w:eastAsia="ru-RU"/>
        </w:rPr>
        <w:br/>
        <w:t xml:space="preserve">По возвращении в Ленинград работал педагогом класса балалайки и домры </w:t>
      </w:r>
      <w:r>
        <w:rPr>
          <w:rFonts w:ascii="Times New Roman" w:eastAsia="Times New Roman" w:hAnsi="Times New Roman" w:cs="Times New Roman"/>
          <w:sz w:val="28"/>
          <w:szCs w:val="28"/>
          <w:lang w:eastAsia="ru-RU"/>
        </w:rPr>
        <w:lastRenderedPageBreak/>
        <w:t xml:space="preserve">во Дворце пионеров. В 27 лет  поступил и учился  заочно  в институте им. Гнесиных (класс </w:t>
      </w:r>
      <w:proofErr w:type="spellStart"/>
      <w:r>
        <w:rPr>
          <w:rFonts w:ascii="Times New Roman" w:eastAsia="Times New Roman" w:hAnsi="Times New Roman" w:cs="Times New Roman"/>
          <w:sz w:val="28"/>
          <w:szCs w:val="28"/>
          <w:lang w:eastAsia="ru-RU"/>
        </w:rPr>
        <w:t>Нечепоренко</w:t>
      </w:r>
      <w:proofErr w:type="spellEnd"/>
      <w:r>
        <w:rPr>
          <w:rFonts w:ascii="Times New Roman" w:eastAsia="Times New Roman" w:hAnsi="Times New Roman" w:cs="Times New Roman"/>
          <w:sz w:val="28"/>
          <w:szCs w:val="28"/>
          <w:lang w:eastAsia="ru-RU"/>
        </w:rPr>
        <w:t xml:space="preserve"> П.И.).</w:t>
      </w:r>
    </w:p>
    <w:p w:rsidR="00650E41" w:rsidRDefault="00650E41" w:rsidP="00650E41">
      <w:pPr>
        <w:shd w:val="clear" w:color="auto" w:fill="FFFFFF"/>
        <w:tabs>
          <w:tab w:val="left" w:pos="709"/>
        </w:tabs>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37 лет был  приглашён в качестве преподавателя </w:t>
      </w:r>
      <w:proofErr w:type="spellStart"/>
      <w:r>
        <w:rPr>
          <w:rFonts w:ascii="Times New Roman" w:eastAsia="Times New Roman" w:hAnsi="Times New Roman" w:cs="Times New Roman"/>
          <w:sz w:val="28"/>
          <w:szCs w:val="28"/>
          <w:lang w:eastAsia="ru-RU"/>
        </w:rPr>
        <w:t>спецкласса</w:t>
      </w:r>
      <w:proofErr w:type="spellEnd"/>
      <w:r>
        <w:rPr>
          <w:rFonts w:ascii="Times New Roman" w:eastAsia="Times New Roman" w:hAnsi="Times New Roman" w:cs="Times New Roman"/>
          <w:sz w:val="28"/>
          <w:szCs w:val="28"/>
          <w:lang w:eastAsia="ru-RU"/>
        </w:rPr>
        <w:t xml:space="preserve"> в институт культуры им. </w:t>
      </w:r>
      <w:proofErr w:type="spellStart"/>
      <w:r>
        <w:rPr>
          <w:rFonts w:ascii="Times New Roman" w:eastAsia="Times New Roman" w:hAnsi="Times New Roman" w:cs="Times New Roman"/>
          <w:sz w:val="28"/>
          <w:szCs w:val="28"/>
          <w:lang w:eastAsia="ru-RU"/>
        </w:rPr>
        <w:t>Н.К.Крупской</w:t>
      </w:r>
      <w:proofErr w:type="spellEnd"/>
      <w:r>
        <w:rPr>
          <w:rFonts w:ascii="Times New Roman" w:eastAsia="Times New Roman" w:hAnsi="Times New Roman" w:cs="Times New Roman"/>
          <w:sz w:val="28"/>
          <w:szCs w:val="28"/>
          <w:lang w:eastAsia="ru-RU"/>
        </w:rPr>
        <w:t xml:space="preserve">. Вместе с </w:t>
      </w:r>
      <w:proofErr w:type="spellStart"/>
      <w:r>
        <w:rPr>
          <w:rFonts w:ascii="Times New Roman" w:eastAsia="Times New Roman" w:hAnsi="Times New Roman" w:cs="Times New Roman"/>
          <w:sz w:val="28"/>
          <w:szCs w:val="28"/>
          <w:lang w:eastAsia="ru-RU"/>
        </w:rPr>
        <w:t>Шаловым</w:t>
      </w:r>
      <w:proofErr w:type="spellEnd"/>
      <w:r>
        <w:rPr>
          <w:rFonts w:ascii="Times New Roman" w:eastAsia="Times New Roman" w:hAnsi="Times New Roman" w:cs="Times New Roman"/>
          <w:sz w:val="28"/>
          <w:szCs w:val="28"/>
          <w:lang w:eastAsia="ru-RU"/>
        </w:rPr>
        <w:t xml:space="preserve"> А.Б. и </w:t>
      </w:r>
      <w:proofErr w:type="spellStart"/>
      <w:r>
        <w:rPr>
          <w:rFonts w:ascii="Times New Roman" w:eastAsia="Times New Roman" w:hAnsi="Times New Roman" w:cs="Times New Roman"/>
          <w:sz w:val="28"/>
          <w:szCs w:val="28"/>
          <w:lang w:eastAsia="ru-RU"/>
        </w:rPr>
        <w:t>Андрюшенковым</w:t>
      </w:r>
      <w:proofErr w:type="spellEnd"/>
      <w:r>
        <w:rPr>
          <w:rFonts w:ascii="Times New Roman" w:eastAsia="Times New Roman" w:hAnsi="Times New Roman" w:cs="Times New Roman"/>
          <w:sz w:val="28"/>
          <w:szCs w:val="28"/>
          <w:lang w:eastAsia="ru-RU"/>
        </w:rPr>
        <w:t xml:space="preserve"> Г.И. они основали в институте (ныне Университете Культуры и Искусств) кафедру народных инструментов.</w:t>
      </w:r>
      <w:r>
        <w:rPr>
          <w:rFonts w:ascii="Times New Roman" w:eastAsia="Times New Roman" w:hAnsi="Times New Roman" w:cs="Times New Roman"/>
          <w:sz w:val="28"/>
          <w:szCs w:val="28"/>
          <w:lang w:eastAsia="ru-RU"/>
        </w:rPr>
        <w:br/>
        <w:t>С 1978 года Альберт Всеволодович работал в ДМШ №26, где вёл класс балалайки. </w:t>
      </w:r>
    </w:p>
    <w:p w:rsidR="00650E41" w:rsidRDefault="00650E41" w:rsidP="00650E41">
      <w:pPr>
        <w:shd w:val="clear" w:color="auto" w:fill="FFFFFF"/>
        <w:tabs>
          <w:tab w:val="left" w:pos="709"/>
        </w:tabs>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1991 году был удостоен звания «Залуженный работник культуры РФ»,</w:t>
      </w:r>
    </w:p>
    <w:p w:rsidR="00650E41" w:rsidRDefault="00650E41" w:rsidP="00650E41">
      <w:pPr>
        <w:shd w:val="clear" w:color="auto" w:fill="FFFFFF"/>
        <w:spacing w:after="0" w:line="360" w:lineRule="auto"/>
        <w:ind w:firstLine="709"/>
        <w:contextualSpacing/>
        <w:mirrorIndents/>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композитор он написал для балалайки «Детский альбом», содержащий только собственные произведения;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детских сюит – «Из любимых книжек»,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«Весенняя сюита»,</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любимых сказок» и др.;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«Рондо в старинном стиле»;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«Маленькое рондо»;</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«Вальс-воспоминание»;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 сборника – «Юный балалаечник»,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«Сборник этюдов»</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«Букварь балалаечника»</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сюите  Альберта Зверева  «Из любимых сказок»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части: </w:t>
      </w:r>
    </w:p>
    <w:p w:rsidR="00650E41" w:rsidRDefault="00650E41" w:rsidP="00650E41">
      <w:pPr>
        <w:shd w:val="clear" w:color="auto" w:fill="FFFFFF"/>
        <w:spacing w:after="0" w:line="360" w:lineRule="auto"/>
        <w:ind w:firstLine="709"/>
        <w:contextualSpacing/>
        <w:mirrorIndents/>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Медведь и Маша»</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«Буратино и пудель </w:t>
      </w:r>
      <w:proofErr w:type="spellStart"/>
      <w:r>
        <w:rPr>
          <w:rFonts w:ascii="Times New Roman" w:eastAsia="Times New Roman" w:hAnsi="Times New Roman" w:cs="Times New Roman"/>
          <w:sz w:val="28"/>
          <w:szCs w:val="28"/>
          <w:lang w:eastAsia="ru-RU"/>
        </w:rPr>
        <w:t>Артемон</w:t>
      </w:r>
      <w:proofErr w:type="spellEnd"/>
      <w:r>
        <w:rPr>
          <w:rFonts w:ascii="Times New Roman" w:eastAsia="Times New Roman" w:hAnsi="Times New Roman" w:cs="Times New Roman"/>
          <w:sz w:val="28"/>
          <w:szCs w:val="28"/>
          <w:lang w:eastAsia="ru-RU"/>
        </w:rPr>
        <w:t xml:space="preserve">» </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царстве Снежной Королевы»</w:t>
      </w:r>
    </w:p>
    <w:p w:rsidR="00650E41" w:rsidRDefault="00650E41" w:rsidP="00650E41">
      <w:pPr>
        <w:spacing w:after="0" w:line="360" w:lineRule="auto"/>
        <w:ind w:firstLine="709"/>
        <w:contextualSpacing/>
        <w:mirrorIndent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«Петрушка на ярмарке» </w:t>
      </w:r>
    </w:p>
    <w:p w:rsidR="00650E41" w:rsidRDefault="00650E41" w:rsidP="00650E41">
      <w:pPr>
        <w:spacing w:after="0" w:line="360" w:lineRule="auto"/>
        <w:ind w:firstLine="709"/>
        <w:contextualSpacing/>
        <w:mirrorIndents/>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Сюита написана для учащихся средних классов.</w:t>
      </w:r>
      <w:r>
        <w:rPr>
          <w:rFonts w:ascii="Times New Roman" w:hAnsi="Times New Roman" w:cs="Times New Roman"/>
          <w:b/>
          <w:sz w:val="28"/>
          <w:szCs w:val="28"/>
        </w:rPr>
        <w:t xml:space="preserve"> </w:t>
      </w:r>
    </w:p>
    <w:p w:rsidR="00650E41" w:rsidRPr="00DD7900" w:rsidRDefault="00650E41" w:rsidP="00DD7900">
      <w:pPr>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Первое произведение этой сюиты называется </w:t>
      </w:r>
      <w:r>
        <w:rPr>
          <w:rFonts w:ascii="Times New Roman" w:eastAsia="Times New Roman" w:hAnsi="Times New Roman" w:cs="Times New Roman"/>
          <w:sz w:val="28"/>
          <w:szCs w:val="28"/>
          <w:lang w:eastAsia="ru-RU"/>
        </w:rPr>
        <w:t xml:space="preserve">« Медведь и  Маша» </w:t>
      </w:r>
    </w:p>
    <w:p w:rsidR="00650E41" w:rsidRDefault="00650E41" w:rsidP="00650E41">
      <w:pPr>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Я:  «Ребята, кто читал сказку «Маша и медведь»? Хорошо.</w:t>
      </w:r>
    </w:p>
    <w:p w:rsidR="00650E41" w:rsidRDefault="00650E41" w:rsidP="00650E41">
      <w:pPr>
        <w:spacing w:after="0" w:line="360" w:lineRule="auto"/>
        <w:ind w:firstLine="709"/>
        <w:contextualSpacing/>
        <w:mirrorIndents/>
        <w:jc w:val="both"/>
        <w:rPr>
          <w:rFonts w:ascii="Times New Roman" w:hAnsi="Times New Roman" w:cs="Times New Roman"/>
          <w:sz w:val="28"/>
          <w:szCs w:val="28"/>
        </w:rPr>
      </w:pP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расскажи  </w:t>
      </w:r>
      <w:proofErr w:type="gramStart"/>
      <w:r>
        <w:rPr>
          <w:rFonts w:ascii="Times New Roman" w:hAnsi="Times New Roman" w:cs="Times New Roman"/>
          <w:sz w:val="28"/>
          <w:szCs w:val="28"/>
        </w:rPr>
        <w:t>кратко</w:t>
      </w:r>
      <w:proofErr w:type="gramEnd"/>
      <w:r>
        <w:rPr>
          <w:rFonts w:ascii="Times New Roman" w:hAnsi="Times New Roman" w:cs="Times New Roman"/>
          <w:sz w:val="28"/>
          <w:szCs w:val="28"/>
        </w:rPr>
        <w:t xml:space="preserve"> о чем эта сказка?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рассказывает)</w:t>
      </w:r>
    </w:p>
    <w:p w:rsidR="00650E41" w:rsidRDefault="00650E41" w:rsidP="00650E41">
      <w:pPr>
        <w:spacing w:after="0" w:line="36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Я: Спасибо. Садись.</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Я: Эта история про непослушную девочку Машеньку и про то, что из этого непослушания  вышло. </w:t>
      </w:r>
      <w:proofErr w:type="gramStart"/>
      <w:r>
        <w:rPr>
          <w:rFonts w:ascii="Times New Roman" w:hAnsi="Times New Roman" w:cs="Times New Roman"/>
          <w:sz w:val="28"/>
          <w:szCs w:val="28"/>
        </w:rPr>
        <w:t>Сказка рисует образ непоседливой девочки, попавшую в сложную ситуацию.</w:t>
      </w:r>
      <w:proofErr w:type="gramEnd"/>
      <w:r>
        <w:rPr>
          <w:rFonts w:ascii="Times New Roman" w:hAnsi="Times New Roman" w:cs="Times New Roman"/>
          <w:sz w:val="28"/>
          <w:szCs w:val="28"/>
        </w:rPr>
        <w:t xml:space="preserve"> По характеру Маша независимая, упрямая и настойчивая, но в то же время добрая. Сказка закончилась благополучным спасением сообразительной  девочки. Эта история поведала о том, что попав в сложную ситуацию всегда можно найти выход. </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этой пьесе – две темы. Тема Медведя и тема Маши.</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b/>
          <w:sz w:val="28"/>
          <w:szCs w:val="28"/>
        </w:rPr>
        <w:t>Первая тема</w:t>
      </w:r>
      <w:r>
        <w:rPr>
          <w:rFonts w:ascii="Times New Roman" w:hAnsi="Times New Roman" w:cs="Times New Roman"/>
          <w:sz w:val="28"/>
          <w:szCs w:val="28"/>
        </w:rPr>
        <w:t xml:space="preserve"> – характеристика Медведя. </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Спросить у </w:t>
      </w:r>
      <w:proofErr w:type="spellStart"/>
      <w:r>
        <w:rPr>
          <w:rFonts w:ascii="Times New Roman" w:hAnsi="Times New Roman" w:cs="Times New Roman"/>
          <w:sz w:val="28"/>
          <w:szCs w:val="28"/>
        </w:rPr>
        <w:t>Аделины</w:t>
      </w:r>
      <w:proofErr w:type="spellEnd"/>
      <w:r>
        <w:rPr>
          <w:rFonts w:ascii="Times New Roman" w:hAnsi="Times New Roman" w:cs="Times New Roman"/>
          <w:sz w:val="28"/>
          <w:szCs w:val="28"/>
        </w:rPr>
        <w:t>: «Медведь какой?</w:t>
      </w:r>
    </w:p>
    <w:p w:rsidR="00650E41" w:rsidRDefault="00650E41" w:rsidP="00650E41">
      <w:pPr>
        <w:spacing w:after="0" w:line="360" w:lineRule="auto"/>
        <w:contextualSpacing/>
        <w:mirrorIndents/>
        <w:jc w:val="both"/>
        <w:rPr>
          <w:rFonts w:ascii="Times New Roman" w:hAnsi="Times New Roman" w:cs="Times New Roman"/>
          <w:sz w:val="28"/>
          <w:szCs w:val="28"/>
        </w:rPr>
      </w:pP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 Сильный, мощный. Он заставляет маленькую девочку бесплатно работать, насильно удерживая в неволе. « А если уйдешь от меня, - говорит, - все равно поймаю и тогда уже съем!». Медведь соглашается отнести бабушке и дедушке пирожки в большом коробе, не подозревая о том, что Маша задумала. Переходим к произведению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Обращаюсь к Семену)</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Работа над пьесой мы начали с разбора </w:t>
      </w:r>
    </w:p>
    <w:p w:rsidR="00650E41" w:rsidRDefault="00650E41" w:rsidP="00650E41">
      <w:pPr>
        <w:spacing w:after="0" w:line="360" w:lineRule="auto"/>
        <w:contextualSpacing/>
        <w:mirrorIndents/>
        <w:jc w:val="both"/>
        <w:rPr>
          <w:rFonts w:ascii="Times New Roman" w:hAnsi="Times New Roman" w:cs="Times New Roman"/>
          <w:sz w:val="28"/>
          <w:szCs w:val="28"/>
        </w:rPr>
      </w:pPr>
      <w:proofErr w:type="gramStart"/>
      <w:r>
        <w:rPr>
          <w:rFonts w:ascii="Times New Roman" w:hAnsi="Times New Roman" w:cs="Times New Roman"/>
          <w:sz w:val="28"/>
          <w:szCs w:val="28"/>
        </w:rPr>
        <w:t>Я: - Скажи, какая форма пьесы, (3-х частная форма), Тональность – ля – минор (мелодический)</w:t>
      </w:r>
      <w:proofErr w:type="gramEnd"/>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Размер 2/4</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Обозначение темпа  и характеров: Медведь – умеренно,  тяжело; Маша  - нежно. </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Элементы выразительности: штрихи</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стаккато?, легато?, нон легато?, акценты</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и приемы игры – ? бряцание, пиццикато 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арпеджиатто</w:t>
      </w:r>
      <w:proofErr w:type="spellEnd"/>
      <w:r>
        <w:rPr>
          <w:rFonts w:ascii="Times New Roman" w:hAnsi="Times New Roman" w:cs="Times New Roman"/>
          <w:sz w:val="28"/>
          <w:szCs w:val="28"/>
        </w:rPr>
        <w:t>.</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Динамика – образ Медведя,  форте, штрих - нон легато с акцентами на каждую ноту и слышать такие же акценты в аккомпанементе, звучит тяжело, грузно. Чтобы передать образ Медведя, мы придумали слова – « Я хозяин </w:t>
      </w:r>
      <w:r>
        <w:rPr>
          <w:rFonts w:ascii="Times New Roman" w:hAnsi="Times New Roman" w:cs="Times New Roman"/>
          <w:sz w:val="28"/>
          <w:szCs w:val="28"/>
        </w:rPr>
        <w:lastRenderedPageBreak/>
        <w:t>леса здесь повсюду, я хозяин леса здесь один». Тема Медведя проходит в разных октавах (сыграть)</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b/>
          <w:sz w:val="28"/>
          <w:szCs w:val="28"/>
        </w:rPr>
        <w:t>Вторая тема</w:t>
      </w:r>
      <w:r>
        <w:rPr>
          <w:rFonts w:ascii="Times New Roman" w:hAnsi="Times New Roman" w:cs="Times New Roman"/>
          <w:sz w:val="28"/>
          <w:szCs w:val="28"/>
        </w:rPr>
        <w:t xml:space="preserve"> – тема Маши, она </w:t>
      </w:r>
      <w:proofErr w:type="spellStart"/>
      <w:r>
        <w:rPr>
          <w:rFonts w:ascii="Times New Roman" w:hAnsi="Times New Roman" w:cs="Times New Roman"/>
          <w:sz w:val="28"/>
          <w:szCs w:val="28"/>
        </w:rPr>
        <w:t>контрасна</w:t>
      </w:r>
      <w:proofErr w:type="spellEnd"/>
      <w:r>
        <w:rPr>
          <w:rFonts w:ascii="Times New Roman" w:hAnsi="Times New Roman" w:cs="Times New Roman"/>
          <w:sz w:val="28"/>
          <w:szCs w:val="28"/>
        </w:rPr>
        <w:t xml:space="preserve"> теме Медведя. В мелодии -  нисходящие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исполняются на легато, звучит тема нежно, лирично (СЫГРАТЬ), в окончании темы – стаккато. Слова: «Домой хочу я»,  «Я убегу» (сыграть). Сложность игры окончания в том, что в восходящем движении надо сыграть на диминуэндо. (СЫГРАТЬ)</w:t>
      </w:r>
    </w:p>
    <w:p w:rsidR="00650E41" w:rsidRDefault="00650E41" w:rsidP="00650E41">
      <w:pPr>
        <w:spacing w:after="0" w:line="36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При работе с этим произведением столкнулись  с такими трудностями:</w:t>
      </w:r>
    </w:p>
    <w:p w:rsidR="00650E41" w:rsidRDefault="00650E41" w:rsidP="00650E41">
      <w:pPr>
        <w:pStyle w:val="a3"/>
        <w:numPr>
          <w:ilvl w:val="0"/>
          <w:numId w:val="9"/>
        </w:numPr>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Точность и технически правильное   исполнение штрихов, приемов.</w:t>
      </w:r>
    </w:p>
    <w:p w:rsidR="00650E41" w:rsidRDefault="00650E41" w:rsidP="00650E41">
      <w:pPr>
        <w:pStyle w:val="a3"/>
        <w:numPr>
          <w:ilvl w:val="0"/>
          <w:numId w:val="9"/>
        </w:numPr>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Работа над качеством звука – должны быть слышны проведения тем во второй и третьей октавах.</w:t>
      </w:r>
    </w:p>
    <w:p w:rsidR="00650E41" w:rsidRDefault="00650E41" w:rsidP="00650E41">
      <w:pPr>
        <w:pStyle w:val="a3"/>
        <w:numPr>
          <w:ilvl w:val="0"/>
          <w:numId w:val="9"/>
        </w:numPr>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Передать образы героев.</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После такого тщательного разбора пьеса становится  понятной, доступной, поэтому ученик понимает и исполняет произведение с большим удовольствием. Завершающий этап работы – сыграть пьесу в едином темпе, раскрывая два образа. ( Исполнение пьесы).</w:t>
      </w:r>
    </w:p>
    <w:p w:rsidR="00650E41" w:rsidRDefault="00650E41" w:rsidP="00650E41">
      <w:pPr>
        <w:pStyle w:val="a3"/>
        <w:spacing w:after="0" w:line="360" w:lineRule="auto"/>
        <w:mirrorIndents/>
        <w:jc w:val="both"/>
        <w:rPr>
          <w:rFonts w:ascii="Times New Roman" w:hAnsi="Times New Roman" w:cs="Times New Roman"/>
          <w:sz w:val="28"/>
          <w:szCs w:val="28"/>
        </w:rPr>
      </w:pPr>
    </w:p>
    <w:p w:rsidR="00650E41" w:rsidRDefault="00650E41" w:rsidP="00650E41">
      <w:pPr>
        <w:pStyle w:val="a3"/>
        <w:spacing w:after="0" w:line="360" w:lineRule="auto"/>
        <w:mirrorIndents/>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часть сюиты называется «Буратино и пудель </w:t>
      </w:r>
      <w:proofErr w:type="spellStart"/>
      <w:r>
        <w:rPr>
          <w:rFonts w:ascii="Times New Roman" w:hAnsi="Times New Roman" w:cs="Times New Roman"/>
          <w:b/>
          <w:sz w:val="28"/>
          <w:szCs w:val="28"/>
        </w:rPr>
        <w:t>Артемон</w:t>
      </w:r>
      <w:proofErr w:type="spellEnd"/>
      <w:r>
        <w:rPr>
          <w:rFonts w:ascii="Times New Roman" w:hAnsi="Times New Roman" w:cs="Times New Roman"/>
          <w:b/>
          <w:sz w:val="28"/>
          <w:szCs w:val="28"/>
        </w:rPr>
        <w:t xml:space="preserve">» (Слайд Буратино и пудель </w:t>
      </w:r>
      <w:proofErr w:type="spellStart"/>
      <w:r>
        <w:rPr>
          <w:rFonts w:ascii="Times New Roman" w:hAnsi="Times New Roman" w:cs="Times New Roman"/>
          <w:b/>
          <w:sz w:val="28"/>
          <w:szCs w:val="28"/>
        </w:rPr>
        <w:t>Артемон</w:t>
      </w:r>
      <w:proofErr w:type="spellEnd"/>
      <w:r>
        <w:rPr>
          <w:rFonts w:ascii="Times New Roman" w:hAnsi="Times New Roman" w:cs="Times New Roman"/>
          <w:b/>
          <w:sz w:val="28"/>
          <w:szCs w:val="28"/>
        </w:rPr>
        <w:t>)</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«Дети, вы читали сказку про Буратино? (дети отвечают)</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Амалия, о чем эта сказка? (рассказывает)</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Слово Буратино переводится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итальянского как марионетка. Это деревянный человечек с маленькими круглыми глазками, длинным носом и ртом до ушей (спрашиваю у Амалии) Буратино какой?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Амалия:  </w:t>
      </w:r>
      <w:proofErr w:type="gramStart"/>
      <w:r>
        <w:rPr>
          <w:rFonts w:ascii="Times New Roman" w:hAnsi="Times New Roman" w:cs="Times New Roman"/>
          <w:sz w:val="28"/>
          <w:szCs w:val="28"/>
        </w:rPr>
        <w:t>ловкий</w:t>
      </w:r>
      <w:proofErr w:type="gramEnd"/>
      <w:r>
        <w:rPr>
          <w:rFonts w:ascii="Times New Roman" w:hAnsi="Times New Roman" w:cs="Times New Roman"/>
          <w:sz w:val="28"/>
          <w:szCs w:val="28"/>
        </w:rPr>
        <w:t>, храбрый, сообразительный.</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В начале сказки он обидел сверчка, схватил крысу за хвост, продал азбуку. Но потом. По мере развития сюжета поступки и фразы Буратино меняются: сам набрал воды, собрал веток для костра, сварил какао; переживает за друзей, спасает им жизнь, хочет засыпать папу Карло куртками.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каморке Папы Карло Буратино находит главную цель – новый театр.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В этой пьесе есть еще один персонаж. Кто?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Семен: Пудель </w:t>
      </w:r>
      <w:proofErr w:type="spellStart"/>
      <w:r>
        <w:rPr>
          <w:rFonts w:ascii="Times New Roman" w:hAnsi="Times New Roman" w:cs="Times New Roman"/>
          <w:sz w:val="28"/>
          <w:szCs w:val="28"/>
        </w:rPr>
        <w:t>Артемон</w:t>
      </w:r>
      <w:proofErr w:type="spellEnd"/>
      <w:r>
        <w:rPr>
          <w:rFonts w:ascii="Times New Roman" w:hAnsi="Times New Roman" w:cs="Times New Roman"/>
          <w:sz w:val="28"/>
          <w:szCs w:val="28"/>
        </w:rPr>
        <w:t>.</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Какой он по характеру?</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Амалия: Пудель храбрый, беззаветно предан хозяйке. В финале именно он душит  крысу </w:t>
      </w:r>
      <w:proofErr w:type="spellStart"/>
      <w:r>
        <w:rPr>
          <w:rFonts w:ascii="Times New Roman" w:hAnsi="Times New Roman" w:cs="Times New Roman"/>
          <w:sz w:val="28"/>
          <w:szCs w:val="28"/>
        </w:rPr>
        <w:t>Шушару</w:t>
      </w:r>
      <w:proofErr w:type="spellEnd"/>
      <w:r>
        <w:rPr>
          <w:rFonts w:ascii="Times New Roman" w:hAnsi="Times New Roman" w:cs="Times New Roman"/>
          <w:sz w:val="28"/>
          <w:szCs w:val="28"/>
        </w:rPr>
        <w:t xml:space="preserve"> и сажает в лужу Карабаса.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Хорошо, перейдем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произведению. (Слайд  ноты).</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Какая форма произведения?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Семен: - 4 части</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Я: - Основная тональность</w:t>
      </w:r>
      <w:proofErr w:type="gramStart"/>
      <w:r>
        <w:rPr>
          <w:rFonts w:ascii="Times New Roman" w:hAnsi="Times New Roman" w:cs="Times New Roman"/>
          <w:sz w:val="28"/>
          <w:szCs w:val="28"/>
        </w:rPr>
        <w:t xml:space="preserve"> ?</w:t>
      </w:r>
      <w:proofErr w:type="gramEnd"/>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Семен: Ля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ажор, в середине – отклонение в Фа- мажор</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Обозначение темпа и характеров?</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Семен: - сдержанно, упруго</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здесь видны два образа. Буратино какой?</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Семен: - веселый задорный</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Тема пуделя </w:t>
      </w:r>
      <w:proofErr w:type="spellStart"/>
      <w:r>
        <w:rPr>
          <w:rFonts w:ascii="Times New Roman" w:hAnsi="Times New Roman" w:cs="Times New Roman"/>
          <w:sz w:val="28"/>
          <w:szCs w:val="28"/>
        </w:rPr>
        <w:t>Артемона</w:t>
      </w:r>
      <w:proofErr w:type="spellEnd"/>
      <w:r>
        <w:rPr>
          <w:rFonts w:ascii="Times New Roman" w:hAnsi="Times New Roman" w:cs="Times New Roman"/>
          <w:sz w:val="28"/>
          <w:szCs w:val="28"/>
        </w:rPr>
        <w:t xml:space="preserve"> в музыке передается интервалом малой секунды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ыграй)</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Вступление построено на секундовых интонациях, передающих голос собаки. Сложность исполнения этой темы – восьмые на слабую долю (Сыграть)</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Еще. Перенесение интервалов в партии левой руки в быстром темпе из одной октавы в другую (сыграть)</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Тема Буратино – веселая, энергичная, задорная, играется на фоне отголосков темы пуделя. Она построена на синкопах, диссонирующих интервалах, хроматизмах. Все это подчеркнуто фортепианной партией (диссонансы в гармонии, острый ритм, акценты)</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b/>
          <w:sz w:val="28"/>
          <w:szCs w:val="28"/>
        </w:rPr>
        <w:t>Трудности</w:t>
      </w:r>
      <w:r>
        <w:rPr>
          <w:rFonts w:ascii="Times New Roman" w:hAnsi="Times New Roman" w:cs="Times New Roman"/>
          <w:sz w:val="28"/>
          <w:szCs w:val="28"/>
        </w:rPr>
        <w:t xml:space="preserve">: синкопы, игра на «и». Что такое синкопа? (Семен отвечает) Сыграй.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самом начале работы над пьесой можно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ритм, придумать слова. В результате получилось вот такое четверостишье: (</w:t>
      </w: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xml:space="preserve"> читает):</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веселый Буратино не грущу я никогда, и коварного злодея одолею я всегда»</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Тема Буратино проходит несколько раз в различных октавах и с разной гармонической окраской. (Сыграть)</w:t>
      </w:r>
    </w:p>
    <w:p w:rsidR="00650E41" w:rsidRDefault="00650E41" w:rsidP="00650E41">
      <w:pPr>
        <w:pStyle w:val="a3"/>
        <w:spacing w:after="0" w:line="360" w:lineRule="auto"/>
        <w:mirrorIndents/>
        <w:jc w:val="both"/>
        <w:rPr>
          <w:rFonts w:ascii="Times New Roman" w:hAnsi="Times New Roman" w:cs="Times New Roman"/>
          <w:sz w:val="28"/>
          <w:szCs w:val="28"/>
        </w:rPr>
      </w:pPr>
      <w:proofErr w:type="spellStart"/>
      <w:r>
        <w:rPr>
          <w:rFonts w:ascii="Times New Roman" w:hAnsi="Times New Roman" w:cs="Times New Roman"/>
          <w:sz w:val="28"/>
          <w:szCs w:val="28"/>
        </w:rPr>
        <w:t>Аделина</w:t>
      </w:r>
      <w:proofErr w:type="spellEnd"/>
      <w:r>
        <w:rPr>
          <w:rFonts w:ascii="Times New Roman" w:hAnsi="Times New Roman" w:cs="Times New Roman"/>
          <w:sz w:val="28"/>
          <w:szCs w:val="28"/>
        </w:rPr>
        <w:t>: «Длинный нос сую повсюду, мне и горе не беда. И признаюсь вам, ребята. Не скучаю никогда».</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Я: - В четвертой цифре вновь появляется тема </w:t>
      </w:r>
      <w:proofErr w:type="spellStart"/>
      <w:r>
        <w:rPr>
          <w:rFonts w:ascii="Times New Roman" w:hAnsi="Times New Roman" w:cs="Times New Roman"/>
          <w:sz w:val="28"/>
          <w:szCs w:val="28"/>
        </w:rPr>
        <w:t>Артемона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ученику необходимо слышать сильную долю, в аккомпанементе звучит тема Буратино. (Сыграть)</w:t>
      </w:r>
    </w:p>
    <w:p w:rsidR="00650E41" w:rsidRDefault="00650E41" w:rsidP="00650E41">
      <w:pPr>
        <w:pStyle w:val="a3"/>
        <w:spacing w:after="0" w:line="360" w:lineRule="auto"/>
        <w:mirrorIndents/>
        <w:jc w:val="both"/>
        <w:rPr>
          <w:rFonts w:ascii="Times New Roman" w:hAnsi="Times New Roman" w:cs="Times New Roman"/>
          <w:b/>
          <w:sz w:val="28"/>
          <w:szCs w:val="28"/>
        </w:rPr>
      </w:pPr>
      <w:r>
        <w:rPr>
          <w:rFonts w:ascii="Times New Roman" w:hAnsi="Times New Roman" w:cs="Times New Roman"/>
          <w:b/>
          <w:sz w:val="28"/>
          <w:szCs w:val="28"/>
        </w:rPr>
        <w:t>Я: - Переходим к 3 части сюиты. (Слайд Снежная королева)</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Ребята, кто читал сказку Снежная королева? Таисия,  расскажи. (Таисия рассказывает).</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 Сердце Кая превратилось в кусок льда. Во дворце Снежной королевы Кай складывает  из льдинок слово «вечность». За это Снежная королева подарит ему «весь свет и пару новых коньков»</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Царство Снежной королевы - холодное, безжизненное пространство, вечные льды и снега. Снежная королева восседает на троне, стоящем на озере. Она воплощает холодный абсолютный разум и холодную абсолютную красоту, лишенные любых проявлений чувства.</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Я:- Каким персонажем является Снежная королева?</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 xml:space="preserve">Таисия: - С. к. является отрицательным персонажем. Она властная, жесткая, холодная, своенравная, бесчувственная. </w:t>
      </w:r>
    </w:p>
    <w:p w:rsidR="00650E41" w:rsidRDefault="00650E41" w:rsidP="00650E41">
      <w:pPr>
        <w:pStyle w:val="a3"/>
        <w:spacing w:after="0" w:line="360" w:lineRule="auto"/>
        <w:mirrorIndents/>
        <w:jc w:val="both"/>
        <w:rPr>
          <w:rFonts w:ascii="Times New Roman" w:hAnsi="Times New Roman" w:cs="Times New Roman"/>
          <w:sz w:val="28"/>
          <w:szCs w:val="28"/>
        </w:rPr>
      </w:pPr>
      <w:r>
        <w:rPr>
          <w:rFonts w:ascii="Times New Roman" w:hAnsi="Times New Roman" w:cs="Times New Roman"/>
          <w:sz w:val="28"/>
          <w:szCs w:val="28"/>
        </w:rPr>
        <w:t>(Слайд Ноты)</w:t>
      </w:r>
    </w:p>
    <w:p w:rsidR="00650E41" w:rsidRDefault="00650E41" w:rsidP="00650E41">
      <w:pPr>
        <w:spacing w:after="0" w:line="240" w:lineRule="auto"/>
        <w:jc w:val="both"/>
        <w:rPr>
          <w:rFonts w:ascii="Times New Roman" w:eastAsia="Times New Roman" w:hAnsi="Times New Roman" w:cs="Times New Roman"/>
          <w:sz w:val="28"/>
          <w:szCs w:val="28"/>
          <w:lang w:eastAsia="ru-RU"/>
        </w:rPr>
      </w:pP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  Форма произведения? ОТВЕТ: 3 - х </w:t>
      </w:r>
      <w:proofErr w:type="gramStart"/>
      <w:r>
        <w:rPr>
          <w:rFonts w:ascii="Times New Roman" w:eastAsia="Times New Roman" w:hAnsi="Times New Roman" w:cs="Times New Roman"/>
          <w:sz w:val="28"/>
          <w:szCs w:val="28"/>
          <w:lang w:eastAsia="ru-RU"/>
        </w:rPr>
        <w:t>частная</w:t>
      </w:r>
      <w:proofErr w:type="gramEnd"/>
      <w:r>
        <w:rPr>
          <w:rFonts w:ascii="Times New Roman" w:eastAsia="Times New Roman" w:hAnsi="Times New Roman" w:cs="Times New Roman"/>
          <w:sz w:val="28"/>
          <w:szCs w:val="28"/>
          <w:lang w:eastAsia="ru-RU"/>
        </w:rPr>
        <w:t xml:space="preserve">.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Размер? -  2/4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Темп и характер? – сдержанно, строго, величественно.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Тональность?   С – </w:t>
      </w:r>
      <w:proofErr w:type="spellStart"/>
      <w:r>
        <w:rPr>
          <w:rFonts w:ascii="Times New Roman" w:eastAsia="Times New Roman" w:hAnsi="Times New Roman" w:cs="Times New Roman"/>
          <w:sz w:val="28"/>
          <w:szCs w:val="28"/>
          <w:lang w:val="en-US" w:eastAsia="ru-RU"/>
        </w:rPr>
        <w:t>dur</w:t>
      </w:r>
      <w:proofErr w:type="spellEnd"/>
      <w:r>
        <w:rPr>
          <w:rFonts w:ascii="Times New Roman" w:eastAsia="Times New Roman" w:hAnsi="Times New Roman" w:cs="Times New Roman"/>
          <w:sz w:val="28"/>
          <w:szCs w:val="28"/>
          <w:lang w:eastAsia="ru-RU"/>
        </w:rPr>
        <w:t xml:space="preserve">.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Пьеса заканчивается? - на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ступени.</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650E41" w:rsidRDefault="00650E41" w:rsidP="00650E41">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При разборе обращаем внимание ученика:</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 появление случайных знаков альтерации (соль -  диез, соль -  бекар, ре </w:t>
      </w:r>
      <w:proofErr w:type="gramStart"/>
      <w:r>
        <w:rPr>
          <w:rFonts w:ascii="Times New Roman" w:eastAsia="Times New Roman" w:hAnsi="Times New Roman" w:cs="Times New Roman"/>
          <w:sz w:val="28"/>
          <w:szCs w:val="28"/>
          <w:lang w:eastAsia="ru-RU"/>
        </w:rPr>
        <w:t>-д</w:t>
      </w:r>
      <w:proofErr w:type="gramEnd"/>
      <w:r>
        <w:rPr>
          <w:rFonts w:ascii="Times New Roman" w:eastAsia="Times New Roman" w:hAnsi="Times New Roman" w:cs="Times New Roman"/>
          <w:sz w:val="28"/>
          <w:szCs w:val="28"/>
          <w:lang w:eastAsia="ru-RU"/>
        </w:rPr>
        <w:t xml:space="preserve">иез, ля -  бемоль, фа -  диез, ми бемоль, ми бекар)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акцентов</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3.постоянно внимания требует смена штрихов: </w:t>
      </w:r>
      <w:r>
        <w:rPr>
          <w:rFonts w:ascii="Times New Roman" w:eastAsia="Times New Roman" w:hAnsi="Times New Roman" w:cs="Times New Roman"/>
          <w:sz w:val="28"/>
          <w:szCs w:val="28"/>
          <w:lang w:val="en-US" w:eastAsia="ru-RU"/>
        </w:rPr>
        <w:t>legato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non</w:t>
      </w:r>
      <w:r w:rsidRPr="00BB3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legato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staccato</w:t>
      </w:r>
      <w:r>
        <w:rPr>
          <w:rFonts w:ascii="Times New Roman" w:eastAsia="Times New Roman" w:hAnsi="Times New Roman" w:cs="Times New Roman"/>
          <w:sz w:val="28"/>
          <w:szCs w:val="28"/>
          <w:lang w:eastAsia="ru-RU"/>
        </w:rPr>
        <w:t xml:space="preserve">; </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отработка приемов игры -  </w:t>
      </w:r>
      <w:r>
        <w:rPr>
          <w:rFonts w:ascii="Times New Roman" w:eastAsia="Times New Roman" w:hAnsi="Times New Roman" w:cs="Times New Roman"/>
          <w:sz w:val="28"/>
          <w:szCs w:val="28"/>
          <w:lang w:val="en-US" w:eastAsia="ru-RU"/>
        </w:rPr>
        <w:t>glissando</w:t>
      </w: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отработка  флажолетов</w:t>
      </w:r>
    </w:p>
    <w:p w:rsidR="00650E41" w:rsidRDefault="00650E41" w:rsidP="00650E41">
      <w:pPr>
        <w:spacing w:after="0" w:line="240" w:lineRule="auto"/>
        <w:jc w:val="both"/>
        <w:rPr>
          <w:rFonts w:ascii="Times New Roman" w:eastAsia="Times New Roman" w:hAnsi="Times New Roman" w:cs="Times New Roman"/>
          <w:sz w:val="28"/>
          <w:szCs w:val="28"/>
          <w:lang w:eastAsia="ru-RU"/>
        </w:rPr>
      </w:pPr>
    </w:p>
    <w:p w:rsidR="00650E41" w:rsidRDefault="00650E41" w:rsidP="00650E4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это важно в передаче образов темы – шаги королевы, хрустальный перезвон. В пьесе важно услышать переклички двух партий – балалайки и фортепиано. </w:t>
      </w:r>
    </w:p>
    <w:p w:rsidR="00650E41" w:rsidRDefault="00650E41" w:rsidP="00650E41">
      <w:pPr>
        <w:spacing w:after="0" w:line="240" w:lineRule="auto"/>
        <w:jc w:val="both"/>
        <w:rPr>
          <w:rFonts w:ascii="Times New Roman" w:eastAsia="Times New Roman" w:hAnsi="Times New Roman" w:cs="Times New Roman"/>
          <w:sz w:val="28"/>
          <w:szCs w:val="28"/>
          <w:lang w:eastAsia="ru-RU"/>
        </w:rPr>
      </w:pPr>
    </w:p>
    <w:p w:rsidR="00650E41" w:rsidRPr="00AE4D78" w:rsidRDefault="00650E41" w:rsidP="00AE4D7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ЛЕГАТО – это связное, плавное соединение звуков. </w:t>
      </w:r>
      <w:proofErr w:type="gramStart"/>
      <w:r>
        <w:rPr>
          <w:rFonts w:ascii="Times New Roman" w:hAnsi="Times New Roman" w:cs="Times New Roman"/>
          <w:sz w:val="28"/>
          <w:szCs w:val="28"/>
        </w:rPr>
        <w:t>(</w:t>
      </w:r>
      <w:r>
        <w:rPr>
          <w:rFonts w:ascii="Times New Roman" w:hAnsi="Times New Roman" w:cs="Times New Roman"/>
          <w:color w:val="000000" w:themeColor="text1"/>
          <w:sz w:val="28"/>
          <w:szCs w:val="28"/>
        </w:rPr>
        <w:t>Работа над легато должна вестись при тщательном и постоянном слуховом контролем.</w:t>
      </w:r>
      <w:proofErr w:type="gramEnd"/>
    </w:p>
    <w:p w:rsidR="00650E41" w:rsidRDefault="00650E41" w:rsidP="00650E41">
      <w:pPr>
        <w:jc w:val="both"/>
        <w:rPr>
          <w:rFonts w:ascii="Times New Roman" w:hAnsi="Times New Roman" w:cs="Times New Roman"/>
          <w:sz w:val="28"/>
          <w:szCs w:val="28"/>
        </w:rPr>
      </w:pPr>
      <w:r>
        <w:rPr>
          <w:rFonts w:ascii="Times New Roman" w:hAnsi="Times New Roman" w:cs="Times New Roman"/>
          <w:sz w:val="28"/>
          <w:szCs w:val="28"/>
        </w:rPr>
        <w:t>Легато обозначается знаком – лигой (сыграть)</w:t>
      </w:r>
    </w:p>
    <w:p w:rsidR="00650E41" w:rsidRDefault="00650E41" w:rsidP="00650E41">
      <w:pPr>
        <w:jc w:val="both"/>
        <w:rPr>
          <w:rFonts w:ascii="Times New Roman" w:hAnsi="Times New Roman" w:cs="Times New Roman"/>
          <w:sz w:val="28"/>
          <w:szCs w:val="28"/>
        </w:rPr>
      </w:pPr>
      <w:r>
        <w:rPr>
          <w:rFonts w:ascii="Times New Roman" w:hAnsi="Times New Roman" w:cs="Times New Roman"/>
          <w:sz w:val="28"/>
          <w:szCs w:val="28"/>
        </w:rPr>
        <w:t xml:space="preserve"> СТАККАТО – короткое, отрывистое звучание. </w:t>
      </w:r>
      <w:proofErr w:type="gramStart"/>
      <w:r>
        <w:rPr>
          <w:rFonts w:ascii="Times New Roman" w:hAnsi="Times New Roman" w:cs="Times New Roman"/>
          <w:sz w:val="28"/>
          <w:szCs w:val="28"/>
        </w:rPr>
        <w:t>(При игре стаккато укорачивание звука происходит примерно на половину его длительности.</w:t>
      </w:r>
      <w:proofErr w:type="gramEnd"/>
      <w:r>
        <w:rPr>
          <w:rFonts w:ascii="Times New Roman" w:hAnsi="Times New Roman" w:cs="Times New Roman"/>
          <w:sz w:val="28"/>
          <w:szCs w:val="28"/>
        </w:rPr>
        <w:t xml:space="preserve"> Стаккато достигается на балалайке различными способами глушения струн. На открытой струне стаккато осуществляется легким прикосновением одного из пальцев левой руки к звучащей струне. Значительно реже применяется глушение струн пальцами правой руки (при игре стаккато в медленных темпах).   Стаккато обозначается точкой над нотой. </w:t>
      </w:r>
    </w:p>
    <w:p w:rsidR="00650E41" w:rsidRDefault="00650E41" w:rsidP="00650E41">
      <w:pPr>
        <w:jc w:val="both"/>
        <w:rPr>
          <w:rFonts w:ascii="Times New Roman" w:hAnsi="Times New Roman" w:cs="Times New Roman"/>
          <w:sz w:val="28"/>
          <w:szCs w:val="28"/>
        </w:rPr>
      </w:pPr>
      <w:r>
        <w:rPr>
          <w:rFonts w:ascii="Times New Roman" w:hAnsi="Times New Roman" w:cs="Times New Roman"/>
          <w:b/>
          <w:sz w:val="28"/>
          <w:szCs w:val="28"/>
        </w:rPr>
        <w:t>Акцент?</w:t>
      </w:r>
      <w:r>
        <w:rPr>
          <w:rFonts w:ascii="Times New Roman" w:hAnsi="Times New Roman" w:cs="Times New Roman"/>
          <w:sz w:val="28"/>
          <w:szCs w:val="28"/>
        </w:rPr>
        <w:t xml:space="preserve">  Знак   акцент, стоящий над  или под нотой, означает, что данный звук нужно сыграть громче, заметно выделяя его среди других звуков. </w:t>
      </w:r>
    </w:p>
    <w:p w:rsidR="00650E41" w:rsidRDefault="00650E41" w:rsidP="00650E41">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sz w:val="28"/>
          <w:szCs w:val="28"/>
          <w:lang w:eastAsia="ru-RU"/>
        </w:rPr>
        <w:t>Глиссандо</w:t>
      </w:r>
      <w:r>
        <w:rPr>
          <w:rFonts w:ascii="Times New Roman" w:eastAsia="Times New Roman" w:hAnsi="Times New Roman" w:cs="Times New Roman"/>
          <w:sz w:val="28"/>
          <w:szCs w:val="28"/>
          <w:lang w:eastAsia="ru-RU"/>
        </w:rPr>
        <w:t xml:space="preserve"> - это</w:t>
      </w:r>
      <w:r>
        <w:rPr>
          <w:rFonts w:ascii="Times New Roman" w:eastAsia="Times New Roman" w:hAnsi="Times New Roman" w:cs="Times New Roman"/>
          <w:color w:val="222222"/>
          <w:sz w:val="28"/>
          <w:szCs w:val="28"/>
          <w:lang w:eastAsia="ru-RU"/>
        </w:rPr>
        <w:t>  плавное скольжение от одного </w:t>
      </w:r>
      <w:hyperlink r:id="rId6" w:tooltip="Звук" w:history="1">
        <w:r>
          <w:rPr>
            <w:rStyle w:val="a4"/>
            <w:rFonts w:ascii="Times New Roman" w:eastAsia="Times New Roman" w:hAnsi="Times New Roman" w:cs="Times New Roman"/>
            <w:color w:val="0B0080"/>
            <w:sz w:val="28"/>
            <w:szCs w:val="28"/>
            <w:lang w:eastAsia="ru-RU"/>
          </w:rPr>
          <w:t>звука</w:t>
        </w:r>
      </w:hyperlink>
      <w:r>
        <w:rPr>
          <w:rFonts w:ascii="Times New Roman" w:eastAsia="Times New Roman" w:hAnsi="Times New Roman" w:cs="Times New Roman"/>
          <w:color w:val="222222"/>
          <w:sz w:val="28"/>
          <w:szCs w:val="28"/>
          <w:lang w:eastAsia="ru-RU"/>
        </w:rPr>
        <w:t> к другому; даёт колористический эффект. В нотах этот приём сокращённо обозначают </w:t>
      </w:r>
      <w:proofErr w:type="spellStart"/>
      <w:r>
        <w:rPr>
          <w:rFonts w:ascii="Times New Roman" w:eastAsia="Times New Roman" w:hAnsi="Times New Roman" w:cs="Times New Roman"/>
          <w:i/>
          <w:iCs/>
          <w:color w:val="222222"/>
          <w:sz w:val="28"/>
          <w:szCs w:val="28"/>
          <w:lang w:eastAsia="ru-RU"/>
        </w:rPr>
        <w:t>glіss</w:t>
      </w:r>
      <w:proofErr w:type="spellEnd"/>
      <w:r>
        <w:rPr>
          <w:rFonts w:ascii="Times New Roman" w:eastAsia="Times New Roman" w:hAnsi="Times New Roman" w:cs="Times New Roman"/>
          <w:i/>
          <w:iCs/>
          <w:color w:val="222222"/>
          <w:sz w:val="28"/>
          <w:szCs w:val="28"/>
          <w:lang w:eastAsia="ru-RU"/>
        </w:rPr>
        <w:t>.</w:t>
      </w:r>
      <w:r>
        <w:rPr>
          <w:rFonts w:ascii="Times New Roman" w:eastAsia="Times New Roman" w:hAnsi="Times New Roman" w:cs="Times New Roman"/>
          <w:color w:val="222222"/>
          <w:sz w:val="28"/>
          <w:szCs w:val="28"/>
          <w:lang w:eastAsia="ru-RU"/>
        </w:rPr>
        <w:t>    (сыграть)</w:t>
      </w:r>
    </w:p>
    <w:p w:rsidR="00650E41" w:rsidRDefault="00650E41" w:rsidP="00650E41">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Глиссандо предполагает плавный переход от одного звука к другому через все лежащие между ними звуки</w:t>
      </w:r>
    </w:p>
    <w:p w:rsidR="00650E41" w:rsidRDefault="00650E41" w:rsidP="00650E41">
      <w:pPr>
        <w:shd w:val="clear" w:color="auto" w:fill="FFFFFF"/>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sz w:val="28"/>
          <w:szCs w:val="28"/>
          <w:lang w:eastAsia="ru-RU"/>
        </w:rPr>
        <w:t>СЛАЙД  СНЕЖНАЯ КОРОЛЕВА)</w:t>
      </w:r>
    </w:p>
    <w:p w:rsidR="00650E41" w:rsidRDefault="00650E41" w:rsidP="00650E41">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Семен играет «Снежная королева»</w:t>
      </w:r>
    </w:p>
    <w:p w:rsidR="00650E41" w:rsidRDefault="00650E41" w:rsidP="00650E41">
      <w:pPr>
        <w:shd w:val="clear" w:color="auto" w:fill="FFFFFF"/>
        <w:spacing w:after="0" w:line="240" w:lineRule="auto"/>
        <w:jc w:val="both"/>
        <w:textAlignment w:val="baseline"/>
        <w:rPr>
          <w:rFonts w:ascii="Times New Roman" w:eastAsia="Times New Roman" w:hAnsi="Times New Roman" w:cs="Times New Roman"/>
          <w:color w:val="515151"/>
          <w:sz w:val="28"/>
          <w:szCs w:val="28"/>
          <w:lang w:eastAsia="ru-RU"/>
        </w:rPr>
      </w:pPr>
    </w:p>
    <w:p w:rsidR="00650E41" w:rsidRDefault="00650E41" w:rsidP="00650E41">
      <w:pPr>
        <w:shd w:val="clear" w:color="auto" w:fill="FFFFFF"/>
        <w:spacing w:after="0" w:line="240" w:lineRule="auto"/>
        <w:jc w:val="both"/>
        <w:textAlignment w:val="baseline"/>
        <w:rPr>
          <w:rFonts w:ascii="Times New Roman" w:eastAsia="Times New Roman" w:hAnsi="Times New Roman" w:cs="Times New Roman"/>
          <w:b/>
          <w:color w:val="515151"/>
          <w:sz w:val="28"/>
          <w:szCs w:val="28"/>
          <w:lang w:eastAsia="ru-RU"/>
        </w:rPr>
      </w:pPr>
      <w:r>
        <w:rPr>
          <w:rFonts w:ascii="Times New Roman" w:eastAsia="Times New Roman" w:hAnsi="Times New Roman" w:cs="Times New Roman"/>
          <w:b/>
          <w:color w:val="515151"/>
          <w:sz w:val="28"/>
          <w:szCs w:val="28"/>
          <w:lang w:val="en-US" w:eastAsia="ru-RU"/>
        </w:rPr>
        <w:t>IV</w:t>
      </w:r>
      <w:r w:rsidRPr="00BB3815">
        <w:rPr>
          <w:rFonts w:ascii="Times New Roman" w:eastAsia="Times New Roman" w:hAnsi="Times New Roman" w:cs="Times New Roman"/>
          <w:b/>
          <w:color w:val="515151"/>
          <w:sz w:val="28"/>
          <w:szCs w:val="28"/>
          <w:lang w:eastAsia="ru-RU"/>
        </w:rPr>
        <w:t xml:space="preserve"> </w:t>
      </w:r>
      <w:r w:rsidR="00575E2C">
        <w:rPr>
          <w:rFonts w:ascii="Times New Roman" w:eastAsia="Times New Roman" w:hAnsi="Times New Roman" w:cs="Times New Roman"/>
          <w:b/>
          <w:color w:val="515151"/>
          <w:sz w:val="28"/>
          <w:szCs w:val="28"/>
          <w:lang w:eastAsia="ru-RU"/>
        </w:rPr>
        <w:t>часть сюиты я</w:t>
      </w:r>
      <w:r>
        <w:rPr>
          <w:rFonts w:ascii="Times New Roman" w:eastAsia="Times New Roman" w:hAnsi="Times New Roman" w:cs="Times New Roman"/>
          <w:b/>
          <w:color w:val="515151"/>
          <w:sz w:val="28"/>
          <w:szCs w:val="28"/>
          <w:lang w:eastAsia="ru-RU"/>
        </w:rPr>
        <w:t xml:space="preserve"> начну с загадки:</w:t>
      </w:r>
    </w:p>
    <w:p w:rsidR="00650E41" w:rsidRDefault="00650E41" w:rsidP="00650E41">
      <w:pPr>
        <w:shd w:val="clear" w:color="auto" w:fill="FFFFFF"/>
        <w:spacing w:after="0" w:line="240" w:lineRule="auto"/>
        <w:jc w:val="both"/>
        <w:textAlignment w:val="baseline"/>
        <w:rPr>
          <w:rFonts w:ascii="Times New Roman" w:eastAsia="Times New Roman" w:hAnsi="Times New Roman" w:cs="Times New Roman"/>
          <w:color w:val="515151"/>
          <w:sz w:val="28"/>
          <w:szCs w:val="28"/>
          <w:lang w:eastAsia="ru-RU"/>
        </w:rPr>
      </w:pPr>
      <w:r>
        <w:rPr>
          <w:rFonts w:ascii="Times New Roman" w:eastAsia="Times New Roman" w:hAnsi="Times New Roman" w:cs="Times New Roman"/>
          <w:b/>
          <w:color w:val="515151"/>
          <w:sz w:val="28"/>
          <w:szCs w:val="28"/>
          <w:lang w:eastAsia="ru-RU"/>
        </w:rPr>
        <w:t>(</w:t>
      </w:r>
      <w:r>
        <w:rPr>
          <w:rFonts w:ascii="Times New Roman" w:eastAsia="Times New Roman" w:hAnsi="Times New Roman" w:cs="Times New Roman"/>
          <w:color w:val="515151"/>
          <w:sz w:val="28"/>
          <w:szCs w:val="28"/>
          <w:lang w:eastAsia="ru-RU"/>
        </w:rPr>
        <w:t xml:space="preserve"> Я читаю стих – загадку)</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 В ярко красном пиджаке,</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Он с бубенчиком в руке.</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Развесёлая</w:t>
      </w:r>
      <w:proofErr w:type="gramEnd"/>
      <w:r>
        <w:rPr>
          <w:rFonts w:ascii="Times New Roman" w:eastAsia="Times New Roman" w:hAnsi="Times New Roman" w:cs="Times New Roman"/>
          <w:color w:val="000000"/>
          <w:sz w:val="28"/>
          <w:szCs w:val="28"/>
          <w:lang w:eastAsia="ru-RU"/>
        </w:rPr>
        <w:t xml:space="preserve"> игрушка</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зовут её …» (Петрушка)</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E41" w:rsidRDefault="00650E41" w:rsidP="00650E4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IV</w:t>
      </w:r>
      <w:r>
        <w:rPr>
          <w:rFonts w:ascii="Times New Roman" w:eastAsia="Times New Roman" w:hAnsi="Times New Roman" w:cs="Times New Roman"/>
          <w:b/>
          <w:sz w:val="28"/>
          <w:szCs w:val="28"/>
          <w:lang w:eastAsia="ru-RU"/>
        </w:rPr>
        <w:t xml:space="preserve"> часть сюиты называется «Петрушка на ярмарке»</w:t>
      </w:r>
      <w:r>
        <w:rPr>
          <w:rFonts w:ascii="Times New Roman" w:eastAsia="Times New Roman" w:hAnsi="Times New Roman" w:cs="Times New Roman"/>
          <w:b/>
          <w:color w:val="000000"/>
          <w:sz w:val="28"/>
          <w:szCs w:val="28"/>
          <w:lang w:eastAsia="ru-RU"/>
        </w:rPr>
        <w:t xml:space="preserve"> </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p>
    <w:p w:rsidR="00650E41" w:rsidRPr="00AE4D78" w:rsidRDefault="00AE4D78"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Я:</w:t>
      </w:r>
      <w:r>
        <w:rPr>
          <w:rFonts w:ascii="Calibri" w:eastAsia="Times New Roman" w:hAnsi="Calibri" w:cs="Calibri"/>
          <w:color w:val="000000"/>
          <w:sz w:val="28"/>
          <w:szCs w:val="28"/>
          <w:lang w:eastAsia="ru-RU"/>
        </w:rPr>
        <w:t xml:space="preserve"> </w:t>
      </w:r>
      <w:r w:rsidR="00650E41">
        <w:rPr>
          <w:rFonts w:ascii="Times New Roman" w:eastAsia="Times New Roman" w:hAnsi="Times New Roman" w:cs="Times New Roman"/>
          <w:b/>
          <w:bCs/>
          <w:color w:val="000000"/>
          <w:sz w:val="28"/>
          <w:szCs w:val="28"/>
          <w:lang w:eastAsia="ru-RU"/>
        </w:rPr>
        <w:t>«Петрушка –  народный ярмарочный герой». </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p>
    <w:p w:rsidR="00650E41" w:rsidRDefault="00650E41" w:rsidP="00650E41">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Я:</w:t>
      </w:r>
      <w:r w:rsidR="00AE4D78">
        <w:rPr>
          <w:rFonts w:ascii="Times New Roman" w:eastAsia="Times New Roman" w:hAnsi="Times New Roman" w:cs="Times New Roman"/>
          <w:bCs/>
          <w:iCs/>
          <w:color w:val="000000"/>
          <w:sz w:val="28"/>
          <w:szCs w:val="28"/>
          <w:lang w:eastAsia="ru-RU"/>
        </w:rPr>
        <w:t xml:space="preserve"> - Семен, кто такой Петрушка</w:t>
      </w:r>
      <w:r w:rsidR="00575E2C">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p>
    <w:p w:rsidR="00650E41" w:rsidRDefault="00575E2C" w:rsidP="00650E41">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650E41">
        <w:rPr>
          <w:rFonts w:ascii="Times New Roman" w:eastAsia="Times New Roman" w:hAnsi="Times New Roman" w:cs="Times New Roman"/>
          <w:bCs/>
          <w:iCs/>
          <w:color w:val="000000"/>
          <w:sz w:val="28"/>
          <w:szCs w:val="28"/>
          <w:lang w:eastAsia="ru-RU"/>
        </w:rPr>
        <w:t>Семен: - Петрушка</w:t>
      </w:r>
      <w:r w:rsidR="00650E41">
        <w:rPr>
          <w:rFonts w:ascii="Times New Roman" w:eastAsia="Times New Roman" w:hAnsi="Times New Roman" w:cs="Times New Roman"/>
          <w:b/>
          <w:bCs/>
          <w:i/>
          <w:iCs/>
          <w:color w:val="000000"/>
          <w:sz w:val="28"/>
          <w:szCs w:val="28"/>
          <w:lang w:eastAsia="ru-RU"/>
        </w:rPr>
        <w:t> </w:t>
      </w:r>
      <w:r w:rsidR="00650E41">
        <w:rPr>
          <w:rFonts w:ascii="Times New Roman" w:eastAsia="Times New Roman" w:hAnsi="Times New Roman" w:cs="Times New Roman"/>
          <w:color w:val="000000"/>
          <w:sz w:val="28"/>
          <w:szCs w:val="28"/>
          <w:lang w:eastAsia="ru-RU"/>
        </w:rPr>
        <w:t>- замечательная кукла русского театра. Никто не знает о том, каким был Петрушка  в прошлом веке. Но до наших дней он дошел вот в таком виде: </w:t>
      </w:r>
      <w:r w:rsidR="00650E41">
        <w:rPr>
          <w:rFonts w:ascii="Times New Roman" w:eastAsia="Times New Roman" w:hAnsi="Times New Roman" w:cs="Times New Roman"/>
          <w:b/>
          <w:bCs/>
          <w:i/>
          <w:iCs/>
          <w:color w:val="000000"/>
          <w:sz w:val="28"/>
          <w:szCs w:val="28"/>
          <w:lang w:eastAsia="ru-RU"/>
        </w:rPr>
        <w:t>колпачок красный, рубашка яркая, нос длинный и хитрый,  горбик за плечами, а в руке палка. </w:t>
      </w:r>
      <w:r w:rsidR="00650E41">
        <w:rPr>
          <w:rFonts w:ascii="Times New Roman" w:eastAsia="Times New Roman" w:hAnsi="Times New Roman" w:cs="Times New Roman"/>
          <w:color w:val="000000"/>
          <w:sz w:val="28"/>
          <w:szCs w:val="28"/>
          <w:lang w:eastAsia="ru-RU"/>
        </w:rPr>
        <w:t>Его любили все. В старые времена Петрушка выступал и в деревне, и в городе во дворах, и на площадях.</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Петрушка и его собратья -  куклы все время находились в дороге. Они переезжали с места на место,  из губернии в губернию, из города в город.</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Появлялся Петрушка и сразу становилось весело и шумно, потому что у Петрушки голос особенный: он пищал, так как  во рту было такое особое устройство для писка, чтобы сбегался на его голос народ</w:t>
      </w:r>
      <w:r>
        <w:rPr>
          <w:rFonts w:ascii="Times New Roman" w:eastAsia="Times New Roman" w:hAnsi="Times New Roman" w:cs="Times New Roman"/>
          <w:i/>
          <w:iCs/>
          <w:color w:val="000000"/>
          <w:sz w:val="28"/>
          <w:szCs w:val="28"/>
          <w:lang w:eastAsia="ru-RU"/>
        </w:rPr>
        <w:t>.</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Петрушка хитер,  остроумен и задирист, а ещё он обожает всяческие проказы. За это Петрушку любил больше всего простой народ. А сам Петрушка очень любил выступать на  шумной и веселой ярмарке, на ярмарочной площади!</w:t>
      </w:r>
    </w:p>
    <w:p w:rsidR="00650E41" w:rsidRDefault="00650E41" w:rsidP="00650E41">
      <w:pPr>
        <w:ind w:left="-284"/>
        <w:rPr>
          <w:rFonts w:ascii="Times New Roman" w:eastAsia="Times New Roman" w:hAnsi="Times New Roman" w:cs="Times New Roman"/>
          <w:i/>
          <w:sz w:val="28"/>
          <w:szCs w:val="28"/>
          <w:lang w:eastAsia="ru-RU"/>
        </w:rPr>
      </w:pPr>
    </w:p>
    <w:p w:rsidR="00650E41" w:rsidRDefault="00650E41" w:rsidP="00650E41">
      <w:pPr>
        <w:ind w:left="-28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НОТЫ</w:t>
      </w:r>
      <w:r>
        <w:rPr>
          <w:rFonts w:ascii="Times New Roman" w:eastAsia="Times New Roman" w:hAnsi="Times New Roman" w:cs="Times New Roman"/>
          <w:sz w:val="28"/>
          <w:szCs w:val="28"/>
          <w:lang w:eastAsia="ru-RU"/>
        </w:rPr>
        <w:t xml:space="preserve"> « ПЕТРУШКА НА ЯРМАРКЕ»</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 Перейдем к произведению. Какая форма произведения? –</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Семен: -  </w:t>
      </w:r>
      <w:proofErr w:type="gramStart"/>
      <w:r>
        <w:rPr>
          <w:rFonts w:ascii="Times New Roman" w:eastAsia="Times New Roman" w:hAnsi="Times New Roman" w:cs="Times New Roman"/>
          <w:sz w:val="28"/>
          <w:szCs w:val="28"/>
          <w:lang w:eastAsia="ru-RU"/>
        </w:rPr>
        <w:t>вариационная</w:t>
      </w:r>
      <w:proofErr w:type="gramEnd"/>
      <w:r>
        <w:rPr>
          <w:rFonts w:ascii="Times New Roman" w:eastAsia="Times New Roman" w:hAnsi="Times New Roman" w:cs="Times New Roman"/>
          <w:sz w:val="28"/>
          <w:szCs w:val="28"/>
          <w:lang w:eastAsia="ru-RU"/>
        </w:rPr>
        <w:t xml:space="preserve">. 3 вариации. </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 Темп произведения?  Семен: – умеренно скоро. Я: - Тональность?  </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Семен: - Е – </w:t>
      </w:r>
      <w:proofErr w:type="spellStart"/>
      <w:r>
        <w:rPr>
          <w:rFonts w:ascii="Times New Roman" w:eastAsia="Times New Roman" w:hAnsi="Times New Roman" w:cs="Times New Roman"/>
          <w:sz w:val="28"/>
          <w:szCs w:val="28"/>
          <w:lang w:val="en-US" w:eastAsia="ru-RU"/>
        </w:rPr>
        <w:t>dur</w:t>
      </w:r>
      <w:proofErr w:type="spellEnd"/>
      <w:r>
        <w:rPr>
          <w:rFonts w:ascii="Times New Roman" w:eastAsia="Times New Roman" w:hAnsi="Times New Roman" w:cs="Times New Roman"/>
          <w:sz w:val="28"/>
          <w:szCs w:val="28"/>
          <w:lang w:eastAsia="ru-RU"/>
        </w:rPr>
        <w:t xml:space="preserve">.  </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Это яркая пьеса комического содержания – Петрушка потешает народ.</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первом знакомстве ученика с пьесой сразу же обращаем внимание</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переклички с партией фортепиано (сыграть),</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секундовые интонации (сыграть),  использование шумовых эффектов  (3сыграть)</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синкопы (4сыграть),</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перенесение мелодии из одной октавы в другую (5сыграть),</w:t>
      </w:r>
    </w:p>
    <w:p w:rsidR="00650E41" w:rsidRDefault="00650E41" w:rsidP="00650E41">
      <w:pPr>
        <w:spacing w:before="120" w:after="0" w:line="240" w:lineRule="auto"/>
        <w:ind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глиссандо (6 сыграть).</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Очень яркая динамика передается акцентами на слабые доли.  Важно в произведении слышать первую долю, четко исполнять в одном темпе. </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Акценты на разные доли такта передают веселый, задорный образ Петрушки (7сыграть). </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Замедление в конце пьесы, а потом возвращение в первоначальный темп демонстрируют комический характер персонажа (сыграть). </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Динамический план от </w:t>
      </w:r>
      <w:r>
        <w:rPr>
          <w:rFonts w:ascii="Times New Roman" w:eastAsia="Times New Roman" w:hAnsi="Times New Roman" w:cs="Times New Roman"/>
          <w:sz w:val="28"/>
          <w:szCs w:val="28"/>
          <w:lang w:val="en-US" w:eastAsia="ru-RU"/>
        </w:rPr>
        <w:t>p</w:t>
      </w:r>
      <w:r>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val="en-US" w:eastAsia="ru-RU"/>
        </w:rPr>
        <w:t>f</w:t>
      </w:r>
      <w:r>
        <w:rPr>
          <w:rFonts w:ascii="Times New Roman" w:eastAsia="Times New Roman" w:hAnsi="Times New Roman" w:cs="Times New Roman"/>
          <w:sz w:val="28"/>
          <w:szCs w:val="28"/>
          <w:lang w:eastAsia="ru-RU"/>
        </w:rPr>
        <w:t xml:space="preserve"> позволяет играть пьесу смело, показывая веселый, задорный нрав Петрушки. </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Сейчас представим, что мы находимся на ярмарочной площади. Кто-то  зазывает на ярмарку, кто-то торгует, кто-то покупает, кто-то играет на балалайке, а маленький мишка танцует. Послушаем, как бойко гудит и веселится ярмарка!</w:t>
      </w:r>
      <w:r>
        <w:rPr>
          <w:rFonts w:ascii="Calibri" w:eastAsia="Times New Roman" w:hAnsi="Calibri" w:cs="Calibri"/>
          <w:color w:val="000000"/>
          <w:sz w:val="28"/>
          <w:szCs w:val="28"/>
          <w:lang w:eastAsia="ru-RU"/>
        </w:rPr>
        <w:t xml:space="preserve"> (</w:t>
      </w:r>
      <w:r>
        <w:rPr>
          <w:rFonts w:ascii="Times New Roman" w:eastAsia="Times New Roman" w:hAnsi="Times New Roman" w:cs="Times New Roman"/>
          <w:color w:val="000000"/>
          <w:sz w:val="28"/>
          <w:szCs w:val="28"/>
          <w:lang w:eastAsia="ru-RU"/>
        </w:rPr>
        <w:t>Семен играет)</w:t>
      </w: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Я:</w:t>
      </w:r>
      <w:r>
        <w:rPr>
          <w:rFonts w:ascii="Times New Roman" w:eastAsia="Times New Roman" w:hAnsi="Times New Roman" w:cs="Times New Roman"/>
          <w:color w:val="000000"/>
          <w:sz w:val="28"/>
          <w:szCs w:val="28"/>
          <w:lang w:eastAsia="ru-RU"/>
        </w:rPr>
        <w:t xml:space="preserve"> Вот какая шумная у нас получилась ярмарка. </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этом наш урок подошел к концу.</w:t>
      </w:r>
    </w:p>
    <w:p w:rsidR="00650E41" w:rsidRDefault="00650E41" w:rsidP="00650E4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50E41" w:rsidRPr="00575E2C" w:rsidRDefault="00650E41" w:rsidP="00575E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Спасибо, Антонина Владимировна! Спасибо ребята!  Вас в классе ждет сладкий сувенир.      </w:t>
      </w:r>
      <w:r>
        <w:rPr>
          <w:rFonts w:ascii="Times New Roman" w:eastAsia="Times New Roman" w:hAnsi="Times New Roman" w:cs="Times New Roman"/>
          <w:color w:val="333333"/>
          <w:sz w:val="28"/>
          <w:szCs w:val="28"/>
          <w:lang w:eastAsia="ru-RU"/>
        </w:rPr>
        <w:t xml:space="preserve"> </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Эта сюита, как и другие пьесы современных композиторов, полезны для учащихся средних и старших классов. Они помогают развивать образное мышление,  раскрывать название каждой пьесы и доносить своей игрой это до слушателя. Также дети знакомятся с различными видами аккомпанемента, что очень важно для развития исполнительского и слухового опыта.</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 данных примерах мы видим, что современный музыкальный язык  может быть вполне понятен детям. Хочется отметить, что ученикам нравится играть программные произведения, раскрывать их образы посредством музыки. Различные сказочные персонажи, будят фантазию и воображение детей, способствуют воплощению их в музыкальных произведениях.</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Выбор репертуара  позитивно сказывается на отношении учеников к занятиям, способствует повышению результативности домашних и классных занятий, формирует исполнительские навыки и приемы игры. Увлеченность ребенка исполнительством стимулирует концертную деятельность.</w:t>
      </w:r>
    </w:p>
    <w:p w:rsidR="00650E41" w:rsidRDefault="00650E41" w:rsidP="00650E41">
      <w:pPr>
        <w:spacing w:before="120" w:after="0" w:line="240" w:lineRule="auto"/>
        <w:ind w:left="-284" w:right="624"/>
        <w:jc w:val="both"/>
        <w:rPr>
          <w:rFonts w:ascii="Times New Roman" w:eastAsia="Times New Roman" w:hAnsi="Times New Roman" w:cs="Times New Roman"/>
          <w:sz w:val="28"/>
          <w:szCs w:val="28"/>
          <w:lang w:eastAsia="ru-RU"/>
        </w:rPr>
      </w:pPr>
    </w:p>
    <w:p w:rsidR="00650E41" w:rsidRDefault="00650E41" w:rsidP="00650E41">
      <w:pPr>
        <w:shd w:val="clear" w:color="auto" w:fill="FFFFFF"/>
        <w:spacing w:after="0" w:line="240" w:lineRule="auto"/>
        <w:jc w:val="both"/>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333333"/>
          <w:sz w:val="28"/>
          <w:szCs w:val="28"/>
          <w:lang w:eastAsia="ru-RU"/>
        </w:rPr>
        <w:t xml:space="preserve"> “Давайте творить вместе, ибо творчество – это смысл жизни</w:t>
      </w:r>
      <w:r>
        <w:rPr>
          <w:rFonts w:ascii="Helvetica" w:eastAsia="Times New Roman" w:hAnsi="Helvetica" w:cs="Helvetica"/>
          <w:color w:val="333333"/>
          <w:sz w:val="28"/>
          <w:szCs w:val="28"/>
          <w:lang w:eastAsia="ru-RU"/>
        </w:rPr>
        <w:t>!”</w:t>
      </w:r>
    </w:p>
    <w:p w:rsidR="00650E41" w:rsidRDefault="00650E41" w:rsidP="00650E41">
      <w:pPr>
        <w:rPr>
          <w:sz w:val="28"/>
          <w:szCs w:val="28"/>
        </w:rPr>
      </w:pPr>
    </w:p>
    <w:p w:rsidR="00650E41" w:rsidRDefault="00650E41" w:rsidP="00650E41">
      <w:pPr>
        <w:ind w:firstLine="708"/>
        <w:rPr>
          <w:sz w:val="28"/>
          <w:szCs w:val="28"/>
        </w:rPr>
      </w:pPr>
    </w:p>
    <w:p w:rsidR="00650E41" w:rsidRDefault="00650E41" w:rsidP="00650E41">
      <w:pPr>
        <w:ind w:firstLine="708"/>
        <w:rPr>
          <w:sz w:val="28"/>
          <w:szCs w:val="28"/>
        </w:rPr>
      </w:pPr>
    </w:p>
    <w:p w:rsidR="00650E41" w:rsidRDefault="00650E41" w:rsidP="00650E41">
      <w:pPr>
        <w:ind w:firstLine="708"/>
        <w:rPr>
          <w:sz w:val="28"/>
          <w:szCs w:val="28"/>
        </w:rPr>
      </w:pPr>
    </w:p>
    <w:p w:rsidR="00650E41" w:rsidRDefault="00650E41" w:rsidP="00BE0524">
      <w:pPr>
        <w:rPr>
          <w:sz w:val="28"/>
          <w:szCs w:val="28"/>
        </w:rPr>
      </w:pPr>
    </w:p>
    <w:p w:rsidR="00650E41" w:rsidRDefault="00650E41" w:rsidP="00650E41">
      <w:pPr>
        <w:rPr>
          <w:sz w:val="28"/>
          <w:szCs w:val="28"/>
        </w:rPr>
      </w:pPr>
      <w:r>
        <w:rPr>
          <w:sz w:val="28"/>
          <w:szCs w:val="28"/>
        </w:rPr>
        <w:t xml:space="preserve">17 апреля                    10.30.                                                                                                  </w:t>
      </w:r>
    </w:p>
    <w:p w:rsidR="00650E41" w:rsidRDefault="00650E41" w:rsidP="00650E41">
      <w:pPr>
        <w:rPr>
          <w:sz w:val="28"/>
          <w:szCs w:val="28"/>
        </w:rPr>
      </w:pPr>
    </w:p>
    <w:p w:rsidR="00650E41" w:rsidRDefault="00650E41" w:rsidP="00650E41">
      <w:pPr>
        <w:jc w:val="center"/>
        <w:rPr>
          <w:rFonts w:ascii="Times New Roman" w:hAnsi="Times New Roman" w:cs="Times New Roman"/>
          <w:sz w:val="28"/>
          <w:szCs w:val="28"/>
        </w:rPr>
      </w:pPr>
      <w:r>
        <w:rPr>
          <w:rFonts w:ascii="Times New Roman" w:hAnsi="Times New Roman" w:cs="Times New Roman"/>
          <w:sz w:val="28"/>
          <w:szCs w:val="28"/>
        </w:rPr>
        <w:t>ОТКРЫТЫЙ УРОК</w:t>
      </w:r>
    </w:p>
    <w:p w:rsidR="00650E41" w:rsidRDefault="00650E41" w:rsidP="00650E41">
      <w:pPr>
        <w:jc w:val="center"/>
        <w:rPr>
          <w:rFonts w:ascii="Times New Roman" w:hAnsi="Times New Roman" w:cs="Times New Roman"/>
          <w:b/>
          <w:sz w:val="28"/>
          <w:szCs w:val="28"/>
        </w:rPr>
      </w:pPr>
      <w:r>
        <w:rPr>
          <w:rFonts w:ascii="Times New Roman" w:hAnsi="Times New Roman" w:cs="Times New Roman"/>
          <w:b/>
          <w:sz w:val="28"/>
          <w:szCs w:val="28"/>
        </w:rPr>
        <w:t>преп. Трухониной Н.Ю.</w:t>
      </w:r>
    </w:p>
    <w:p w:rsidR="00650E41" w:rsidRDefault="00650E41" w:rsidP="00650E41">
      <w:pPr>
        <w:rPr>
          <w:rFonts w:ascii="Times New Roman" w:hAnsi="Times New Roman" w:cs="Times New Roman"/>
          <w:b/>
          <w:sz w:val="28"/>
          <w:szCs w:val="28"/>
        </w:rPr>
      </w:pPr>
    </w:p>
    <w:p w:rsidR="00650E41" w:rsidRDefault="00650E41" w:rsidP="00650E41">
      <w:pPr>
        <w:jc w:val="center"/>
        <w:rPr>
          <w:rFonts w:ascii="Monotype Corsiva" w:hAnsi="Monotype Corsiva" w:cs="Times New Roman"/>
          <w:sz w:val="48"/>
          <w:szCs w:val="48"/>
        </w:rPr>
      </w:pPr>
      <w:r>
        <w:rPr>
          <w:rFonts w:ascii="Monotype Corsiva" w:hAnsi="Monotype Corsiva" w:cs="Times New Roman"/>
          <w:sz w:val="28"/>
          <w:szCs w:val="28"/>
        </w:rPr>
        <w:t>«</w:t>
      </w:r>
      <w:r>
        <w:rPr>
          <w:rFonts w:ascii="Monotype Corsiva" w:hAnsi="Monotype Corsiva" w:cs="Arial"/>
          <w:sz w:val="48"/>
          <w:szCs w:val="48"/>
        </w:rPr>
        <w:t>Развитие</w:t>
      </w:r>
      <w:r>
        <w:rPr>
          <w:rFonts w:ascii="Monotype Corsiva" w:hAnsi="Monotype Corsiva" w:cs="Times New Roman"/>
          <w:sz w:val="48"/>
          <w:szCs w:val="48"/>
        </w:rPr>
        <w:t xml:space="preserve"> </w:t>
      </w:r>
      <w:r>
        <w:rPr>
          <w:rFonts w:ascii="Monotype Corsiva" w:hAnsi="Monotype Corsiva" w:cs="Arial"/>
          <w:sz w:val="48"/>
          <w:szCs w:val="48"/>
        </w:rPr>
        <w:t>музыкально</w:t>
      </w:r>
      <w:r>
        <w:rPr>
          <w:rFonts w:ascii="Monotype Corsiva" w:hAnsi="Monotype Corsiva" w:cs="Times New Roman"/>
          <w:sz w:val="48"/>
          <w:szCs w:val="48"/>
        </w:rPr>
        <w:t xml:space="preserve"> – </w:t>
      </w:r>
      <w:r>
        <w:rPr>
          <w:rFonts w:ascii="Monotype Corsiva" w:hAnsi="Monotype Corsiva" w:cs="Arial"/>
          <w:sz w:val="48"/>
          <w:szCs w:val="48"/>
        </w:rPr>
        <w:t>образного</w:t>
      </w:r>
      <w:r>
        <w:rPr>
          <w:rFonts w:ascii="Monotype Corsiva" w:hAnsi="Monotype Corsiva" w:cs="Times New Roman"/>
          <w:sz w:val="48"/>
          <w:szCs w:val="48"/>
        </w:rPr>
        <w:t xml:space="preserve"> </w:t>
      </w:r>
      <w:r>
        <w:rPr>
          <w:rFonts w:ascii="Monotype Corsiva" w:hAnsi="Monotype Corsiva" w:cs="Arial"/>
          <w:sz w:val="48"/>
          <w:szCs w:val="48"/>
        </w:rPr>
        <w:t>мышления</w:t>
      </w:r>
      <w:r>
        <w:rPr>
          <w:rFonts w:ascii="Monotype Corsiva" w:hAnsi="Monotype Corsiva" w:cs="Times New Roman"/>
          <w:sz w:val="48"/>
          <w:szCs w:val="48"/>
        </w:rPr>
        <w:t xml:space="preserve"> </w:t>
      </w:r>
      <w:r>
        <w:rPr>
          <w:rFonts w:ascii="Monotype Corsiva" w:hAnsi="Monotype Corsiva" w:cs="Arial"/>
          <w:sz w:val="48"/>
          <w:szCs w:val="48"/>
        </w:rPr>
        <w:t>и</w:t>
      </w:r>
      <w:r>
        <w:rPr>
          <w:rFonts w:ascii="Monotype Corsiva" w:hAnsi="Monotype Corsiva" w:cs="Times New Roman"/>
          <w:sz w:val="48"/>
          <w:szCs w:val="48"/>
        </w:rPr>
        <w:t xml:space="preserve"> </w:t>
      </w:r>
      <w:r>
        <w:rPr>
          <w:rFonts w:ascii="Monotype Corsiva" w:hAnsi="Monotype Corsiva" w:cs="Arial"/>
          <w:sz w:val="48"/>
          <w:szCs w:val="48"/>
        </w:rPr>
        <w:t>художественного</w:t>
      </w:r>
      <w:r>
        <w:rPr>
          <w:rFonts w:ascii="Monotype Corsiva" w:hAnsi="Monotype Corsiva" w:cs="Times New Roman"/>
          <w:sz w:val="48"/>
          <w:szCs w:val="48"/>
        </w:rPr>
        <w:t xml:space="preserve"> </w:t>
      </w:r>
      <w:r>
        <w:rPr>
          <w:rFonts w:ascii="Monotype Corsiva" w:hAnsi="Monotype Corsiva" w:cs="Arial"/>
          <w:sz w:val="48"/>
          <w:szCs w:val="48"/>
        </w:rPr>
        <w:t>воображения</w:t>
      </w:r>
      <w:r>
        <w:rPr>
          <w:rFonts w:ascii="Monotype Corsiva" w:hAnsi="Monotype Corsiva" w:cs="Times New Roman"/>
          <w:sz w:val="48"/>
          <w:szCs w:val="48"/>
        </w:rPr>
        <w:t xml:space="preserve"> </w:t>
      </w:r>
      <w:r>
        <w:rPr>
          <w:rFonts w:ascii="Monotype Corsiva" w:hAnsi="Monotype Corsiva" w:cs="Arial"/>
          <w:sz w:val="48"/>
          <w:szCs w:val="48"/>
        </w:rPr>
        <w:t>в</w:t>
      </w:r>
      <w:r>
        <w:rPr>
          <w:rFonts w:ascii="Monotype Corsiva" w:hAnsi="Monotype Corsiva" w:cs="Times New Roman"/>
          <w:sz w:val="48"/>
          <w:szCs w:val="48"/>
        </w:rPr>
        <w:t xml:space="preserve"> </w:t>
      </w:r>
      <w:r>
        <w:rPr>
          <w:rFonts w:ascii="Monotype Corsiva" w:hAnsi="Monotype Corsiva" w:cs="Arial"/>
          <w:sz w:val="48"/>
          <w:szCs w:val="48"/>
        </w:rPr>
        <w:t>классе</w:t>
      </w:r>
      <w:r>
        <w:rPr>
          <w:rFonts w:ascii="Monotype Corsiva" w:hAnsi="Monotype Corsiva" w:cs="Times New Roman"/>
          <w:sz w:val="48"/>
          <w:szCs w:val="48"/>
        </w:rPr>
        <w:t xml:space="preserve"> </w:t>
      </w:r>
      <w:r>
        <w:rPr>
          <w:rFonts w:ascii="Monotype Corsiva" w:hAnsi="Monotype Corsiva" w:cs="Arial"/>
          <w:sz w:val="48"/>
          <w:szCs w:val="48"/>
        </w:rPr>
        <w:t>балалайки</w:t>
      </w:r>
      <w:r>
        <w:rPr>
          <w:rFonts w:ascii="Monotype Corsiva" w:hAnsi="Monotype Corsiva" w:cs="Times New Roman"/>
          <w:sz w:val="48"/>
          <w:szCs w:val="48"/>
        </w:rPr>
        <w:t>»</w:t>
      </w:r>
    </w:p>
    <w:p w:rsidR="00650E41" w:rsidRDefault="00650E41" w:rsidP="00650E41"/>
    <w:p w:rsidR="00E44736" w:rsidRDefault="00E44736"/>
    <w:sectPr w:rsidR="00E44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242"/>
    <w:multiLevelType w:val="hybridMultilevel"/>
    <w:tmpl w:val="CCF0D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36C3003"/>
    <w:multiLevelType w:val="multilevel"/>
    <w:tmpl w:val="3000E6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7680DE4"/>
    <w:multiLevelType w:val="hybridMultilevel"/>
    <w:tmpl w:val="345AB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DCF075A"/>
    <w:multiLevelType w:val="hybridMultilevel"/>
    <w:tmpl w:val="E16C78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20E7DA1"/>
    <w:multiLevelType w:val="hybridMultilevel"/>
    <w:tmpl w:val="DD36E7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4E376343"/>
    <w:multiLevelType w:val="hybridMultilevel"/>
    <w:tmpl w:val="5BB48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0F64E1"/>
    <w:multiLevelType w:val="hybridMultilevel"/>
    <w:tmpl w:val="E0C8D49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BE37E9"/>
    <w:multiLevelType w:val="hybridMultilevel"/>
    <w:tmpl w:val="4AF65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E75454B"/>
    <w:multiLevelType w:val="hybridMultilevel"/>
    <w:tmpl w:val="73AAA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8A"/>
    <w:rsid w:val="00387F3D"/>
    <w:rsid w:val="00427813"/>
    <w:rsid w:val="00575E2C"/>
    <w:rsid w:val="00650E41"/>
    <w:rsid w:val="00AB408A"/>
    <w:rsid w:val="00AE4D78"/>
    <w:rsid w:val="00BE0524"/>
    <w:rsid w:val="00DD7900"/>
    <w:rsid w:val="00E1404D"/>
    <w:rsid w:val="00E258AB"/>
    <w:rsid w:val="00E4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E41"/>
    <w:pPr>
      <w:ind w:left="720"/>
      <w:contextualSpacing/>
    </w:pPr>
  </w:style>
  <w:style w:type="character" w:styleId="a4">
    <w:name w:val="Hyperlink"/>
    <w:basedOn w:val="a0"/>
    <w:uiPriority w:val="99"/>
    <w:semiHidden/>
    <w:unhideWhenUsed/>
    <w:rsid w:val="00650E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E41"/>
    <w:pPr>
      <w:ind w:left="720"/>
      <w:contextualSpacing/>
    </w:pPr>
  </w:style>
  <w:style w:type="character" w:styleId="a4">
    <w:name w:val="Hyperlink"/>
    <w:basedOn w:val="a0"/>
    <w:uiPriority w:val="99"/>
    <w:semiHidden/>
    <w:unhideWhenUsed/>
    <w:rsid w:val="00650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edia.com/ru/gpedia/%D0%97%D0%B2%D1%83%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3830</Words>
  <Characters>21835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and-trukhonin@yandex.ru</dc:creator>
  <cp:keywords/>
  <dc:description/>
  <cp:lastModifiedBy>and-trukhonin@yandex.ru</cp:lastModifiedBy>
  <cp:revision>2</cp:revision>
  <dcterms:created xsi:type="dcterms:W3CDTF">2023-08-30T09:20:00Z</dcterms:created>
  <dcterms:modified xsi:type="dcterms:W3CDTF">2023-08-30T09:29:00Z</dcterms:modified>
</cp:coreProperties>
</file>