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B8" w:rsidRPr="003A01B6" w:rsidRDefault="002F20B8" w:rsidP="002F20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rFonts w:ascii="Trebuchet MS" w:hAnsi="Trebuchet MS"/>
          <w:b/>
          <w:bCs/>
          <w:color w:val="0D0D0D" w:themeColor="text1" w:themeTint="F2"/>
          <w:sz w:val="32"/>
          <w:szCs w:val="32"/>
        </w:rPr>
      </w:pPr>
      <w:r w:rsidRPr="003A01B6">
        <w:rPr>
          <w:rStyle w:val="c4"/>
          <w:rFonts w:ascii="Trebuchet MS" w:hAnsi="Trebuchet MS"/>
          <w:b/>
          <w:bCs/>
          <w:color w:val="0D0D0D" w:themeColor="text1" w:themeTint="F2"/>
          <w:sz w:val="32"/>
          <w:szCs w:val="32"/>
        </w:rPr>
        <w:t>Краткосрочный прое</w:t>
      </w:r>
      <w:proofErr w:type="gramStart"/>
      <w:r w:rsidRPr="003A01B6">
        <w:rPr>
          <w:rStyle w:val="c4"/>
          <w:rFonts w:ascii="Trebuchet MS" w:hAnsi="Trebuchet MS"/>
          <w:b/>
          <w:bCs/>
          <w:color w:val="0D0D0D" w:themeColor="text1" w:themeTint="F2"/>
          <w:sz w:val="32"/>
          <w:szCs w:val="32"/>
        </w:rPr>
        <w:t>кт в гр</w:t>
      </w:r>
      <w:proofErr w:type="gramEnd"/>
      <w:r w:rsidRPr="003A01B6">
        <w:rPr>
          <w:rStyle w:val="c4"/>
          <w:rFonts w:ascii="Trebuchet MS" w:hAnsi="Trebuchet MS"/>
          <w:b/>
          <w:bCs/>
          <w:color w:val="0D0D0D" w:themeColor="text1" w:themeTint="F2"/>
          <w:sz w:val="32"/>
          <w:szCs w:val="32"/>
        </w:rPr>
        <w:t>уппе раннего возраста «День защитника Отечества»</w:t>
      </w:r>
    </w:p>
    <w:p w:rsidR="002F20B8" w:rsidRDefault="002F20B8" w:rsidP="002F20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rFonts w:ascii="Trebuchet MS" w:hAnsi="Trebuchet MS"/>
          <w:b/>
          <w:bCs/>
          <w:color w:val="CC0066"/>
          <w:sz w:val="32"/>
          <w:szCs w:val="32"/>
        </w:rPr>
      </w:pPr>
    </w:p>
    <w:p w:rsidR="002F20B8" w:rsidRPr="002F20B8" w:rsidRDefault="002F20B8" w:rsidP="002F20B8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Trebuchet MS" w:hAnsi="Trebuchet MS"/>
          <w:b/>
          <w:bCs/>
          <w:color w:val="000000" w:themeColor="text1"/>
          <w:sz w:val="28"/>
          <w:szCs w:val="28"/>
        </w:rPr>
      </w:pPr>
      <w:r>
        <w:rPr>
          <w:rStyle w:val="c4"/>
          <w:rFonts w:ascii="Trebuchet MS" w:hAnsi="Trebuchet MS"/>
          <w:b/>
          <w:bCs/>
          <w:color w:val="000000" w:themeColor="text1"/>
          <w:sz w:val="28"/>
          <w:szCs w:val="28"/>
        </w:rPr>
        <w:t>Подготовила: воспитател</w:t>
      </w:r>
      <w:proofErr w:type="gramStart"/>
      <w:r>
        <w:rPr>
          <w:rStyle w:val="c4"/>
          <w:rFonts w:ascii="Trebuchet MS" w:hAnsi="Trebuchet MS"/>
          <w:b/>
          <w:bCs/>
          <w:color w:val="000000" w:themeColor="text1"/>
          <w:sz w:val="28"/>
          <w:szCs w:val="28"/>
        </w:rPr>
        <w:t>ь-</w:t>
      </w:r>
      <w:proofErr w:type="gramEnd"/>
      <w:r>
        <w:rPr>
          <w:rStyle w:val="c4"/>
          <w:rFonts w:ascii="Trebuchet MS" w:hAnsi="Trebuchet MS"/>
          <w:b/>
          <w:bCs/>
          <w:color w:val="000000" w:themeColor="text1"/>
          <w:sz w:val="28"/>
          <w:szCs w:val="28"/>
        </w:rPr>
        <w:t xml:space="preserve"> Литвиненко Н.С</w:t>
      </w:r>
    </w:p>
    <w:p w:rsidR="002F20B8" w:rsidRDefault="002F20B8" w:rsidP="002F20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F20B8" w:rsidRDefault="002F20B8" w:rsidP="002F20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Вид проекта:</w:t>
      </w:r>
      <w:r>
        <w:rPr>
          <w:rStyle w:val="c2"/>
          <w:rFonts w:ascii="Arial" w:hAnsi="Arial" w:cs="Arial"/>
          <w:color w:val="000000"/>
          <w:sz w:val="23"/>
          <w:szCs w:val="23"/>
        </w:rPr>
        <w:t> творческий, исследовательский.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Продолжительность проекта:</w:t>
      </w:r>
      <w:r>
        <w:rPr>
          <w:rStyle w:val="c2"/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краткосрочный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>. (2 недели).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Возраст детей: </w:t>
      </w:r>
      <w:r>
        <w:rPr>
          <w:rStyle w:val="c2"/>
          <w:rFonts w:ascii="Arial" w:hAnsi="Arial" w:cs="Arial"/>
          <w:color w:val="000000"/>
          <w:sz w:val="23"/>
          <w:szCs w:val="23"/>
        </w:rPr>
        <w:t>2-3 года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Воспитание чувства гордости за свою армию и желания быть похожими на сильных,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смелых российских солдат.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1.Воспитывать гордость за свою страну.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2.Воспитывать уважение к воинам, защищавшим нашу Родину.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3. Донести до каждого ребёнка, что в будущем его почётная обязанность защищать Родину, охранять её спокойствие.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4. Познакомить и рассказать об особенностях службы моряков, лётчиков, танкистов,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пограничников и их подготовки к защите Отечества (воспитание трудолюбия, смелости,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храбрости, ловкости и умения управлять сложной техникой).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Актуальность темы.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Тема «Защитники Отечества» особенно актуальна в наше время, когда дети черпают не всегда положительную информацию из телевизионных передач. Издавна славится наша страна своими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защитниками, которые охраняли и оберегали нашу Родину. Знакомя дошкольников с защитниками Отечества, мы зарождаем в них чувства гордости и любви. Актуальность выбранной темы определяется и тем, что для эффективного осуществления работы по воспитанию дошкольников, необходимо разработать комплекс занятий, которые помогут формированию духовно – патриотических чувств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Предполагаемый результат: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1. Воспитание патриотических чувств.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2. Расширение знаний детей о Родной армии.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3. Изготовление подарков для пап.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4. Выставка детского творчества.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5. Изготовление аппликации «Парад военной техники».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Перспективное планирование работы с детьми по проекту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Образовательные области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Познавательное развитие</w:t>
      </w:r>
      <w:r>
        <w:rPr>
          <w:rStyle w:val="c2"/>
          <w:rFonts w:ascii="Arial" w:hAnsi="Arial" w:cs="Arial"/>
          <w:color w:val="000000"/>
          <w:sz w:val="23"/>
          <w:szCs w:val="23"/>
        </w:rPr>
        <w:t> 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познакомить с праздником 23 февраля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п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>редставление, что такое Российская армия.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познакомить с разными родами войск и об особенностях военной службы.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рассказать о воинах - героях.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воспитание патриотических чувств.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1. 23 февраля – День защитника Отечества, физкультурное развлечение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2. «Наша армия сильна, защищает всех она»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3. «Мы ими гордимся»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4. «О мужестве и храбрости»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5. Рассматривание картины «Три богатыря»,</w:t>
      </w:r>
    </w:p>
    <w:p w:rsidR="002F20B8" w:rsidRDefault="002F20B8" w:rsidP="002F20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3"/>
          <w:szCs w:val="23"/>
        </w:rPr>
      </w:pPr>
      <w:r>
        <w:rPr>
          <w:rStyle w:val="c2"/>
          <w:rFonts w:ascii="Arial" w:hAnsi="Arial" w:cs="Arial"/>
          <w:color w:val="000000"/>
          <w:sz w:val="23"/>
          <w:szCs w:val="23"/>
        </w:rPr>
        <w:t>5.Познавательно – продуктивная деятельность: изготовление построек на военную тему из различного конструктора.</w:t>
      </w:r>
    </w:p>
    <w:p w:rsidR="002F20B8" w:rsidRDefault="002F20B8" w:rsidP="002F20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3"/>
          <w:szCs w:val="23"/>
        </w:rPr>
      </w:pPr>
    </w:p>
    <w:p w:rsidR="002F20B8" w:rsidRDefault="002F20B8" w:rsidP="002F20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Художественно – эстетическое развитие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закреплять и совершенствовать технологию, последовательность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и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>спользовать широкий спектр материалов и приёмов оформления.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совершенствовать технику рисования с помощью трафарета.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воспитывать в детях самостоятельность.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развивать любознательность, интерес к овладению способами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познания.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1. Изготовление подарков для пап.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2. Беседа и рисование на тему: «Военная техника» (с помощью трафаретов)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3. Аппликация «Парад военной техники».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4.Лепка «Летят самолёты»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Речевое развитие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познакомить детей с художественными произведениями о военных,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об армии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п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>ознакомить с загадками о военных профессиях.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продолжать осмысливать образные выражения и фразеологические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обороты.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стимулировать к самостоятельному творческому проявлению.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подбор и выставка художественной литературы об армии.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заучивание стихотворения.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1. Я. </w:t>
      </w:r>
      <w:proofErr w:type="spellStart"/>
      <w:r>
        <w:rPr>
          <w:rStyle w:val="c2"/>
          <w:rFonts w:ascii="Arial" w:hAnsi="Arial" w:cs="Arial"/>
          <w:color w:val="000000"/>
          <w:sz w:val="23"/>
          <w:szCs w:val="23"/>
        </w:rPr>
        <w:t>Длуголенский</w:t>
      </w:r>
      <w:proofErr w:type="spellEnd"/>
      <w:r>
        <w:rPr>
          <w:rStyle w:val="c2"/>
          <w:rFonts w:ascii="Arial" w:hAnsi="Arial" w:cs="Arial"/>
          <w:color w:val="000000"/>
          <w:sz w:val="23"/>
          <w:szCs w:val="23"/>
        </w:rPr>
        <w:t xml:space="preserve"> «Что могут солдаты»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2. </w:t>
      </w:r>
      <w:proofErr w:type="spellStart"/>
      <w:r>
        <w:rPr>
          <w:rStyle w:val="c2"/>
          <w:rFonts w:ascii="Arial" w:hAnsi="Arial" w:cs="Arial"/>
          <w:color w:val="000000"/>
          <w:sz w:val="23"/>
          <w:szCs w:val="23"/>
        </w:rPr>
        <w:t>О.Высотская</w:t>
      </w:r>
      <w:proofErr w:type="spellEnd"/>
      <w:r>
        <w:rPr>
          <w:rStyle w:val="c2"/>
          <w:rFonts w:ascii="Arial" w:hAnsi="Arial" w:cs="Arial"/>
          <w:color w:val="000000"/>
          <w:sz w:val="23"/>
          <w:szCs w:val="23"/>
        </w:rPr>
        <w:t xml:space="preserve"> «Мой брат уехал на границу»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3.Стихи про папу.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4.Стихи: «23 февраля», «Богатыри», «Будущий мужчина».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5. «Матросская шапка, верёвка в руке…….».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6.Составление рассказа по картинке.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7.Беседы на тему «Мой папа».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«Наши защитники»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«Помощники военных»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«Мы не воюем, мы защищаем»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«Военная техника»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«Герои»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«Чтобы стать военным……»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Социально-коммуникативное развитие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обогащать игровой опыт и способы игрового сотрудничества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п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>родолжать развивать организаторские способности.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умение детей соблюдать правила связанные с ролью.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умение создавать игровую среду.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«Собери картинку»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Изготовление построек разной военной техники.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Лото «Военные»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Ролевая игра «Моряки»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Игра «Солдатики»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Физическое развитие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совершенствовать технику основных видов движений 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спортивных упражнений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о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>богащать двигательный опыт детей и умение самостоятельно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его использовать.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формировать умения самостоятельно организовывать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подвижные игры.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lastRenderedPageBreak/>
        <w:t>- пальчиковая гимнастика «Моя семья»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подвижные игры: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«Кто быстрее»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«Я спрячу, а вы найдите» (горячо – холодно)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«Лохматый пёс»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«Найди своё место»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«Метание»: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 xml:space="preserve"> «Мы ловкие, мы сильные»</w:t>
      </w:r>
    </w:p>
    <w:p w:rsidR="002F20B8" w:rsidRDefault="002F20B8" w:rsidP="002F20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Работа с родителями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подбор иллюстраций, открыток, фото, вырезок из газет о военных.)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п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>одбор информаций на тему: «Наша армия»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консультации для родителей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- предложить вместе с детьми понаблюдать за военными (выправка, поведение, форма и т.д.)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–п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>резентация.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Создание условий для самостоятельной деятельности.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(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Преметно-пространственная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 xml:space="preserve"> развивающая среда)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Разного вида конструкторы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д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>идактические игры: лото, домино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«Собери картинку»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атрибуты для с/ролевой игры «Госпиталь»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трафареты военной техники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- </w:t>
      </w:r>
      <w:proofErr w:type="spellStart"/>
      <w:r>
        <w:rPr>
          <w:rStyle w:val="c2"/>
          <w:rFonts w:ascii="Arial" w:hAnsi="Arial" w:cs="Arial"/>
          <w:color w:val="000000"/>
          <w:sz w:val="23"/>
          <w:szCs w:val="23"/>
        </w:rPr>
        <w:t>пазлы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подбор художественной литературы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подбор иллюстраций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игра «Солдатики»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Методы проекта: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• познавательный, игровой, творческо – информационный;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• исследовательские: проблемные вопросы, наблюдения;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• словесные: беседы, чтение литературы, консультации для родителей, объяснения, указания, словесные инструкции;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• технология моделирования;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• релаксация;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• слушание музыки.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Формы организации проекта: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•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Познавательные занятия (аппликация, рисование, лепка, музыка, развитие речи, социальный мир);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• Дидактические игры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Ролевые игры.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Наглядный материал: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иллюстрации, слайды;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настольно-печатные игры;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дидактические игры;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библиотечка юного защитника;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альбом «Военная техника»;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- художественная литература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Результативность проекта: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1.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 xml:space="preserve"> Развитие познавательного интереса детей, расширение представлений о военных.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2. Положительно-эмоциональное и осознанное отношение к Родине, к мужчинам,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к Российской армии, к людям.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3. Формирование у детей патриотического чувства.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lastRenderedPageBreak/>
        <w:t>4. Расширится и активизируется словарный запас по теме.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5. Дошкольники научаться использовать свои знания в нестандартных ситуациях.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6. Готовность прийти на помощь, умение защищать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слабых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>, умение дружить.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7. Улучшилась дисциплина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8.Сформировались культурно – гигиенические навыки.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rFonts w:ascii="Arial" w:hAnsi="Arial" w:cs="Arial"/>
          <w:b/>
          <w:bCs/>
          <w:color w:val="000000"/>
          <w:sz w:val="23"/>
          <w:szCs w:val="23"/>
        </w:rPr>
        <w:t>Продукт проекта: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1. Изготовление подарков для пап.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2. Выставка детского творчества.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 xml:space="preserve">3. </w:t>
      </w:r>
      <w:proofErr w:type="gramStart"/>
      <w:r>
        <w:rPr>
          <w:rStyle w:val="c2"/>
          <w:rFonts w:ascii="Arial" w:hAnsi="Arial" w:cs="Arial"/>
          <w:color w:val="000000"/>
          <w:sz w:val="23"/>
          <w:szCs w:val="23"/>
        </w:rPr>
        <w:t>Коллективная</w:t>
      </w:r>
      <w:proofErr w:type="gramEnd"/>
      <w:r>
        <w:rPr>
          <w:rStyle w:val="c2"/>
          <w:rFonts w:ascii="Arial" w:hAnsi="Arial" w:cs="Arial"/>
          <w:color w:val="000000"/>
          <w:sz w:val="23"/>
          <w:szCs w:val="23"/>
        </w:rPr>
        <w:t xml:space="preserve"> аппликации «Парад военной техники».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2"/>
          <w:rFonts w:ascii="Arial" w:hAnsi="Arial" w:cs="Arial"/>
          <w:color w:val="000000"/>
          <w:sz w:val="23"/>
          <w:szCs w:val="23"/>
        </w:rPr>
        <w:t>4. Участие в развлечении «Наша армия родная»</w:t>
      </w:r>
    </w:p>
    <w:p w:rsidR="007E3945" w:rsidRDefault="007E3945"/>
    <w:sectPr w:rsidR="007E3945" w:rsidSect="007E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20B8"/>
    <w:rsid w:val="000005D5"/>
    <w:rsid w:val="002F20B8"/>
    <w:rsid w:val="003A01B6"/>
    <w:rsid w:val="007E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20B8"/>
  </w:style>
  <w:style w:type="character" w:customStyle="1" w:styleId="c2">
    <w:name w:val="c2"/>
    <w:basedOn w:val="a0"/>
    <w:rsid w:val="002F20B8"/>
  </w:style>
  <w:style w:type="character" w:customStyle="1" w:styleId="c1">
    <w:name w:val="c1"/>
    <w:basedOn w:val="a0"/>
    <w:rsid w:val="002F2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932</Words>
  <Characters>5315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2024-01-29T05:40:00Z</dcterms:created>
  <dcterms:modified xsi:type="dcterms:W3CDTF">2024-02-07T16:32:00Z</dcterms:modified>
</cp:coreProperties>
</file>