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0722" w14:textId="24FE4288" w:rsidR="00A3667C" w:rsidRPr="00A3667C" w:rsidRDefault="00A3667C" w:rsidP="00A3667C">
      <w:pPr>
        <w:pStyle w:val="c4"/>
        <w:jc w:val="center"/>
        <w:rPr>
          <w:rStyle w:val="c2"/>
          <w:b/>
          <w:bCs/>
        </w:rPr>
      </w:pPr>
      <w:bookmarkStart w:id="0" w:name="_GoBack"/>
      <w:bookmarkEnd w:id="0"/>
      <w:r w:rsidRPr="00A3667C">
        <w:rPr>
          <w:rStyle w:val="c2"/>
          <w:b/>
          <w:bCs/>
        </w:rPr>
        <w:t>Конструирование из бросового материала в ДОУ</w:t>
      </w:r>
    </w:p>
    <w:p w14:paraId="1C886A3F" w14:textId="77777777" w:rsidR="00A3667C" w:rsidRDefault="00A3667C" w:rsidP="00A3667C">
      <w:pPr>
        <w:pStyle w:val="c4"/>
      </w:pPr>
      <w:r>
        <w:rPr>
          <w:rStyle w:val="c2"/>
        </w:rPr>
        <w:t xml:space="preserve">     </w:t>
      </w:r>
      <w:r>
        <w:rPr>
          <w:rStyle w:val="c2"/>
        </w:rPr>
        <w:t>Конструирование из бросового материала — вид продуктивной деятельности, основанный на творческом моделировании с использованием широкого диапазона нетрадиционных материалов, позволяющий дать вторую жизнь миру вещей, которые обычно выбрасываются.</w:t>
      </w:r>
    </w:p>
    <w:p w14:paraId="511B06A4" w14:textId="1E64CFE6" w:rsidR="00A3667C" w:rsidRDefault="00A3667C" w:rsidP="00A3667C">
      <w:pPr>
        <w:pStyle w:val="c4"/>
      </w:pPr>
      <w:r>
        <w:rPr>
          <w:rStyle w:val="c2"/>
        </w:rPr>
        <w:t xml:space="preserve"> Как писал И.П. Павлов «Руки учат голову, затем поумневшая голова учит руки, а умелые руки способствуют развитию мозга».</w:t>
      </w:r>
    </w:p>
    <w:p w14:paraId="14DA9799" w14:textId="06E76C74" w:rsidR="00A3667C" w:rsidRDefault="00A3667C" w:rsidP="00A3667C">
      <w:pPr>
        <w:pStyle w:val="c4"/>
      </w:pPr>
      <w:r>
        <w:rPr>
          <w:rStyle w:val="c7"/>
        </w:rPr>
        <w:t xml:space="preserve">    </w:t>
      </w:r>
      <w:r>
        <w:rPr>
          <w:rStyle w:val="c7"/>
        </w:rPr>
        <w:t>Основные цели конструирования из бросового материала — это развитие детских творческих, интеллектуальных и художественных способностей, а также экологическое воспитание.</w:t>
      </w:r>
    </w:p>
    <w:p w14:paraId="20F69024" w14:textId="18E71A2D" w:rsidR="00A3667C" w:rsidRDefault="00A3667C" w:rsidP="00A3667C">
      <w:pPr>
        <w:pStyle w:val="c4"/>
      </w:pPr>
      <w:r>
        <w:rPr>
          <w:rStyle w:val="c7"/>
        </w:rPr>
        <w:t>          Что такое бросовый материал?</w:t>
      </w:r>
      <w:r>
        <w:rPr>
          <w:rStyle w:val="c2"/>
        </w:rPr>
        <w:t> Бросовый материал — это все то, что можно было без жалости выкинуть, а можно и использовать, дав волю безграничной детской фантазии.</w:t>
      </w:r>
    </w:p>
    <w:p w14:paraId="2E047A77" w14:textId="482F7A18" w:rsidR="00A3667C" w:rsidRDefault="00A3667C" w:rsidP="00A3667C">
      <w:pPr>
        <w:pStyle w:val="c4"/>
      </w:pPr>
      <w:r>
        <w:rPr>
          <w:rStyle w:val="c2"/>
        </w:rPr>
        <w:t>            Конструирование из бросового материала очень интересное и полезное занятие для развития мелкой моторики детей. Использование бросового материала приучает ребёнка к бережливости, он никогда не сломает игрушку сделанную своими руками.</w:t>
      </w:r>
    </w:p>
    <w:p w14:paraId="7CDAE258" w14:textId="77777777" w:rsidR="00A3667C" w:rsidRDefault="00A3667C" w:rsidP="00A3667C">
      <w:pPr>
        <w:pStyle w:val="c4"/>
      </w:pPr>
      <w:r>
        <w:rPr>
          <w:rStyle w:val="c2"/>
        </w:rPr>
        <w:t>            На занятиях по конструированию из бросового материала дети получают углублённые знания о свойствах и структуре различных материалов (цветной пластик, пробка, дерево, бумага), учатся видеть образ в бросовом материале, приучаются к бережному отношению к игрушкам и предметам, как к результатам своего труда.</w:t>
      </w:r>
    </w:p>
    <w:p w14:paraId="742A563B" w14:textId="77777777" w:rsidR="00A3667C" w:rsidRDefault="00A3667C" w:rsidP="00A3667C">
      <w:pPr>
        <w:pStyle w:val="c4"/>
      </w:pPr>
      <w:r>
        <w:rPr>
          <w:rStyle w:val="c2"/>
        </w:rPr>
        <w:t>При работе с бросовым материалом необходимо:</w:t>
      </w:r>
    </w:p>
    <w:p w14:paraId="173B16D6" w14:textId="77777777" w:rsidR="00A3667C" w:rsidRDefault="00A3667C" w:rsidP="00A3667C">
      <w:pPr>
        <w:pStyle w:val="c0"/>
        <w:numPr>
          <w:ilvl w:val="0"/>
          <w:numId w:val="1"/>
        </w:numPr>
      </w:pPr>
      <w:r>
        <w:rPr>
          <w:rStyle w:val="c2"/>
        </w:rPr>
        <w:t>Учитывать возрастные особенности детей.</w:t>
      </w:r>
    </w:p>
    <w:p w14:paraId="50E7DDE4" w14:textId="77777777" w:rsidR="00A3667C" w:rsidRDefault="00A3667C" w:rsidP="00A3667C">
      <w:pPr>
        <w:pStyle w:val="c0"/>
        <w:numPr>
          <w:ilvl w:val="0"/>
          <w:numId w:val="1"/>
        </w:numPr>
      </w:pPr>
      <w:r>
        <w:rPr>
          <w:rStyle w:val="c2"/>
        </w:rPr>
        <w:t>Правильно распределять время работы в сочетании с кратковременным отдыхом.</w:t>
      </w:r>
    </w:p>
    <w:p w14:paraId="6A385EF9" w14:textId="77777777" w:rsidR="00A3667C" w:rsidRDefault="00A3667C" w:rsidP="00A3667C">
      <w:pPr>
        <w:pStyle w:val="c0"/>
        <w:numPr>
          <w:ilvl w:val="0"/>
          <w:numId w:val="1"/>
        </w:numPr>
      </w:pPr>
      <w:r>
        <w:rPr>
          <w:rStyle w:val="c2"/>
        </w:rPr>
        <w:t>Продумывать тематику предстоящей поделки с учетом имеющихся навыков и умений.</w:t>
      </w:r>
    </w:p>
    <w:p w14:paraId="0FA06CEC" w14:textId="77777777" w:rsidR="00A3667C" w:rsidRDefault="00A3667C" w:rsidP="00A3667C">
      <w:pPr>
        <w:pStyle w:val="c0"/>
        <w:numPr>
          <w:ilvl w:val="0"/>
          <w:numId w:val="1"/>
        </w:numPr>
      </w:pPr>
      <w:r>
        <w:rPr>
          <w:rStyle w:val="c2"/>
        </w:rPr>
        <w:t>Процесс труда должен вызывать у детей только положительные эмоции.</w:t>
      </w:r>
    </w:p>
    <w:p w14:paraId="67C1B6C7" w14:textId="2FBAF461" w:rsidR="00A3667C" w:rsidRDefault="00A3667C" w:rsidP="00A3667C">
      <w:pPr>
        <w:pStyle w:val="c0"/>
        <w:numPr>
          <w:ilvl w:val="0"/>
          <w:numId w:val="1"/>
        </w:numPr>
      </w:pPr>
      <w:r>
        <w:rPr>
          <w:rStyle w:val="c2"/>
        </w:rPr>
        <w:t>Дети должны быть уверены в помощи педагога, если у них возникают какие-либо трудности с выполнением работы</w:t>
      </w:r>
    </w:p>
    <w:p w14:paraId="0D8DDA8B" w14:textId="7DC4506B" w:rsidR="00A3667C" w:rsidRDefault="00A3667C" w:rsidP="00A3667C">
      <w:pPr>
        <w:pStyle w:val="c4"/>
      </w:pPr>
      <w:r>
        <w:rPr>
          <w:rStyle w:val="c2"/>
        </w:rPr>
        <w:t>        Изготавливая разнообразные поделки (игрушки, мебель,</w:t>
      </w:r>
      <w:r>
        <w:rPr>
          <w:rStyle w:val="c2"/>
        </w:rPr>
        <w:t xml:space="preserve"> посуду</w:t>
      </w:r>
      <w:r>
        <w:rPr>
          <w:rStyle w:val="c2"/>
        </w:rPr>
        <w:t>), дети учатся находить неожиданное применение конкретному бросовому материалу: пластиковым бутылкам и тарелкам, контейнерам для киндер-сюрпризов, крышкам, пробкам и т. д.</w:t>
      </w:r>
    </w:p>
    <w:p w14:paraId="1605CFB4" w14:textId="7880DCDE" w:rsidR="00A3667C" w:rsidRDefault="00A3667C" w:rsidP="00A3667C">
      <w:pPr>
        <w:pStyle w:val="c4"/>
      </w:pPr>
      <w:r>
        <w:rPr>
          <w:rStyle w:val="c2"/>
        </w:rPr>
        <w:t>        Часто идею поделки подсказывает сам бросовый материал. В нашей группе собралась уже довольно внушительная коллекция из бросового материала. Перед тем, как сделать новые поделки, важно задуматься, какие привычные материалы можно заменить бросовыми, какими свойствами, формой, цветом обладает имеющийся у нас материал.</w:t>
      </w:r>
    </w:p>
    <w:p w14:paraId="6CA8D95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779"/>
    <w:multiLevelType w:val="multilevel"/>
    <w:tmpl w:val="456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A58EC"/>
    <w:multiLevelType w:val="multilevel"/>
    <w:tmpl w:val="30C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754923">
    <w:abstractNumId w:val="0"/>
  </w:num>
  <w:num w:numId="2" w16cid:durableId="71534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A2"/>
    <w:rsid w:val="006C0B77"/>
    <w:rsid w:val="008242FF"/>
    <w:rsid w:val="00870751"/>
    <w:rsid w:val="00922C48"/>
    <w:rsid w:val="00A3667C"/>
    <w:rsid w:val="00A639A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9A7"/>
  <w15:chartTrackingRefBased/>
  <w15:docId w15:val="{D8F815C2-A001-489E-92EE-48923EBE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667C"/>
  </w:style>
  <w:style w:type="character" w:customStyle="1" w:styleId="c7">
    <w:name w:val="c7"/>
    <w:basedOn w:val="a0"/>
    <w:rsid w:val="00A3667C"/>
  </w:style>
  <w:style w:type="character" w:customStyle="1" w:styleId="c15">
    <w:name w:val="c15"/>
    <w:basedOn w:val="a0"/>
    <w:rsid w:val="00A3667C"/>
  </w:style>
  <w:style w:type="paragraph" w:customStyle="1" w:styleId="c0">
    <w:name w:val="c0"/>
    <w:basedOn w:val="a"/>
    <w:rsid w:val="00A3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667C"/>
  </w:style>
  <w:style w:type="paragraph" w:customStyle="1" w:styleId="c37">
    <w:name w:val="c37"/>
    <w:basedOn w:val="a"/>
    <w:rsid w:val="00A3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667C"/>
    <w:rPr>
      <w:color w:val="0000FF"/>
      <w:u w:val="single"/>
    </w:rPr>
  </w:style>
  <w:style w:type="character" w:customStyle="1" w:styleId="c8">
    <w:name w:val="c8"/>
    <w:basedOn w:val="a0"/>
    <w:rsid w:val="00A3667C"/>
  </w:style>
  <w:style w:type="character" w:customStyle="1" w:styleId="c18">
    <w:name w:val="c18"/>
    <w:basedOn w:val="a0"/>
    <w:rsid w:val="00A3667C"/>
  </w:style>
  <w:style w:type="character" w:customStyle="1" w:styleId="c38">
    <w:name w:val="c38"/>
    <w:basedOn w:val="a0"/>
    <w:rsid w:val="00A3667C"/>
  </w:style>
  <w:style w:type="paragraph" w:customStyle="1" w:styleId="c31">
    <w:name w:val="c31"/>
    <w:basedOn w:val="a"/>
    <w:rsid w:val="00A3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667C"/>
  </w:style>
  <w:style w:type="character" w:customStyle="1" w:styleId="c1">
    <w:name w:val="c1"/>
    <w:basedOn w:val="a0"/>
    <w:rsid w:val="00A3667C"/>
  </w:style>
  <w:style w:type="character" w:customStyle="1" w:styleId="c35">
    <w:name w:val="c35"/>
    <w:basedOn w:val="a0"/>
    <w:rsid w:val="00A3667C"/>
  </w:style>
  <w:style w:type="character" w:customStyle="1" w:styleId="c22">
    <w:name w:val="c22"/>
    <w:basedOn w:val="a0"/>
    <w:rsid w:val="00A3667C"/>
  </w:style>
  <w:style w:type="character" w:customStyle="1" w:styleId="c27">
    <w:name w:val="c27"/>
    <w:basedOn w:val="a0"/>
    <w:rsid w:val="00A3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2024-01-08T16:02:00Z</dcterms:created>
  <dcterms:modified xsi:type="dcterms:W3CDTF">2024-01-08T16:07:00Z</dcterms:modified>
</cp:coreProperties>
</file>