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D" w:rsidRPr="00230AF8" w:rsidRDefault="001561ED" w:rsidP="001561ED">
      <w:pPr>
        <w:spacing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230AF8">
        <w:rPr>
          <w:rFonts w:ascii="Times New Roman" w:hAnsi="Times New Roman" w:cs="Times New Roman"/>
          <w:sz w:val="28"/>
          <w:szCs w:val="40"/>
        </w:rPr>
        <w:t>В помощь учителю физкультуры в подготовке к «Президентским состязаниям» как базовая основа сдачи норм ГТО</w:t>
      </w:r>
    </w:p>
    <w:p w:rsidR="001561ED" w:rsidRPr="002A1681" w:rsidRDefault="001561ED" w:rsidP="00230AF8">
      <w:pPr>
        <w:pStyle w:val="tekstob"/>
        <w:spacing w:line="360" w:lineRule="auto"/>
        <w:ind w:firstLine="708"/>
        <w:jc w:val="both"/>
      </w:pPr>
      <w:r w:rsidRPr="002A1681">
        <w:t>В своей статье я хочу отразить подготовительный тренировочный период 6</w:t>
      </w:r>
      <w:r w:rsidR="002E4AFD">
        <w:t>А</w:t>
      </w:r>
      <w:r w:rsidRPr="002A1681">
        <w:t xml:space="preserve"> класса-команды М</w:t>
      </w:r>
      <w:r w:rsidR="002E4AFD">
        <w:t>А</w:t>
      </w:r>
      <w:r w:rsidRPr="002A1681">
        <w:t>ОУ лицея №2 г. Южно-Сахалинск к муниципальному этапу «Президентских состязаний».</w:t>
      </w:r>
    </w:p>
    <w:p w:rsidR="001561ED" w:rsidRPr="002A1681" w:rsidRDefault="001561ED" w:rsidP="001561ED">
      <w:pPr>
        <w:pStyle w:val="tekstob"/>
        <w:spacing w:line="360" w:lineRule="auto"/>
        <w:jc w:val="both"/>
      </w:pPr>
      <w:r w:rsidRPr="002A1681">
        <w:t xml:space="preserve"> «Основными целями и задачами Президентских состязаний являются:</w:t>
      </w:r>
    </w:p>
    <w:p w:rsidR="001561ED" w:rsidRPr="002A1681" w:rsidRDefault="001561ED" w:rsidP="001561ED">
      <w:pPr>
        <w:pStyle w:val="tekstob"/>
        <w:numPr>
          <w:ilvl w:val="0"/>
          <w:numId w:val="1"/>
        </w:numPr>
        <w:spacing w:line="360" w:lineRule="auto"/>
        <w:jc w:val="both"/>
      </w:pPr>
      <w:proofErr w:type="gramStart"/>
      <w:r w:rsidRPr="002A1681">
        <w:t xml:space="preserve">определение команд общеобразовательных учреждений, сформированных из обучающихся одного класса (далее - класс-команда), добившихся наилучших результатов в физической подготовке и физическом развитии и показавших высокий уровень знаний в области олимпийского и </w:t>
      </w:r>
      <w:proofErr w:type="spellStart"/>
      <w:r w:rsidRPr="002A1681">
        <w:t>паралимпийского</w:t>
      </w:r>
      <w:proofErr w:type="spellEnd"/>
      <w:r w:rsidRPr="002A1681">
        <w:t xml:space="preserve"> движения;</w:t>
      </w:r>
      <w:proofErr w:type="gramEnd"/>
    </w:p>
    <w:p w:rsidR="001561ED" w:rsidRPr="002A1681" w:rsidRDefault="001561ED" w:rsidP="001561ED">
      <w:pPr>
        <w:pStyle w:val="tekstob"/>
        <w:numPr>
          <w:ilvl w:val="0"/>
          <w:numId w:val="1"/>
        </w:numPr>
        <w:spacing w:line="360" w:lineRule="auto"/>
        <w:jc w:val="both"/>
      </w:pPr>
      <w:r w:rsidRPr="002A1681">
        <w:t>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жизни;</w:t>
      </w:r>
    </w:p>
    <w:p w:rsidR="001561ED" w:rsidRPr="002A1681" w:rsidRDefault="001561ED" w:rsidP="001561ED">
      <w:pPr>
        <w:pStyle w:val="tekstob"/>
        <w:numPr>
          <w:ilvl w:val="0"/>
          <w:numId w:val="1"/>
        </w:numPr>
        <w:spacing w:line="360" w:lineRule="auto"/>
        <w:jc w:val="both"/>
      </w:pPr>
      <w:r w:rsidRPr="002A1681"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</w:t>
      </w:r>
      <w:proofErr w:type="gramStart"/>
      <w:r w:rsidRPr="002A1681">
        <w:t xml:space="preserve">.» </w:t>
      </w:r>
      <w:proofErr w:type="gramEnd"/>
    </w:p>
    <w:p w:rsidR="001561ED" w:rsidRPr="002A1681" w:rsidRDefault="001561ED" w:rsidP="001561ED">
      <w:pPr>
        <w:pStyle w:val="tekstob"/>
        <w:spacing w:line="360" w:lineRule="auto"/>
        <w:ind w:left="720"/>
        <w:jc w:val="both"/>
      </w:pPr>
      <w:r w:rsidRPr="002A1681">
        <w:t>(из «Положения о Всероссийских спортивных соревнований школьников «Президентские состязания» в соответствии с Указом Президента Российской Федерации от 30 июля 2010 г. N 948 "О проведении всероссийских спортивных соревнований (игр) школьников")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 w:rsidRPr="002A1681">
        <w:t>Президентские состязания проводятся в четыре этапа: школьный, муниципальный, региональный и всероссийский. Общее руководство проведением Президентских состязаний осуществляет Всероссийский организационный комитет по проведению всероссийских спортивны</w:t>
      </w:r>
      <w:r>
        <w:t xml:space="preserve">х соревнований (игр) школьников, </w:t>
      </w:r>
      <w:proofErr w:type="gramStart"/>
      <w:r w:rsidRPr="002A1681">
        <w:t>состав</w:t>
      </w:r>
      <w:proofErr w:type="gramEnd"/>
      <w:r w:rsidRPr="002A1681">
        <w:t xml:space="preserve"> которого утверждается </w:t>
      </w:r>
      <w:proofErr w:type="spellStart"/>
      <w:r w:rsidRPr="002A1681">
        <w:t>Минобрнауки</w:t>
      </w:r>
      <w:proofErr w:type="spellEnd"/>
      <w:r w:rsidRPr="002A1681">
        <w:t xml:space="preserve"> России и </w:t>
      </w:r>
      <w:proofErr w:type="spellStart"/>
      <w:r w:rsidRPr="002A1681">
        <w:t>Минспорттуризма</w:t>
      </w:r>
      <w:proofErr w:type="spellEnd"/>
      <w:r w:rsidRPr="002A1681">
        <w:t xml:space="preserve"> России. </w:t>
      </w:r>
    </w:p>
    <w:p w:rsidR="001561ED" w:rsidRPr="008D62D7" w:rsidRDefault="001561ED" w:rsidP="00230AF8">
      <w:pPr>
        <w:pStyle w:val="tekstob"/>
        <w:spacing w:line="360" w:lineRule="auto"/>
        <w:ind w:firstLine="708"/>
        <w:jc w:val="both"/>
      </w:pPr>
      <w:r w:rsidRPr="008D62D7">
        <w:t xml:space="preserve">Организаторами всероссийского этапа Президентских состязаний являются </w:t>
      </w:r>
      <w:proofErr w:type="spellStart"/>
      <w:r w:rsidRPr="008D62D7">
        <w:t>Минобрнауки</w:t>
      </w:r>
      <w:proofErr w:type="spellEnd"/>
      <w:r w:rsidRPr="008D62D7">
        <w:t xml:space="preserve"> России, </w:t>
      </w:r>
      <w:proofErr w:type="spellStart"/>
      <w:r w:rsidRPr="008D62D7">
        <w:t>Минспорттуризм</w:t>
      </w:r>
      <w:proofErr w:type="spellEnd"/>
      <w:r w:rsidRPr="008D62D7">
        <w:t xml:space="preserve"> России при участии АНО "Оргкомитет "Сочи-2014".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 w:rsidRPr="008D62D7">
        <w:lastRenderedPageBreak/>
        <w:t>Организационное и методическое обеспечение всероссийского этапа Президентских состязаний возлагается на рабочую группу по проведению Президентских сос</w:t>
      </w:r>
      <w:r>
        <w:t>тязаний,</w:t>
      </w:r>
      <w:r w:rsidRPr="008D62D7">
        <w:t xml:space="preserve"> состав которой ут</w:t>
      </w:r>
      <w:r>
        <w:t xml:space="preserve">верждается настоящим Положением. </w:t>
      </w:r>
    </w:p>
    <w:p w:rsidR="001561ED" w:rsidRPr="002A1681" w:rsidRDefault="001561ED" w:rsidP="00230AF8">
      <w:pPr>
        <w:pStyle w:val="tekstob"/>
        <w:spacing w:line="360" w:lineRule="auto"/>
        <w:ind w:firstLine="708"/>
        <w:jc w:val="both"/>
      </w:pPr>
      <w:r w:rsidRPr="002A1681">
        <w:t>В состав класса-команды включаются обучающиеся одного класса одного общеобразовательного учреждения. Классы-команды включают в состав 17 человек, в том числе 16 участников (8 юношей, 8 девушек) и 1 руководитель. Обязательными видами программы для всех классов-команд являются спортивное многоборье (тесты), веселые старты, творческий конкурс.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 w:rsidRPr="002A1681">
        <w:t xml:space="preserve">На первом, школьном, этапе </w:t>
      </w:r>
      <w:r>
        <w:t>в 20</w:t>
      </w:r>
      <w:r w:rsidR="002E4AFD">
        <w:t>22</w:t>
      </w:r>
      <w:r>
        <w:t>-20</w:t>
      </w:r>
      <w:r w:rsidR="002E4AFD">
        <w:t>23</w:t>
      </w:r>
      <w:r>
        <w:t xml:space="preserve"> </w:t>
      </w:r>
      <w:proofErr w:type="spellStart"/>
      <w:r>
        <w:t>уч</w:t>
      </w:r>
      <w:proofErr w:type="spellEnd"/>
      <w:r>
        <w:t xml:space="preserve">. г. </w:t>
      </w:r>
      <w:r w:rsidRPr="002A1681">
        <w:t xml:space="preserve">участвовало три </w:t>
      </w:r>
      <w:r>
        <w:t>5</w:t>
      </w:r>
      <w:r w:rsidRPr="002A1681">
        <w:t xml:space="preserve"> класса</w:t>
      </w:r>
      <w:r>
        <w:t xml:space="preserve">. Выбор именно пятых классов имел качественную перспективу: нам предоставлялась возможность заблаговременно выявить сильнейшую команду и наиболее качественно подготовить ее к главным муниципальным состязаниям, которые проходили, когда ребята были уже в шестых классах. </w:t>
      </w:r>
    </w:p>
    <w:p w:rsidR="001561ED" w:rsidRPr="002A1681" w:rsidRDefault="001561ED" w:rsidP="00230AF8">
      <w:pPr>
        <w:pStyle w:val="tekstob"/>
        <w:spacing w:line="360" w:lineRule="auto"/>
        <w:ind w:firstLine="708"/>
        <w:jc w:val="both"/>
      </w:pPr>
      <w:r>
        <w:t>На школьном этапе (20</w:t>
      </w:r>
      <w:r w:rsidR="002E4AFD">
        <w:t>22</w:t>
      </w:r>
      <w:r>
        <w:t>-20</w:t>
      </w:r>
      <w:r w:rsidR="002E4AFD">
        <w:t>23</w:t>
      </w:r>
      <w:r>
        <w:t xml:space="preserve"> </w:t>
      </w:r>
      <w:proofErr w:type="spellStart"/>
      <w:r>
        <w:t>уч</w:t>
      </w:r>
      <w:proofErr w:type="spellEnd"/>
      <w:r>
        <w:t xml:space="preserve">. г.) </w:t>
      </w:r>
      <w:r w:rsidRPr="002A1681">
        <w:t xml:space="preserve">были проведены следующие соревнования: </w:t>
      </w:r>
    </w:p>
    <w:p w:rsidR="001561ED" w:rsidRPr="002A1681" w:rsidRDefault="001561ED" w:rsidP="001561ED">
      <w:pPr>
        <w:pStyle w:val="tekstob"/>
        <w:numPr>
          <w:ilvl w:val="0"/>
          <w:numId w:val="2"/>
        </w:numPr>
        <w:spacing w:line="360" w:lineRule="auto"/>
        <w:jc w:val="both"/>
      </w:pPr>
      <w:r w:rsidRPr="002A1681">
        <w:t>Спортивное многоборье</w:t>
      </w:r>
    </w:p>
    <w:p w:rsidR="001561ED" w:rsidRPr="002A1681" w:rsidRDefault="001561ED" w:rsidP="001561ED">
      <w:pPr>
        <w:pStyle w:val="tekstob"/>
        <w:numPr>
          <w:ilvl w:val="0"/>
          <w:numId w:val="2"/>
        </w:numPr>
        <w:spacing w:line="360" w:lineRule="auto"/>
        <w:jc w:val="both"/>
      </w:pPr>
      <w:r w:rsidRPr="002A1681">
        <w:t xml:space="preserve">Встречная эстафета </w:t>
      </w:r>
    </w:p>
    <w:p w:rsidR="001561ED" w:rsidRPr="002A1681" w:rsidRDefault="001561ED" w:rsidP="001561ED">
      <w:pPr>
        <w:pStyle w:val="tekstob"/>
        <w:numPr>
          <w:ilvl w:val="0"/>
          <w:numId w:val="2"/>
        </w:numPr>
        <w:spacing w:line="360" w:lineRule="auto"/>
        <w:jc w:val="both"/>
      </w:pPr>
      <w:r w:rsidRPr="002A1681">
        <w:t>Теоретический тест</w:t>
      </w:r>
    </w:p>
    <w:p w:rsidR="001561ED" w:rsidRPr="002A1681" w:rsidRDefault="001561ED" w:rsidP="00230AF8">
      <w:pPr>
        <w:pStyle w:val="tekstob"/>
        <w:spacing w:line="360" w:lineRule="auto"/>
        <w:ind w:firstLine="708"/>
        <w:jc w:val="both"/>
      </w:pPr>
      <w:r w:rsidRPr="002A1681">
        <w:t>В каждом классе-команде участвовало количество человек согласно «Положению о Всероссийских спортивных соревнований школьников «Президентские состязания».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 w:rsidRPr="002A1681">
        <w:t>Первое соревнование, беговые дисциплины</w:t>
      </w:r>
      <w:r>
        <w:t xml:space="preserve"> </w:t>
      </w:r>
      <w:r w:rsidRPr="002A1681">
        <w:t>(входят в спортивное многоборье)</w:t>
      </w:r>
      <w:r>
        <w:t xml:space="preserve"> и встречная эстафета</w:t>
      </w:r>
      <w:r w:rsidRPr="002A1681">
        <w:t xml:space="preserve">, осуществлялись </w:t>
      </w:r>
      <w:r>
        <w:t>в сентябре. Силовые дисциплины – в начале октября. Теоретический тест – в конце октября. По результатам всех видов соревнования был выявлен наиболее сильный класс – 5</w:t>
      </w:r>
      <w:r w:rsidR="002E4AFD">
        <w:t>А</w:t>
      </w:r>
      <w:r>
        <w:t>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Чтобы тренировочный процесс имел качественный результат, методика тренировки должна быть выбрана так, чтобы результат был наиболее высоким на главных муниципальных состязаниях.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Дорогие коллеги, несмотря на то, что лицейский спортивный зал очень маленький, были достигнуты значительные результаты, благодаря применению </w:t>
      </w:r>
      <w:r w:rsidRPr="00813044">
        <w:rPr>
          <w:b/>
        </w:rPr>
        <w:t xml:space="preserve">метода круговой </w:t>
      </w:r>
      <w:r w:rsidRPr="00813044">
        <w:rPr>
          <w:b/>
        </w:rPr>
        <w:lastRenderedPageBreak/>
        <w:t>силовой тренировки</w:t>
      </w:r>
      <w:r>
        <w:t>. Данная тренировка проводилась в течени</w:t>
      </w:r>
      <w:proofErr w:type="gramStart"/>
      <w:r>
        <w:t>и</w:t>
      </w:r>
      <w:proofErr w:type="gramEnd"/>
      <w:r>
        <w:t xml:space="preserve"> всего учебного года </w:t>
      </w:r>
      <w:r w:rsidRPr="00813044">
        <w:rPr>
          <w:b/>
        </w:rPr>
        <w:t>третьим недельным уроком</w:t>
      </w:r>
      <w:r>
        <w:t xml:space="preserve">. 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В основной части этого урока класс делился на 5 подгрупп, которые работали на силовых станциях:</w:t>
      </w:r>
    </w:p>
    <w:p w:rsidR="001561ED" w:rsidRDefault="001561ED" w:rsidP="001561ED">
      <w:pPr>
        <w:pStyle w:val="tekstob"/>
        <w:numPr>
          <w:ilvl w:val="0"/>
          <w:numId w:val="3"/>
        </w:numPr>
        <w:spacing w:line="360" w:lineRule="auto"/>
        <w:jc w:val="both"/>
      </w:pPr>
      <w:r>
        <w:rPr>
          <w:b/>
        </w:rPr>
        <w:t>«Скакалка» (п</w:t>
      </w:r>
      <w:r w:rsidRPr="00B21D69">
        <w:rPr>
          <w:b/>
        </w:rPr>
        <w:t>рыжки через скакалку</w:t>
      </w:r>
      <w:r>
        <w:rPr>
          <w:b/>
        </w:rPr>
        <w:t>)</w:t>
      </w:r>
      <w:r w:rsidRPr="00B21D69">
        <w:rPr>
          <w:b/>
        </w:rPr>
        <w:t>.</w:t>
      </w:r>
      <w:r>
        <w:t xml:space="preserve"> На этой «станции» ученики укрепляли силу нижних конечностей, развивали координацию.</w:t>
      </w:r>
    </w:p>
    <w:p w:rsidR="001561ED" w:rsidRPr="00B21D69" w:rsidRDefault="001561ED" w:rsidP="001561ED">
      <w:pPr>
        <w:pStyle w:val="tekstob"/>
        <w:numPr>
          <w:ilvl w:val="0"/>
          <w:numId w:val="3"/>
        </w:numPr>
        <w:spacing w:line="360" w:lineRule="auto"/>
        <w:jc w:val="both"/>
        <w:rPr>
          <w:b/>
        </w:rPr>
      </w:pPr>
      <w:r w:rsidRPr="00B21D69">
        <w:rPr>
          <w:b/>
        </w:rPr>
        <w:t>«Пресс»</w:t>
      </w:r>
      <w:r>
        <w:rPr>
          <w:b/>
        </w:rPr>
        <w:t xml:space="preserve"> </w:t>
      </w:r>
      <w:r w:rsidRPr="00B21D69">
        <w:rPr>
          <w:b/>
        </w:rPr>
        <w:t xml:space="preserve">(подъем туловища из </w:t>
      </w:r>
      <w:proofErr w:type="gramStart"/>
      <w:r w:rsidRPr="00B21D69">
        <w:rPr>
          <w:b/>
        </w:rPr>
        <w:t>положения</w:t>
      </w:r>
      <w:proofErr w:type="gramEnd"/>
      <w:r w:rsidRPr="00B21D69">
        <w:rPr>
          <w:b/>
        </w:rPr>
        <w:t xml:space="preserve"> лежа, руки за головой). </w:t>
      </w:r>
      <w:r>
        <w:t>На этой «станции» ребята укрепляли мышцы брюшного пресса.</w:t>
      </w:r>
    </w:p>
    <w:p w:rsidR="001561ED" w:rsidRPr="00B21D69" w:rsidRDefault="001561ED" w:rsidP="001561ED">
      <w:pPr>
        <w:pStyle w:val="tekstob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«Отжимания» (сгибание и разгибание рук в упоре лежа). </w:t>
      </w:r>
      <w:r>
        <w:t>Ученики укрепляли силу верхних конечностей (трехглавая мышца плеча).</w:t>
      </w:r>
    </w:p>
    <w:p w:rsidR="001561ED" w:rsidRPr="00B21D69" w:rsidRDefault="001561ED" w:rsidP="001561ED">
      <w:pPr>
        <w:pStyle w:val="tekstob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«Приседания» (сгибание и разгибание ног в коленном суставе, спина ровная). </w:t>
      </w:r>
      <w:r>
        <w:t>Развивается сила нижних конечностей, которая играет важную роль при сдаче норматива «прыжок с места».</w:t>
      </w:r>
    </w:p>
    <w:p w:rsidR="001561ED" w:rsidRPr="00B21D69" w:rsidRDefault="001561ED" w:rsidP="001561ED">
      <w:pPr>
        <w:pStyle w:val="tekstob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«Подтягивания» (подтягивания из виса (мальчики), из виса лежа (девочки)). </w:t>
      </w:r>
      <w:r>
        <w:t>Укрепляет силу рук (двуглавая мышца плеча).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Общее количество времени, затраченное на «станциях» - 30 минут, по 6 минут на каждой «станции».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 w:rsidRPr="00B21D69">
        <w:t>Все упражнения</w:t>
      </w:r>
      <w:r>
        <w:t xml:space="preserve"> в количественном и качественном плане</w:t>
      </w:r>
      <w:r w:rsidRPr="00B21D69">
        <w:t xml:space="preserve"> выполнялись </w:t>
      </w:r>
      <w:r>
        <w:t xml:space="preserve">одинаково как девочками, так и мальчиками, то есть в </w:t>
      </w:r>
      <w:proofErr w:type="spellStart"/>
      <w:r>
        <w:t>субмаксимальной</w:t>
      </w:r>
      <w:proofErr w:type="spellEnd"/>
      <w:r>
        <w:t xml:space="preserve"> мощности: 5 подходов выполнения упражнения (30 секунд нагрузки и 30 секунд отдыха), 1 минута была отведена на переход к следующей «станции».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Во время выполнения упражнения я (как тренер) уделял большое внимание техническому выполнению данного упражнения и правильному дыханию, исключая его задержку, которая негативно сказывается на выполнении упражнения, а также строго следил за частотой сердечных сокращений каждого ученика после выполнения нагрузки и во время восстановления.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Чтобы класс-команда показал высокий результат в беговых дисциплинах, проводилась внеурочная тренировка. В хорошую погоду на лицейском стадионе класс-команда развивал общую выносливость, бегая до 20 минут без остановки, что позволяло показать высокий результат в беге на 1000 метров. В другой день класс-команда выполнял скоростную повторную работу (5 раз по 40 метров).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lastRenderedPageBreak/>
        <w:t>Чтобы показать достойный результат во встречной эстафете, класс-команда бегал челночный бег, благодаря чему ребята развивали скоростную выносливость и координацию.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Каждому члену команды был выдан индивидуальный вопрос на Олимпийскую тематику (согласно </w:t>
      </w:r>
      <w:r w:rsidRPr="002A1681">
        <w:t>«Положени</w:t>
      </w:r>
      <w:r>
        <w:t>ю</w:t>
      </w:r>
      <w:r w:rsidRPr="002A1681">
        <w:t xml:space="preserve"> о Всероссийских спортивных соревнований школьников «Президентские состязания»</w:t>
      </w:r>
      <w:r>
        <w:t xml:space="preserve">), </w:t>
      </w:r>
      <w:proofErr w:type="gramStart"/>
      <w:r>
        <w:t>ответ</w:t>
      </w:r>
      <w:proofErr w:type="gramEnd"/>
      <w:r>
        <w:t xml:space="preserve"> на который ученик должен был представить перед всем классом-командой в виде презентации во внеурочное время в кабинете с оборудованным мультимедиа. Где в дальнейшем каждый вопрос был детально рассмотрен.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Второй этап соревнований (муниципальный) 20</w:t>
      </w:r>
      <w:r w:rsidR="002E4AFD">
        <w:t>23</w:t>
      </w:r>
      <w:r>
        <w:t xml:space="preserve"> года «Президентские состязания» прошел в начале октября месяца на стадионе «Спартак», где 6</w:t>
      </w:r>
      <w:r w:rsidR="002E4AFD">
        <w:t>А</w:t>
      </w:r>
      <w:r>
        <w:t xml:space="preserve"> класс-команда в один день бежал 30м и 1000м. На спринтерской дистанции учениками был применен анаэробный режим, который способствует увеличению результата. На этих соревнованиях ребята показали высокие результаты, заняв третье место.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Следующий вид соревнований, встречная эстафета, прошел в этот же день, где ребята заняли второе место. Силовые же соревнования прошли в ноябре месяце на базе спортивного зала М</w:t>
      </w:r>
      <w:r w:rsidR="002E4AFD">
        <w:t>А</w:t>
      </w:r>
      <w:r>
        <w:t>ОУ лицей №1 г. Южно-Сахалинск. В программу соревнований входили:</w:t>
      </w:r>
    </w:p>
    <w:p w:rsidR="001561ED" w:rsidRDefault="001561ED" w:rsidP="001561ED">
      <w:pPr>
        <w:pStyle w:val="tekstob"/>
        <w:numPr>
          <w:ilvl w:val="0"/>
          <w:numId w:val="4"/>
        </w:numPr>
        <w:spacing w:line="360" w:lineRule="auto"/>
        <w:jc w:val="both"/>
      </w:pPr>
      <w:r>
        <w:t>Подтягивания из виса (мальчики)</w:t>
      </w:r>
    </w:p>
    <w:p w:rsidR="001561ED" w:rsidRDefault="001561ED" w:rsidP="001561ED">
      <w:pPr>
        <w:pStyle w:val="tekstob"/>
        <w:numPr>
          <w:ilvl w:val="0"/>
          <w:numId w:val="4"/>
        </w:numPr>
        <w:spacing w:line="360" w:lineRule="auto"/>
        <w:jc w:val="both"/>
      </w:pPr>
      <w:r w:rsidRPr="00993AA0">
        <w:t>Сгибание и разгибание рук в упоре лежа</w:t>
      </w:r>
      <w:r>
        <w:t xml:space="preserve"> (девочки)</w:t>
      </w:r>
    </w:p>
    <w:p w:rsidR="001561ED" w:rsidRDefault="001561ED" w:rsidP="001561ED">
      <w:pPr>
        <w:pStyle w:val="tekstob"/>
        <w:numPr>
          <w:ilvl w:val="0"/>
          <w:numId w:val="4"/>
        </w:numPr>
        <w:spacing w:line="360" w:lineRule="auto"/>
        <w:jc w:val="both"/>
      </w:pPr>
      <w:r>
        <w:t>Прыжок в длину с места</w:t>
      </w:r>
    </w:p>
    <w:p w:rsidR="001561ED" w:rsidRDefault="001561ED" w:rsidP="001561ED">
      <w:pPr>
        <w:pStyle w:val="tekstob"/>
        <w:numPr>
          <w:ilvl w:val="0"/>
          <w:numId w:val="4"/>
        </w:numPr>
        <w:spacing w:line="360" w:lineRule="auto"/>
        <w:jc w:val="both"/>
      </w:pPr>
      <w:r>
        <w:t>П</w:t>
      </w:r>
      <w:r w:rsidRPr="00993AA0">
        <w:t xml:space="preserve">одъем туловища из </w:t>
      </w:r>
      <w:proofErr w:type="gramStart"/>
      <w:r w:rsidRPr="00993AA0">
        <w:t>положения</w:t>
      </w:r>
      <w:proofErr w:type="gramEnd"/>
      <w:r w:rsidRPr="00993AA0">
        <w:t xml:space="preserve"> лежа, руки за головой</w:t>
      </w:r>
    </w:p>
    <w:p w:rsidR="001561ED" w:rsidRDefault="001561ED" w:rsidP="001561ED">
      <w:pPr>
        <w:pStyle w:val="tekstob"/>
        <w:numPr>
          <w:ilvl w:val="0"/>
          <w:numId w:val="4"/>
        </w:numPr>
        <w:spacing w:line="360" w:lineRule="auto"/>
        <w:jc w:val="both"/>
      </w:pPr>
      <w:r>
        <w:t xml:space="preserve">Определение гибкости из положения </w:t>
      </w:r>
      <w:proofErr w:type="gramStart"/>
      <w:r>
        <w:t>сед</w:t>
      </w:r>
      <w:proofErr w:type="gramEnd"/>
      <w:r>
        <w:t xml:space="preserve"> ноги врозь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По результатам сдачи контрольных нормативов класс-команда вышел на первое место в спортивном многоборье. 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Отдельно хочется отметить </w:t>
      </w:r>
      <w:r w:rsidR="002E4AFD">
        <w:t>учащихся</w:t>
      </w:r>
      <w:r>
        <w:t>, которы</w:t>
      </w:r>
      <w:r w:rsidR="002E4AFD">
        <w:t>е</w:t>
      </w:r>
      <w:r>
        <w:t xml:space="preserve"> дополнительно посещал</w:t>
      </w:r>
      <w:r w:rsidR="002E4AFD">
        <w:t>и</w:t>
      </w:r>
      <w:r>
        <w:t xml:space="preserve"> спецкурс по физической культуре и стремил</w:t>
      </w:r>
      <w:r w:rsidR="002E4AFD">
        <w:t>и</w:t>
      </w:r>
      <w:r>
        <w:t>с</w:t>
      </w:r>
      <w:r w:rsidR="002E4AFD">
        <w:t>ь</w:t>
      </w:r>
      <w:r>
        <w:t xml:space="preserve"> показать высокие результаты во всех видах спортивного многоборья. Результат не заставил себя ждать: </w:t>
      </w:r>
      <w:r w:rsidR="002E4AFD">
        <w:t>лицеисты</w:t>
      </w:r>
      <w:r>
        <w:t xml:space="preserve"> стал</w:t>
      </w:r>
      <w:r w:rsidR="002E4AFD">
        <w:t>и</w:t>
      </w:r>
      <w:r>
        <w:t xml:space="preserve"> абсолютным</w:t>
      </w:r>
      <w:r w:rsidR="002E4AFD">
        <w:t>и</w:t>
      </w:r>
      <w:r>
        <w:t xml:space="preserve"> чемпион</w:t>
      </w:r>
      <w:r w:rsidR="002E4AFD">
        <w:t>а</w:t>
      </w:r>
      <w:r>
        <w:t>м</w:t>
      </w:r>
      <w:r w:rsidR="002E4AFD">
        <w:t>и</w:t>
      </w:r>
      <w:r>
        <w:t xml:space="preserve"> города в спортивном многоборье среди шестых классов.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lastRenderedPageBreak/>
        <w:t xml:space="preserve">Большое внимание было уделено режиму дня моих спортсменов, правильному сбалансированному питанию (в осенний период я советовал им принимать </w:t>
      </w:r>
      <w:proofErr w:type="spellStart"/>
      <w:r>
        <w:t>витамино-минеральные</w:t>
      </w:r>
      <w:proofErr w:type="spellEnd"/>
      <w:r>
        <w:t xml:space="preserve"> комплексы). Высокому результату способствовало желание занять первое место на третьем (региональном) этапе и поехать на четвертый (всероссийский) этап «Президентских состязаний». Но, к сожалению, шестое место в теоретическом конкурсе позволило нам занять лишь третье место на муниципальном этапе.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По моему мнению, результат был вполне закономерен, так как акцент был главным образом на силовую тренировку, а не на теоретическую часть соревнований, хотя и форма подготовки к теории была достаточно продуктивна. 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 xml:space="preserve">Класс-команда </w:t>
      </w:r>
      <w:proofErr w:type="gramStart"/>
      <w:r>
        <w:t>готова</w:t>
      </w:r>
      <w:proofErr w:type="gramEnd"/>
      <w:r>
        <w:t xml:space="preserve"> к сдаче норм ГТО, результаты в «Президентских состязаниях» 20</w:t>
      </w:r>
      <w:r w:rsidR="002E4AFD">
        <w:t>22</w:t>
      </w:r>
      <w:r>
        <w:t>-20</w:t>
      </w:r>
      <w:r w:rsidR="002E4AFD">
        <w:t xml:space="preserve">23 </w:t>
      </w:r>
      <w:proofErr w:type="spellStart"/>
      <w:r>
        <w:t>уч.г</w:t>
      </w:r>
      <w:proofErr w:type="spellEnd"/>
      <w:r>
        <w:t>. вполне позволяют качественно моим ученикам показать высокие</w:t>
      </w:r>
      <w:r w:rsidR="002E4AFD">
        <w:t xml:space="preserve"> результаты. При сдаче норм ГТО я</w:t>
      </w:r>
      <w:r>
        <w:t xml:space="preserve"> применяю все те же методы подготовки в тренировочном процессе и дополнительно ввожу индивидуальную подготовку, которая, надеюсь, приведет к увеличению общего результата. </w:t>
      </w:r>
    </w:p>
    <w:p w:rsidR="001561ED" w:rsidRDefault="001561ED" w:rsidP="00230AF8">
      <w:pPr>
        <w:pStyle w:val="tekstob"/>
        <w:spacing w:line="360" w:lineRule="auto"/>
        <w:ind w:firstLine="708"/>
        <w:jc w:val="both"/>
      </w:pPr>
      <w:r>
        <w:t>Все спортивные мероприятия проводились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</w:p>
    <w:p w:rsidR="001561ED" w:rsidRDefault="001561ED" w:rsidP="001561ED">
      <w:pPr>
        <w:jc w:val="both"/>
      </w:pPr>
    </w:p>
    <w:p w:rsidR="00A43F81" w:rsidRDefault="00A43F81">
      <w:bookmarkStart w:id="0" w:name="_GoBack"/>
      <w:bookmarkEnd w:id="0"/>
    </w:p>
    <w:sectPr w:rsidR="00A43F81" w:rsidSect="004E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AFA62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CD7"/>
    <w:multiLevelType w:val="hybridMultilevel"/>
    <w:tmpl w:val="13E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506C9"/>
    <w:multiLevelType w:val="hybridMultilevel"/>
    <w:tmpl w:val="F30A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B25E9"/>
    <w:multiLevelType w:val="hybridMultilevel"/>
    <w:tmpl w:val="2ACE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62641"/>
    <w:multiLevelType w:val="hybridMultilevel"/>
    <w:tmpl w:val="7F6E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зкультурники">
    <w15:presenceInfo w15:providerId="AD" w15:userId="S-1-5-21-329068152-854245398-17760547-49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E5E"/>
    <w:rsid w:val="001561ED"/>
    <w:rsid w:val="00207C67"/>
    <w:rsid w:val="00230AF8"/>
    <w:rsid w:val="002E4AFD"/>
    <w:rsid w:val="006B1593"/>
    <w:rsid w:val="00A24E5E"/>
    <w:rsid w:val="00A4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15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561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61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561E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5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vorobyov</cp:lastModifiedBy>
  <cp:revision>5</cp:revision>
  <dcterms:created xsi:type="dcterms:W3CDTF">2024-05-08T01:48:00Z</dcterms:created>
  <dcterms:modified xsi:type="dcterms:W3CDTF">2024-05-10T04:09:00Z</dcterms:modified>
</cp:coreProperties>
</file>