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7D00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6"/>
          <w:rFonts w:ascii="var(--bs-font-sans-serif)" w:hAnsi="var(--bs-font-sans-serif)" w:cs="Arial"/>
          <w:b/>
          <w:bCs/>
          <w:color w:val="212529"/>
        </w:rPr>
        <w:t>«МЫ ПРИШЛИ В МУЗЕЙ».</w:t>
      </w:r>
    </w:p>
    <w:p w14:paraId="6BE8F99E" w14:textId="090B7333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  <w:u w:val="single"/>
        </w:rPr>
        <w:t>Цель:</w:t>
      </w:r>
    </w:p>
    <w:p w14:paraId="63BD0FC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Раскрытие и развитие потенциальных способностей, заложенных в каждом ребенке с рождения.</w:t>
      </w:r>
    </w:p>
    <w:p w14:paraId="6713C013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  <w:u w:val="single"/>
        </w:rPr>
        <w:t>Задачи: </w:t>
      </w:r>
    </w:p>
    <w:p w14:paraId="7BBC973A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 Приобщать детей к красоте окружающего мира, параллельно с этим  давая им элементарные представления о красоте «второй  природы» (искусства), создаваемой рукой мастера.</w:t>
      </w:r>
    </w:p>
    <w:p w14:paraId="0D0295B8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 Развивать визуальную  грамотность: это формирование навыков смотрения, детального рассматривания, выделение главного в изображении, обобщение увиденного.</w:t>
      </w:r>
    </w:p>
    <w:p w14:paraId="37365AE2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 Продолжать учить детей наблюдать природу, делая акценты на изучение естественных форм (жизнь растительной природы, животного мира, камней, минералов). Проводя  аналогии с природными  формами,  учить детей видеть не только сущность и назначение вещей, но и их пластические особенности.</w:t>
      </w:r>
    </w:p>
    <w:p w14:paraId="3B495BEE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8588C69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 Дать детям первоначальные сведения о технической стороне труда художника,  скульптора.</w:t>
      </w:r>
    </w:p>
    <w:p w14:paraId="480F4E8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 Дать детям элементарные представления о языке искусства (цвет, линия, объем, ритм, композиция).</w:t>
      </w:r>
    </w:p>
    <w:p w14:paraId="0E44FF65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 Продолжать готовить детей к восприятию произведений искусства, воспитывать умение смотреть и видеть, слушать и слышать.</w:t>
      </w:r>
    </w:p>
    <w:p w14:paraId="08067174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 Дать  элементарные  сведения о жанрах изобразительного</w:t>
      </w:r>
    </w:p>
    <w:p w14:paraId="7A3B259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искусства:  пейзаже, портрете, натюрморте.</w:t>
      </w:r>
    </w:p>
    <w:p w14:paraId="4A1ED3E6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*Закреплять полученные знания на занятиях в творческой практике детей.</w:t>
      </w:r>
    </w:p>
    <w:p w14:paraId="1BB3ECB5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*Развивать сенсорную культуру, творчество, воображение, фантазию.</w:t>
      </w:r>
    </w:p>
    <w:p w14:paraId="608CA089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*Овладевать приемами  контурного рисования карандашом.</w:t>
      </w:r>
    </w:p>
    <w:p w14:paraId="0DF79E3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*Продолжать учить использовать в своей работе технику рисования нетрадиционными методами.</w:t>
      </w:r>
    </w:p>
    <w:p w14:paraId="6F7E1DF0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Поощрять свободу выбора детей в занятиях по изобразительному искусству.</w:t>
      </w:r>
    </w:p>
    <w:p w14:paraId="544F7E97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8B8512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ind w:left="138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Основные принципы:</w:t>
      </w:r>
    </w:p>
    <w:p w14:paraId="220F21E3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3993C294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Принципы наглядности-использование яркого, подобранного с учетом возрастных особенностей видеоряда, или подлинного памятника искусства.</w:t>
      </w:r>
    </w:p>
    <w:p w14:paraId="749C7BA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  Образность, доступность речи педагога.</w:t>
      </w:r>
    </w:p>
    <w:p w14:paraId="3241D333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  Опора на непосредственные детские впечатления, возрастной жизненный  опыт, зрительные и эмоциональные ассоциации.</w:t>
      </w:r>
    </w:p>
    <w:p w14:paraId="2250114A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Построение программного материала по мере усложнения от простого к  сложному.</w:t>
      </w:r>
    </w:p>
    <w:p w14:paraId="74B3FB7A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5. Использование презентаций,  игровых ситуаций, сюрпризных моментов, сказочных моментов  с целью активизации творческих способностей детей.</w:t>
      </w:r>
    </w:p>
    <w:p w14:paraId="37C36EF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6.Вопрсно-ответный метод ведения занятий, как наиболее отвечающий возрастным особенностям детей дошкольного возраста.</w:t>
      </w:r>
    </w:p>
    <w:p w14:paraId="5F85702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Творческий подход к подаче материала, учет интересов детской аудитории (проведение игр, занятий по выбору детей) н-р: рисование по замыслу детей «Рисуем что хотим».</w:t>
      </w:r>
    </w:p>
    <w:p w14:paraId="1D2D0B6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8. Сочетание творческих и практических занятий по искусству.</w:t>
      </w:r>
    </w:p>
    <w:p w14:paraId="641BF3FE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9. Индивидуальный подход к детям (учет знаний, интересов, способностей, игровых навыков и умений каждого ребенка)</w:t>
      </w:r>
    </w:p>
    <w:p w14:paraId="1F6C353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Ход занятия:</w:t>
      </w:r>
    </w:p>
    <w:p w14:paraId="15431019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и дети входят в зал. Условно разделенный на зоны.( в зонах репродукции картин разных   жанров и авторов).</w:t>
      </w:r>
    </w:p>
    <w:p w14:paraId="48CD45A1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обращается к детям:</w:t>
      </w:r>
    </w:p>
    <w:p w14:paraId="05F51453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(в зале появляется человек в костюме художника  «Карандашкина»).</w:t>
      </w:r>
    </w:p>
    <w:p w14:paraId="261957A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В. – Куда же мы ребята с вами  попали? Здесь не так как всегда! Сколько нового и интересного!</w:t>
      </w:r>
    </w:p>
    <w:p w14:paraId="354518B5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В. - А вот мы сейчас и спросим у этого  человека, о том куда мы попали?</w:t>
      </w:r>
    </w:p>
    <w:p w14:paraId="36D1AC93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В. – Здравствуйте! Кто вы такой?  Как Вас зовут?</w:t>
      </w:r>
    </w:p>
    <w:p w14:paraId="24D64E8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К. – Здравствуйте!  Здравствуйте!</w:t>
      </w:r>
    </w:p>
    <w:p w14:paraId="4C907E8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  Меня зовут, ребята, Карандашкин</w:t>
      </w:r>
    </w:p>
    <w:p w14:paraId="5E5375F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  А почему нетрудно отгадать.</w:t>
      </w:r>
    </w:p>
    <w:p w14:paraId="42E21612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  Мой нос-волшебный карандашик.</w:t>
      </w:r>
    </w:p>
    <w:p w14:paraId="76757BFD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  Он может все нарисовать.</w:t>
      </w:r>
    </w:p>
    <w:p w14:paraId="142295BE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Ну вот я  вам и представился.</w:t>
      </w:r>
    </w:p>
    <w:p w14:paraId="0DD7652E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Я, Карандашкин, маленький волшебник, художник.</w:t>
      </w:r>
    </w:p>
    <w:p w14:paraId="1B51504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   Подружимся  мы скоро с вами</w:t>
      </w:r>
    </w:p>
    <w:p w14:paraId="19829BD3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          И будем вместе рисовать.</w:t>
      </w:r>
    </w:p>
    <w:p w14:paraId="42A0BF2D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    Нас ждут прекрасные работы</w:t>
      </w:r>
    </w:p>
    <w:p w14:paraId="2BD2ECCD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   Нас  ждут хорошие дела.</w:t>
      </w:r>
    </w:p>
    <w:p w14:paraId="55D34AF0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   Теперь вперед…</w:t>
      </w:r>
    </w:p>
    <w:p w14:paraId="25EECA8E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В.  Подождите  Карандашкин скажите пожалуйста куда мы попали?</w:t>
      </w:r>
    </w:p>
    <w:p w14:paraId="54DD7C9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Вы попали в мой музей.</w:t>
      </w:r>
    </w:p>
    <w:p w14:paraId="50022A0A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вы знаете ребятки , что такое музей?  (Это такой дом, где собирают, хранят и показывают красивые, старинные и очень интересные предметы: картины н-р).</w:t>
      </w:r>
    </w:p>
    <w:p w14:paraId="7E139267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Правильно молодцы!</w:t>
      </w:r>
    </w:p>
    <w:p w14:paraId="4FE47247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-А музей всего один?</w:t>
      </w:r>
    </w:p>
    <w:p w14:paraId="0A00E730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(Нет не один. Музеев много).</w:t>
      </w:r>
    </w:p>
    <w:p w14:paraId="5FB1C44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Правильно музей не один. Их очень много.</w:t>
      </w:r>
    </w:p>
    <w:p w14:paraId="41C489BA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-Кто создает музеи. ( Люди)</w:t>
      </w:r>
    </w:p>
    <w:p w14:paraId="2BE4708D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-Где проходят выставки?</w:t>
      </w:r>
    </w:p>
    <w:p w14:paraId="75BE8BBD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(В больших комнатах, залах)</w:t>
      </w:r>
    </w:p>
    <w:p w14:paraId="2A03CC8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Каждый зал имеет свое название для того, чтобы удобно было находить то, что хочется увидеть. Я думаю, вы посещаете выставки. И вот я хочу вам предложить выставку в своем небольшом музее.  В музеях вам о каждом предмете рассказывает кто? (экскурсовод). А в этом музее экскурсоводом буду я.</w:t>
      </w:r>
    </w:p>
    <w:p w14:paraId="6ECAC623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Согласны посетить мою выставку картин?</w:t>
      </w:r>
    </w:p>
    <w:p w14:paraId="74201E27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(Да).</w:t>
      </w:r>
    </w:p>
    <w:p w14:paraId="0F31BEA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К.  Ну, пожалуйста пойдемте.</w:t>
      </w:r>
    </w:p>
    <w:p w14:paraId="026C93B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Ребята, скажите мне пожалуйста, кто  создает всю эту красоту? (Человек).</w:t>
      </w:r>
    </w:p>
    <w:p w14:paraId="1A6CAFE6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К.  Правильно!</w:t>
      </w:r>
    </w:p>
    <w:p w14:paraId="56A4D629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«Искусство  создается человеком, для человека. И главное в искусстве- человек».</w:t>
      </w:r>
    </w:p>
    <w:p w14:paraId="0CB8B7F1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 послушайте меня внимательно и ответьте:</w:t>
      </w:r>
    </w:p>
    <w:p w14:paraId="2575523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(Показывается презентация ) читается  стихотворение о пейзаже.</w:t>
      </w:r>
    </w:p>
    <w:p w14:paraId="20E10F7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Ну конечно,  ребята это пейзажи.</w:t>
      </w:r>
    </w:p>
    <w:p w14:paraId="751BBE4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 какому жанру живописи относятся эти картины?</w:t>
      </w:r>
    </w:p>
    <w:p w14:paraId="44603091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Вспомните  пожалуйста имя художника на полотнах которого мы всегда видим прекрасные лесные  пейзажи? (И.И.Шишкин)</w:t>
      </w:r>
    </w:p>
    <w:p w14:paraId="3934051D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-Какие краски использует художник в своих работах?</w:t>
      </w:r>
    </w:p>
    <w:p w14:paraId="1BB50C98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Чем он любуется? (лесом)</w:t>
      </w:r>
    </w:p>
    <w:p w14:paraId="0BB0DBA5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кто еще пишет пейзажи?</w:t>
      </w:r>
    </w:p>
    <w:p w14:paraId="1AE6F3CE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чем художник пишет картины?</w:t>
      </w:r>
    </w:p>
    <w:p w14:paraId="2923D56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кого еще из художников вы знаете?</w:t>
      </w:r>
    </w:p>
    <w:p w14:paraId="5EBF2A75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Картины природы всегда пишут с натуры? Нет. (По памяти)</w:t>
      </w:r>
    </w:p>
    <w:p w14:paraId="66CCBA5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можно ли пейзаж увидеть из окна?</w:t>
      </w:r>
    </w:p>
    <w:p w14:paraId="5716AF9E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какие могут быть пейзажи?</w:t>
      </w:r>
    </w:p>
    <w:p w14:paraId="1C5C29D3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А с чего художник начинает писать пейзаж? (с выбора уголка природы)</w:t>
      </w:r>
    </w:p>
    <w:p w14:paraId="16BD4CE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затем? (делит плоскость бумаги на две части (линию горизонта).</w:t>
      </w:r>
    </w:p>
    <w:p w14:paraId="773D3906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мы и вспомнили, что такое пейзаж.</w:t>
      </w:r>
    </w:p>
    <w:p w14:paraId="02C190F9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А сейчас задумайтесь и правильно мне ответьте, где же мы сейчас с вами находимся?</w:t>
      </w:r>
    </w:p>
    <w:p w14:paraId="56E34240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Молодцы!</w:t>
      </w:r>
    </w:p>
    <w:p w14:paraId="67716804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Переходим в другой зал.</w:t>
      </w:r>
    </w:p>
    <w:p w14:paraId="04B05F56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каком зале мы сейчас  с вами находимся (где висят картины с портретами).</w:t>
      </w:r>
    </w:p>
    <w:p w14:paraId="7D461FB5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Правильно в зале  портретной живописи.</w:t>
      </w:r>
    </w:p>
    <w:p w14:paraId="063B6F2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вы знаете художников портретистов, которые пишут портреты?</w:t>
      </w:r>
    </w:p>
    <w:p w14:paraId="3124ADB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Ребята: Да! (называют).</w:t>
      </w:r>
    </w:p>
    <w:p w14:paraId="672A4C28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Давайте рассмотрим картины и вы мне скажите, что же должно быть изображено на портрете?(человек).</w:t>
      </w:r>
    </w:p>
    <w:p w14:paraId="5CB87737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Что  хочет показать художник, изображая человека? (характер, настроение.</w:t>
      </w:r>
    </w:p>
    <w:p w14:paraId="2BC26D45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Какой он может быть? (любой).</w:t>
      </w:r>
    </w:p>
    <w:p w14:paraId="5CE6C64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Художник, когда пишет портрет, он обязательно должен знать этого человека? (да, нет).</w:t>
      </w:r>
    </w:p>
    <w:p w14:paraId="1C52A12A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А может он что-то изменить? Например: черты лица, волосы? (да, нет).</w:t>
      </w:r>
    </w:p>
    <w:p w14:paraId="28FD8148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Художник пишет портрет по памяти или с конкретного человека (и так, и так).</w:t>
      </w:r>
    </w:p>
    <w:p w14:paraId="20556367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 .  Ну, ребята, ну и молодцы.</w:t>
      </w:r>
    </w:p>
    <w:p w14:paraId="06D31B65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Я приглашаю вас в другой зал.</w:t>
      </w:r>
    </w:p>
    <w:p w14:paraId="6BCEB546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(Показывается презентация) читается стихотворение о натюрморте.</w:t>
      </w:r>
    </w:p>
    <w:p w14:paraId="740D387C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Какие предметы использует художник при составлении натюрморта? (Живой и не живой природы).</w:t>
      </w:r>
    </w:p>
    <w:p w14:paraId="3A3CE934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Где располагает художник эти предметы, почему ? (чтобы все предметы было хорошо видно).</w:t>
      </w:r>
    </w:p>
    <w:p w14:paraId="4DCB48F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 художник как подбирает предметы?</w:t>
      </w:r>
    </w:p>
    <w:p w14:paraId="0ABB9DE7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Какие краски использует художник?  (яркие,  насыщенные)</w:t>
      </w:r>
    </w:p>
    <w:p w14:paraId="5AA55CCA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Ответьте еще мне на один вопрос.  Почему одни художники любят писать пейзажи, другие портреты, натюрморты? (то, что им больше нравится)</w:t>
      </w:r>
    </w:p>
    <w:p w14:paraId="14E5A23A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Ребята, посмотрите пожалуйста  на предметы на столе. Так как на столе их  что… (много) мы с вами составим натюрморт.</w:t>
      </w:r>
    </w:p>
    <w:p w14:paraId="488D53AD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Предметы контрастные по цвету, не должны сочетаться, сливаться.</w:t>
      </w:r>
    </w:p>
    <w:p w14:paraId="70CFEE0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Наш натюрморт мы назовем?...</w:t>
      </w:r>
    </w:p>
    <w:p w14:paraId="73ECA9F6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Он похож на …</w:t>
      </w:r>
    </w:p>
    <w:p w14:paraId="59412D97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Разбираем натюрморт на картине.</w:t>
      </w:r>
    </w:p>
    <w:p w14:paraId="347ED100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К. Ребята, вот и закончилась наша экскурсия по моему музею.</w:t>
      </w:r>
    </w:p>
    <w:p w14:paraId="0024A9FF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Ну чтобы у вас на память осталась частичка моего музея, я предлагаю вам стать на некоторое время тоже маленькими художниками как я, м совершить чудо!  Написать картины своими руками, в моей мастерской найдется все необходимое для этого. Хотите отправиться в мою мастерскую?</w:t>
      </w:r>
    </w:p>
    <w:p w14:paraId="199A4992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Пожалуйста проходите, располагайтесь где кому удобно ( кто за мольбертом, кто за столами).</w:t>
      </w:r>
    </w:p>
    <w:p w14:paraId="4F0526C7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по желанию выбирают все что им нужно для работы (все материалы).</w:t>
      </w:r>
    </w:p>
    <w:p w14:paraId="13AD861B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Звучит легкая музыка.</w:t>
      </w:r>
    </w:p>
    <w:p w14:paraId="02FE6F63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приступают к самостоятельной работе.</w:t>
      </w:r>
    </w:p>
    <w:p w14:paraId="7603D791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Карандашкин , тем кто затрудняется оказывает индивидуальную помощь в передаче задуманного ребенком образа.</w:t>
      </w:r>
    </w:p>
    <w:p w14:paraId="0C71D522" w14:textId="77777777" w:rsidR="00CC4D6B" w:rsidRDefault="00CC4D6B" w:rsidP="00CC4D6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После завершения работы Карандашкин вместе с детьми организует выставку детских работ и все вместе анализируют качество выполненных работ.</w:t>
      </w:r>
    </w:p>
    <w:p w14:paraId="578630FF" w14:textId="77777777" w:rsidR="00042BA0" w:rsidRPr="00897E3C" w:rsidRDefault="00042BA0" w:rsidP="00897E3C">
      <w:pPr>
        <w:spacing w:line="240" w:lineRule="auto"/>
        <w:rPr>
          <w:rFonts w:ascii="Times New Roman" w:hAnsi="Times New Roman" w:cs="Times New Roman"/>
        </w:rPr>
      </w:pPr>
    </w:p>
    <w:sectPr w:rsidR="00042BA0" w:rsidRPr="0089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420"/>
    <w:multiLevelType w:val="multilevel"/>
    <w:tmpl w:val="1F7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90C64"/>
    <w:multiLevelType w:val="multilevel"/>
    <w:tmpl w:val="30F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256D57"/>
    <w:multiLevelType w:val="multilevel"/>
    <w:tmpl w:val="ED70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321278">
    <w:abstractNumId w:val="0"/>
  </w:num>
  <w:num w:numId="2" w16cid:durableId="1737899279">
    <w:abstractNumId w:val="1"/>
  </w:num>
  <w:num w:numId="3" w16cid:durableId="22776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49"/>
    <w:rsid w:val="00042BA0"/>
    <w:rsid w:val="00112F49"/>
    <w:rsid w:val="001A2255"/>
    <w:rsid w:val="00261B82"/>
    <w:rsid w:val="00897E3C"/>
    <w:rsid w:val="00CC4D6B"/>
    <w:rsid w:val="00D7392B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3178"/>
  <w15:chartTrackingRefBased/>
  <w15:docId w15:val="{8C8A12CE-5667-4031-9492-950BD9C0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25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A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A2255"/>
    <w:rPr>
      <w:b/>
      <w:bCs/>
    </w:rPr>
  </w:style>
  <w:style w:type="character" w:styleId="a5">
    <w:name w:val="Hyperlink"/>
    <w:basedOn w:val="a0"/>
    <w:uiPriority w:val="99"/>
    <w:semiHidden/>
    <w:unhideWhenUsed/>
    <w:rsid w:val="001A2255"/>
    <w:rPr>
      <w:color w:val="0000FF"/>
      <w:u w:val="single"/>
    </w:rPr>
  </w:style>
  <w:style w:type="character" w:styleId="a6">
    <w:name w:val="Emphasis"/>
    <w:basedOn w:val="a0"/>
    <w:uiPriority w:val="20"/>
    <w:qFormat/>
    <w:rsid w:val="00CC4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13</cp:revision>
  <dcterms:created xsi:type="dcterms:W3CDTF">2024-04-15T10:06:00Z</dcterms:created>
  <dcterms:modified xsi:type="dcterms:W3CDTF">2024-05-13T10:10:00Z</dcterms:modified>
</cp:coreProperties>
</file>