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A4" w:rsidRPr="007D134B" w:rsidRDefault="004E34A4" w:rsidP="004E34A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lang w:val="ru-RU"/>
        </w:rPr>
        <w:t xml:space="preserve">Утверждено педагогическим советом </w:t>
      </w:r>
    </w:p>
    <w:p w:rsidR="004E34A4" w:rsidRPr="007D134B" w:rsidRDefault="004E34A4" w:rsidP="004E34A4">
      <w:pPr>
        <w:jc w:val="center"/>
        <w:rPr>
          <w:rFonts w:ascii="Times New Roman" w:hAnsi="Times New Roman"/>
          <w:b/>
          <w:lang w:val="ru-RU"/>
        </w:rPr>
      </w:pPr>
      <w:r w:rsidRPr="007D134B">
        <w:rPr>
          <w:rFonts w:ascii="Times New Roman" w:hAnsi="Times New Roman"/>
          <w:b/>
          <w:lang w:val="ru-RU"/>
        </w:rPr>
        <w:t xml:space="preserve">                                                                              Протокол №</w:t>
      </w:r>
      <w:proofErr w:type="spellStart"/>
      <w:r w:rsidRPr="007D134B">
        <w:rPr>
          <w:rFonts w:ascii="Times New Roman" w:hAnsi="Times New Roman"/>
          <w:b/>
          <w:lang w:val="ru-RU"/>
        </w:rPr>
        <w:t>_____</w:t>
      </w:r>
      <w:proofErr w:type="gramStart"/>
      <w:r w:rsidRPr="007D134B">
        <w:rPr>
          <w:rFonts w:ascii="Times New Roman" w:hAnsi="Times New Roman"/>
          <w:b/>
          <w:lang w:val="ru-RU"/>
        </w:rPr>
        <w:t>от</w:t>
      </w:r>
      <w:proofErr w:type="spellEnd"/>
      <w:proofErr w:type="gramEnd"/>
      <w:r w:rsidRPr="007D134B">
        <w:rPr>
          <w:rFonts w:ascii="Times New Roman" w:hAnsi="Times New Roman"/>
          <w:b/>
          <w:lang w:val="ru-RU"/>
        </w:rPr>
        <w:t xml:space="preserve">  ____________   </w:t>
      </w:r>
    </w:p>
    <w:p w:rsidR="004E34A4" w:rsidRPr="007D134B" w:rsidRDefault="004E34A4" w:rsidP="004E34A4">
      <w:pPr>
        <w:jc w:val="center"/>
        <w:rPr>
          <w:rFonts w:ascii="Times New Roman" w:hAnsi="Times New Roman"/>
          <w:b/>
          <w:lang w:val="ru-RU"/>
        </w:rPr>
      </w:pPr>
    </w:p>
    <w:p w:rsidR="004E34A4" w:rsidRPr="007D134B" w:rsidRDefault="004E34A4" w:rsidP="004E34A4">
      <w:pPr>
        <w:jc w:val="both"/>
        <w:rPr>
          <w:rFonts w:ascii="Times New Roman" w:hAnsi="Times New Roman"/>
          <w:b/>
          <w:lang w:val="ru-RU"/>
        </w:rPr>
      </w:pPr>
      <w:r w:rsidRPr="007D134B">
        <w:rPr>
          <w:rFonts w:ascii="Times New Roman" w:hAnsi="Times New Roman"/>
          <w:b/>
          <w:lang w:val="ru-RU"/>
        </w:rPr>
        <w:t xml:space="preserve">                                                                            Утверждаю: ______________________</w:t>
      </w:r>
    </w:p>
    <w:p w:rsidR="004E34A4" w:rsidRPr="007D134B" w:rsidRDefault="004E34A4" w:rsidP="004E34A4">
      <w:pPr>
        <w:jc w:val="both"/>
        <w:rPr>
          <w:rFonts w:ascii="Times New Roman" w:hAnsi="Times New Roman"/>
          <w:b/>
          <w:lang w:val="ru-RU"/>
        </w:rPr>
      </w:pPr>
      <w:r w:rsidRPr="007D134B">
        <w:rPr>
          <w:rFonts w:ascii="Times New Roman" w:hAnsi="Times New Roman"/>
          <w:b/>
          <w:lang w:val="ru-RU"/>
        </w:rPr>
        <w:t xml:space="preserve">                                                                           Директор  </w:t>
      </w:r>
      <w:r w:rsidR="005E0614">
        <w:rPr>
          <w:rFonts w:ascii="Times New Roman" w:hAnsi="Times New Roman"/>
          <w:b/>
          <w:lang w:val="ru-RU"/>
        </w:rPr>
        <w:t xml:space="preserve">  </w:t>
      </w:r>
    </w:p>
    <w:p w:rsidR="004E34A4" w:rsidRPr="007D134B" w:rsidRDefault="004E34A4" w:rsidP="004E34A4">
      <w:pPr>
        <w:jc w:val="both"/>
        <w:rPr>
          <w:b/>
          <w:lang w:val="ru-RU"/>
        </w:rPr>
      </w:pPr>
    </w:p>
    <w:p w:rsidR="004E34A4" w:rsidRPr="007D134B" w:rsidRDefault="004E34A4" w:rsidP="004E34A4">
      <w:pPr>
        <w:jc w:val="both"/>
        <w:rPr>
          <w:lang w:val="ru-RU"/>
        </w:rPr>
      </w:pPr>
    </w:p>
    <w:p w:rsidR="004E34A4" w:rsidRPr="007D134B" w:rsidRDefault="004E34A4" w:rsidP="004E34A4">
      <w:pPr>
        <w:jc w:val="both"/>
        <w:rPr>
          <w:lang w:val="ru-RU"/>
        </w:rPr>
      </w:pPr>
    </w:p>
    <w:p w:rsidR="004E34A4" w:rsidRPr="007D134B" w:rsidRDefault="004E34A4" w:rsidP="004E34A4">
      <w:pPr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7D134B">
        <w:rPr>
          <w:rFonts w:ascii="Times New Roman" w:hAnsi="Times New Roman"/>
          <w:sz w:val="40"/>
          <w:szCs w:val="40"/>
          <w:lang w:val="ru-RU"/>
        </w:rPr>
        <w:t xml:space="preserve">                </w:t>
      </w:r>
      <w:r w:rsidRPr="007D134B">
        <w:rPr>
          <w:rFonts w:ascii="Times New Roman" w:hAnsi="Times New Roman"/>
          <w:b/>
          <w:sz w:val="40"/>
          <w:szCs w:val="40"/>
          <w:lang w:val="ru-RU"/>
        </w:rPr>
        <w:t>ПРОГРАММА    «Ритмика и танец»</w:t>
      </w:r>
    </w:p>
    <w:p w:rsidR="004E34A4" w:rsidRPr="007D134B" w:rsidRDefault="004E34A4" w:rsidP="004E34A4">
      <w:pPr>
        <w:jc w:val="both"/>
        <w:rPr>
          <w:rFonts w:ascii="Times New Roman" w:hAnsi="Times New Roman"/>
          <w:b/>
          <w:sz w:val="40"/>
          <w:szCs w:val="40"/>
          <w:lang w:val="ru-RU"/>
        </w:rPr>
      </w:pPr>
    </w:p>
    <w:p w:rsidR="004E34A4" w:rsidRPr="007D134B" w:rsidRDefault="004E34A4" w:rsidP="004E34A4">
      <w:pPr>
        <w:spacing w:line="240" w:lineRule="auto"/>
        <w:jc w:val="both"/>
        <w:rPr>
          <w:b/>
          <w:sz w:val="40"/>
          <w:szCs w:val="40"/>
          <w:lang w:val="ru-RU"/>
        </w:rPr>
      </w:pPr>
    </w:p>
    <w:p w:rsidR="004E34A4" w:rsidRPr="007D134B" w:rsidRDefault="004E34A4" w:rsidP="00CA1E14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4B">
        <w:rPr>
          <w:rFonts w:ascii="Times New Roman" w:hAnsi="Times New Roman"/>
          <w:b/>
          <w:sz w:val="40"/>
          <w:szCs w:val="40"/>
          <w:lang w:val="ru-RU"/>
        </w:rPr>
        <w:t xml:space="preserve">                   </w:t>
      </w:r>
      <w:proofErr w:type="spellStart"/>
      <w:r w:rsidR="005E0614">
        <w:rPr>
          <w:rFonts w:ascii="Times New Roman" w:hAnsi="Times New Roman"/>
          <w:b/>
          <w:sz w:val="40"/>
          <w:szCs w:val="40"/>
          <w:lang w:val="ru-RU"/>
        </w:rPr>
        <w:t>Клизуновой</w:t>
      </w:r>
      <w:proofErr w:type="spellEnd"/>
      <w:r w:rsidR="005E0614">
        <w:rPr>
          <w:rFonts w:ascii="Times New Roman" w:hAnsi="Times New Roman"/>
          <w:b/>
          <w:sz w:val="40"/>
          <w:szCs w:val="40"/>
          <w:lang w:val="ru-RU"/>
        </w:rPr>
        <w:t xml:space="preserve"> Н.В.</w:t>
      </w:r>
      <w:r w:rsidRPr="007D134B"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</w:t>
      </w:r>
      <w:r w:rsidR="00CA1E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34A4" w:rsidRPr="007D134B" w:rsidRDefault="004E34A4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4E34A4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51733C" w:rsidRPr="007D134B" w:rsidRDefault="0051733C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4E34A4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AF282E" w:rsidP="004E34A4">
      <w:pPr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1.</w:t>
      </w:r>
      <w:r w:rsidR="004E34A4" w:rsidRPr="007D134B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4E34A4" w:rsidRPr="007D134B" w:rsidRDefault="004E34A4" w:rsidP="004E34A4">
      <w:pPr>
        <w:pStyle w:val="a4"/>
        <w:spacing w:before="0" w:beforeAutospacing="0" w:after="0" w:afterAutospacing="0"/>
        <w:ind w:firstLine="708"/>
        <w:rPr>
          <w:lang w:val="ru-RU"/>
        </w:rPr>
      </w:pPr>
      <w:r w:rsidRPr="007D134B">
        <w:rPr>
          <w:bCs/>
          <w:lang w:val="ru-RU"/>
        </w:rPr>
        <w:t xml:space="preserve">Программа курса внеурочной деятельности «Ритмика»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7D134B">
          <w:rPr>
            <w:bCs/>
            <w:lang w:val="ru-RU"/>
          </w:rPr>
          <w:t>2004 г</w:t>
        </w:r>
      </w:smartTag>
      <w:r w:rsidRPr="007D134B">
        <w:rPr>
          <w:bCs/>
          <w:lang w:val="ru-RU"/>
        </w:rPr>
        <w:t xml:space="preserve">. и составлена на основе программы «Ритмика и бальные танцы» под редакцией </w:t>
      </w:r>
      <w:proofErr w:type="spellStart"/>
      <w:r w:rsidRPr="007D134B">
        <w:rPr>
          <w:bCs/>
          <w:lang w:val="ru-RU"/>
        </w:rPr>
        <w:t>Е.И.Мошковой</w:t>
      </w:r>
      <w:proofErr w:type="spellEnd"/>
      <w:r w:rsidRPr="007D134B">
        <w:rPr>
          <w:bCs/>
          <w:lang w:val="ru-RU"/>
        </w:rPr>
        <w:t xml:space="preserve">, рекомендованной Управлением общего среднего образования Министерства  общего и профессионального образования РФ, 1997г. </w:t>
      </w:r>
      <w:r w:rsidR="00AF282E" w:rsidRPr="007D134B">
        <w:rPr>
          <w:bCs/>
          <w:lang w:val="ru-RU"/>
        </w:rPr>
        <w:t xml:space="preserve"> </w:t>
      </w:r>
    </w:p>
    <w:p w:rsidR="004E34A4" w:rsidRPr="007D134B" w:rsidRDefault="004E34A4" w:rsidP="004E34A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Ключевые аспекты программы учитывают цели и задачи образовательной программы и программы развития школы. </w:t>
      </w:r>
    </w:p>
    <w:p w:rsidR="004E34A4" w:rsidRPr="007D134B" w:rsidRDefault="004E34A4" w:rsidP="004E34A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</w:t>
      </w:r>
      <w:r w:rsidRPr="007D134B">
        <w:rPr>
          <w:rFonts w:ascii="Times New Roman" w:hAnsi="Times New Roman"/>
          <w:sz w:val="24"/>
          <w:szCs w:val="24"/>
          <w:lang w:val="ru-RU"/>
        </w:rPr>
        <w:lastRenderedPageBreak/>
        <w:t xml:space="preserve">структуре основной образовательной программы (утверждён </w:t>
      </w:r>
      <w:r w:rsidRPr="007D134B">
        <w:rPr>
          <w:rFonts w:ascii="Times New Roman" w:hAnsi="Times New Roman"/>
          <w:spacing w:val="-3"/>
          <w:sz w:val="24"/>
          <w:szCs w:val="24"/>
          <w:lang w:val="ru-RU"/>
        </w:rPr>
        <w:t xml:space="preserve">приказом Министерства образования </w:t>
      </w:r>
      <w:r w:rsidRPr="007D134B">
        <w:rPr>
          <w:rFonts w:ascii="Times New Roman" w:hAnsi="Times New Roman"/>
          <w:spacing w:val="-1"/>
          <w:sz w:val="24"/>
          <w:szCs w:val="24"/>
          <w:lang w:val="ru-RU"/>
        </w:rPr>
        <w:t xml:space="preserve">и науки Российской Федерации от « 6 » октября </w:t>
      </w:r>
      <w:smartTag w:uri="urn:schemas-microsoft-com:office:smarttags" w:element="metricconverter">
        <w:smartTagPr>
          <w:attr w:name="ProductID" w:val="2009 г"/>
        </w:smartTagPr>
        <w:r w:rsidRPr="007D134B">
          <w:rPr>
            <w:rFonts w:ascii="Times New Roman" w:hAnsi="Times New Roman"/>
            <w:spacing w:val="-1"/>
            <w:sz w:val="24"/>
            <w:szCs w:val="24"/>
            <w:lang w:val="ru-RU"/>
          </w:rPr>
          <w:t>2009 г</w:t>
        </w:r>
      </w:smartTag>
      <w:r w:rsidRPr="007D134B">
        <w:rPr>
          <w:rFonts w:ascii="Times New Roman" w:hAnsi="Times New Roman"/>
          <w:spacing w:val="-1"/>
          <w:sz w:val="24"/>
          <w:szCs w:val="24"/>
          <w:lang w:val="ru-RU"/>
        </w:rPr>
        <w:t>. № 373</w:t>
      </w:r>
      <w:r w:rsidRPr="007D134B">
        <w:rPr>
          <w:rFonts w:ascii="Times New Roman" w:hAnsi="Times New Roman"/>
          <w:sz w:val="24"/>
          <w:szCs w:val="24"/>
          <w:lang w:val="ru-RU"/>
        </w:rPr>
        <w:t>) .</w:t>
      </w:r>
    </w:p>
    <w:p w:rsidR="004E34A4" w:rsidRPr="007D134B" w:rsidRDefault="004E34A4" w:rsidP="004E34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4E34A4" w:rsidRPr="007D134B" w:rsidRDefault="004E34A4" w:rsidP="004E34A4">
      <w:pPr>
        <w:pStyle w:val="a6"/>
        <w:spacing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</w:t>
      </w:r>
    </w:p>
    <w:p w:rsidR="004E34A4" w:rsidRPr="007D134B" w:rsidRDefault="004E34A4" w:rsidP="004E34A4">
      <w:pPr>
        <w:pStyle w:val="a6"/>
        <w:spacing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Это: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– обеспечение самоопределения личности, создание условий для ее самореализации, творческого развития;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            Курс внеурочной интегрированной деятельности «Ритмика» рассчитан на работу с детьми младшего школьного возраста на основе приобщения к традиционным культурным ценностям. Он посвящён процессу овладения детьми </w:t>
      </w:r>
      <w:proofErr w:type="gramStart"/>
      <w:r w:rsidRPr="007D134B">
        <w:rPr>
          <w:rFonts w:ascii="Times New Roman" w:hAnsi="Times New Roman"/>
          <w:sz w:val="24"/>
          <w:szCs w:val="24"/>
          <w:lang w:val="ru-RU"/>
        </w:rPr>
        <w:t>ритмическими движениями</w:t>
      </w:r>
      <w:proofErr w:type="gramEnd"/>
      <w:r w:rsidRPr="007D134B">
        <w:rPr>
          <w:rFonts w:ascii="Times New Roman" w:hAnsi="Times New Roman"/>
          <w:sz w:val="24"/>
          <w:szCs w:val="24"/>
          <w:lang w:val="ru-RU"/>
        </w:rPr>
        <w:t xml:space="preserve"> с музыкальным сопровождением. 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Описание ценностных ориентиров содержания учебного предмета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4E34A4" w:rsidP="004E34A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Содержание курса направлено на воспитание творческих, компетентных и успешных граждан России, способных к активной самореализации 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34A4" w:rsidRPr="007D134B" w:rsidRDefault="004E34A4" w:rsidP="004E34A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Актуальность выбора курса</w:t>
      </w:r>
    </w:p>
    <w:p w:rsidR="004E34A4" w:rsidRPr="007D134B" w:rsidRDefault="004E34A4" w:rsidP="004E34A4">
      <w:pPr>
        <w:pStyle w:val="a4"/>
        <w:ind w:firstLine="708"/>
        <w:rPr>
          <w:lang w:val="ru-RU"/>
        </w:rPr>
      </w:pPr>
      <w:r w:rsidRPr="007D134B">
        <w:rPr>
          <w:lang w:val="ru-RU"/>
        </w:rPr>
        <w:t xml:space="preserve">Рост числа заболеваний среди 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</w:t>
      </w:r>
      <w:proofErr w:type="spellStart"/>
      <w:r w:rsidRPr="007D134B">
        <w:rPr>
          <w:lang w:val="ru-RU"/>
        </w:rPr>
        <w:t>психоэмоциональное</w:t>
      </w:r>
      <w:proofErr w:type="spellEnd"/>
      <w:r w:rsidRPr="007D134B">
        <w:rPr>
          <w:lang w:val="ru-RU"/>
        </w:rPr>
        <w:t xml:space="preserve"> напряжение, связанное с условиями жизни и обучения, трудности организации </w:t>
      </w:r>
      <w:proofErr w:type="spellStart"/>
      <w:r w:rsidRPr="007D134B">
        <w:rPr>
          <w:lang w:val="ru-RU"/>
        </w:rPr>
        <w:t>здоровьесберегающего</w:t>
      </w:r>
      <w:proofErr w:type="spellEnd"/>
      <w:r w:rsidRPr="007D134B">
        <w:rPr>
          <w:lang w:val="ru-RU"/>
        </w:rPr>
        <w:t xml:space="preserve"> обучения школьников, особенно младших классов. На современном этапе актуальной становится задача обеспечения школьного образования без потерь здоровья учащихся. Всемирная организация здравоохранения определила здоровье как состояние “полного физического, душевного и социального благополучия, а не только отсутствие болезней и физических дефектов”. Физические движения – это естественно-биологический метод, в основе которого лежит обращение к основной биологической функции организма – мышечному движению. Движение стимулирует процессы роста, развитие и 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всех внутренних органов и систем, что при регулярных занятиях ведёт к общему оздоровлению организма. </w:t>
      </w:r>
    </w:p>
    <w:p w:rsidR="004E34A4" w:rsidRPr="007D134B" w:rsidRDefault="004E34A4" w:rsidP="004E34A4">
      <w:pPr>
        <w:pStyle w:val="a4"/>
        <w:ind w:firstLine="708"/>
        <w:rPr>
          <w:lang w:val="ru-RU"/>
        </w:rPr>
      </w:pPr>
      <w:r w:rsidRPr="007D134B">
        <w:rPr>
          <w:lang w:val="ru-RU"/>
        </w:rPr>
        <w:t>Одна из задач курса</w:t>
      </w:r>
      <w:r w:rsidRPr="007D134B">
        <w:rPr>
          <w:noProof/>
          <w:lang w:val="ru-RU"/>
        </w:rPr>
        <w:t xml:space="preserve"> —</w:t>
      </w:r>
      <w:r w:rsidRPr="007D134B">
        <w:rPr>
          <w:lang w:val="ru-RU"/>
        </w:rPr>
        <w:t xml:space="preserve"> привить учащимся культуру общения с одноклассниками, в паре в танце, с окружающими. Эта задача успешно решается путем организации танцевальных праздников, конкурсов, танцевальных игр и соревнований.</w:t>
      </w:r>
    </w:p>
    <w:p w:rsidR="004E34A4" w:rsidRPr="007D134B" w:rsidRDefault="004E34A4" w:rsidP="004E34A4">
      <w:pPr>
        <w:spacing w:line="240" w:lineRule="auto"/>
        <w:rPr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Приобретая опыт пластической интерпретации музыки на занятиях ритмикой, ребенок овладевает двигательными навыками и умениями, приобретает опыт творческого осмысления музыки, ее эмоционально-телесного выражения, развивает внимание, волю, память, подвижность мыслительных процессов, творческое воображение, способность к импровизации в движении под музыку.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Психолого-педагогические принципы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4E34A4" w:rsidP="004E34A4">
      <w:pPr>
        <w:pStyle w:val="a6"/>
        <w:spacing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Программа опирается</w:t>
      </w:r>
      <w:r w:rsidRPr="007D134B">
        <w:rPr>
          <w:rFonts w:ascii="Times New Roman" w:hAnsi="Times New Roman"/>
          <w:bCs/>
          <w:sz w:val="24"/>
          <w:szCs w:val="24"/>
          <w:lang w:val="ru-RU"/>
        </w:rPr>
        <w:t xml:space="preserve"> на развивающую парадигму,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 представленную в виде системы психолого-педагогических принципов: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7D134B">
        <w:rPr>
          <w:rFonts w:ascii="Times New Roman" w:hAnsi="Times New Roman"/>
          <w:iCs/>
          <w:sz w:val="24"/>
          <w:szCs w:val="24"/>
          <w:lang w:val="ru-RU"/>
        </w:rPr>
        <w:t>а)  Личностно-ориентированные принципы (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принцип адаптивности, принцип развития, принцип психологической комфортности). 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iCs/>
          <w:sz w:val="24"/>
          <w:szCs w:val="24"/>
          <w:lang w:val="ru-RU"/>
        </w:rPr>
        <w:t>б) Культурно-ориентированные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 принципы (принцип целостности содержания образования, принцип систематичности, принцип ориентировочной функции знаний, принцип овладения культурой). </w:t>
      </w:r>
    </w:p>
    <w:p w:rsidR="004E34A4" w:rsidRPr="007D134B" w:rsidRDefault="004E34A4" w:rsidP="004E34A4">
      <w:pPr>
        <w:pStyle w:val="a6"/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D134B">
        <w:rPr>
          <w:rFonts w:ascii="Times New Roman" w:hAnsi="Times New Roman"/>
          <w:iCs/>
          <w:sz w:val="24"/>
          <w:szCs w:val="24"/>
          <w:lang w:val="ru-RU"/>
        </w:rPr>
        <w:t xml:space="preserve">в) </w:t>
      </w:r>
      <w:proofErr w:type="spellStart"/>
      <w:r w:rsidRPr="007D134B">
        <w:rPr>
          <w:rFonts w:ascii="Times New Roman" w:hAnsi="Times New Roman"/>
          <w:iCs/>
          <w:sz w:val="24"/>
          <w:szCs w:val="24"/>
          <w:lang w:val="ru-RU"/>
        </w:rPr>
        <w:t>Деятельностно-ориентированные</w:t>
      </w:r>
      <w:proofErr w:type="spellEnd"/>
      <w:r w:rsidRPr="007D134B">
        <w:rPr>
          <w:rFonts w:ascii="Times New Roman" w:hAnsi="Times New Roman"/>
          <w:iCs/>
          <w:sz w:val="24"/>
          <w:szCs w:val="24"/>
          <w:lang w:val="ru-RU"/>
        </w:rPr>
        <w:t xml:space="preserve"> принципы (</w:t>
      </w:r>
      <w:r w:rsidRPr="007D134B">
        <w:rPr>
          <w:rFonts w:ascii="Times New Roman" w:hAnsi="Times New Roman"/>
          <w:sz w:val="24"/>
          <w:szCs w:val="24"/>
          <w:lang w:val="ru-RU"/>
        </w:rPr>
        <w:t>принцип обучения деятельности, принцип управляемого перехода от совместной учебно-познавательной деятельности к самостоятельной деятельности ученика)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Цели и задачи реализации учебного предмета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E34A4" w:rsidRPr="00EF412B" w:rsidRDefault="004E34A4" w:rsidP="004E34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134B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7D134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данной программы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  <w:proofErr w:type="spellStart"/>
      <w:r w:rsidRPr="00EF412B">
        <w:rPr>
          <w:rFonts w:ascii="Times New Roman" w:hAnsi="Times New Roman"/>
          <w:sz w:val="24"/>
          <w:szCs w:val="24"/>
        </w:rPr>
        <w:t>Реализация</w:t>
      </w:r>
      <w:proofErr w:type="spellEnd"/>
      <w:r w:rsidRPr="00EF4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12B">
        <w:rPr>
          <w:rFonts w:ascii="Times New Roman" w:hAnsi="Times New Roman"/>
          <w:sz w:val="24"/>
          <w:szCs w:val="24"/>
        </w:rPr>
        <w:t>данной</w:t>
      </w:r>
      <w:proofErr w:type="spellEnd"/>
      <w:r w:rsidRPr="00EF4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12B">
        <w:rPr>
          <w:rFonts w:ascii="Times New Roman" w:hAnsi="Times New Roman"/>
          <w:sz w:val="24"/>
          <w:szCs w:val="24"/>
        </w:rPr>
        <w:t>цели</w:t>
      </w:r>
      <w:proofErr w:type="spellEnd"/>
      <w:r w:rsidRPr="00EF4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12B">
        <w:rPr>
          <w:rFonts w:ascii="Times New Roman" w:hAnsi="Times New Roman"/>
          <w:sz w:val="24"/>
          <w:szCs w:val="24"/>
        </w:rPr>
        <w:t>связана</w:t>
      </w:r>
      <w:proofErr w:type="spellEnd"/>
      <w:r w:rsidRPr="00EF412B">
        <w:rPr>
          <w:rFonts w:ascii="Times New Roman" w:hAnsi="Times New Roman"/>
          <w:sz w:val="24"/>
          <w:szCs w:val="24"/>
        </w:rPr>
        <w:t xml:space="preserve"> с решением следующих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12B">
        <w:rPr>
          <w:rFonts w:ascii="Times New Roman" w:hAnsi="Times New Roman"/>
          <w:b/>
          <w:sz w:val="24"/>
          <w:szCs w:val="24"/>
        </w:rPr>
        <w:t>задач:</w:t>
      </w:r>
    </w:p>
    <w:p w:rsidR="004E34A4" w:rsidRPr="006B5C6C" w:rsidRDefault="004E34A4" w:rsidP="004E34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Формирование общих представлений о культуре движений</w:t>
      </w: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Формирование культуры общения между собой и окружающими</w:t>
      </w:r>
    </w:p>
    <w:p w:rsidR="004E34A4" w:rsidRPr="007D134B" w:rsidRDefault="004E34A4" w:rsidP="004E34A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Воспитание организованной, гармонически развитой личности.</w:t>
      </w:r>
    </w:p>
    <w:p w:rsidR="004E34A4" w:rsidRPr="0096583A" w:rsidRDefault="004E34A4" w:rsidP="004E34A4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6583A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9658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583A">
        <w:rPr>
          <w:rFonts w:ascii="Times New Roman" w:hAnsi="Times New Roman"/>
          <w:color w:val="000000"/>
          <w:sz w:val="24"/>
          <w:szCs w:val="24"/>
        </w:rPr>
        <w:t>основ</w:t>
      </w:r>
      <w:proofErr w:type="spellEnd"/>
      <w:r w:rsidRPr="009658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583A">
        <w:rPr>
          <w:rFonts w:ascii="Times New Roman" w:hAnsi="Times New Roman"/>
          <w:color w:val="000000"/>
          <w:sz w:val="24"/>
          <w:szCs w:val="24"/>
        </w:rPr>
        <w:t>музыкальной</w:t>
      </w:r>
      <w:proofErr w:type="spellEnd"/>
      <w:r w:rsidRPr="009658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6583A">
        <w:rPr>
          <w:rFonts w:ascii="Times New Roman" w:hAnsi="Times New Roman"/>
          <w:color w:val="000000"/>
          <w:sz w:val="24"/>
          <w:szCs w:val="24"/>
        </w:rPr>
        <w:t>культуры</w:t>
      </w:r>
      <w:proofErr w:type="spellEnd"/>
    </w:p>
    <w:p w:rsidR="004E34A4" w:rsidRPr="007D134B" w:rsidRDefault="004E34A4" w:rsidP="004E34A4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>Развитие музыкальности, способности становления  музыкально-эстетического сознания через воспитание, способности чувствовать, эстетически переживать музыку в движениях.</w:t>
      </w:r>
    </w:p>
    <w:p w:rsidR="004E34A4" w:rsidRPr="007D134B" w:rsidRDefault="004E34A4" w:rsidP="004E34A4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134B">
        <w:rPr>
          <w:rFonts w:ascii="Times New Roman" w:eastAsia="Cambria" w:hAnsi="Times New Roman"/>
          <w:color w:val="000000"/>
          <w:sz w:val="24"/>
          <w:szCs w:val="24"/>
          <w:lang w:val="ru-RU"/>
        </w:rPr>
        <w:t xml:space="preserve">Развитие умения </w:t>
      </w: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4E34A4" w:rsidRPr="007D134B" w:rsidRDefault="004E34A4" w:rsidP="004E34A4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D134B">
        <w:rPr>
          <w:rFonts w:ascii="Times New Roman" w:eastAsia="Cambria" w:hAnsi="Times New Roman"/>
          <w:color w:val="000000"/>
          <w:sz w:val="24"/>
          <w:szCs w:val="24"/>
          <w:lang w:val="ru-RU"/>
        </w:rPr>
        <w:t xml:space="preserve">Развитие умения </w:t>
      </w: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музыкальные жанры (танец, марш, песня), виды ритмики (танец, игра,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  <w:proofErr w:type="gramEnd"/>
    </w:p>
    <w:p w:rsidR="004E34A4" w:rsidRPr="007D134B" w:rsidRDefault="004E34A4" w:rsidP="004E34A4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 красивой осанки, выразительности пластики движений и жестов в танцах, играх, хороводах, упражнениях</w:t>
      </w:r>
    </w:p>
    <w:p w:rsidR="0051733C" w:rsidRPr="007D134B" w:rsidRDefault="0051733C" w:rsidP="0051733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733C" w:rsidRPr="007D134B" w:rsidRDefault="0051733C" w:rsidP="0051733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733C" w:rsidRPr="007D134B" w:rsidRDefault="0051733C" w:rsidP="0051733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733C" w:rsidRPr="007D134B" w:rsidRDefault="0051733C" w:rsidP="0051733C">
      <w:pPr>
        <w:pStyle w:val="1"/>
        <w:ind w:left="227"/>
        <w:rPr>
          <w:lang w:val="ru-RU"/>
        </w:rPr>
      </w:pPr>
      <w:r w:rsidRPr="007D134B">
        <w:rPr>
          <w:lang w:val="ru-RU"/>
        </w:rPr>
        <w:t xml:space="preserve">2.Учебно-тематический план </w:t>
      </w:r>
    </w:p>
    <w:p w:rsidR="0051733C" w:rsidRPr="007D134B" w:rsidRDefault="0051733C" w:rsidP="0051733C">
      <w:pPr>
        <w:rPr>
          <w:lang w:val="ru-RU"/>
        </w:rPr>
      </w:pPr>
      <w:r w:rsidRPr="007D134B">
        <w:rPr>
          <w:lang w:val="ru-RU"/>
        </w:rPr>
        <w:t>1год обучения</w:t>
      </w:r>
      <w:r w:rsidR="0056667D" w:rsidRPr="007D134B">
        <w:rPr>
          <w:lang w:val="ru-RU"/>
        </w:rPr>
        <w:t xml:space="preserve">  -  33часа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983"/>
        <w:gridCol w:w="900"/>
        <w:gridCol w:w="1146"/>
        <w:gridCol w:w="1398"/>
        <w:gridCol w:w="15"/>
        <w:gridCol w:w="2343"/>
        <w:gridCol w:w="8"/>
      </w:tblGrid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Харастеристика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Внеаудит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3C" w:rsidRPr="001C7393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Слушать и понимать команды</w:t>
            </w:r>
          </w:p>
        </w:tc>
      </w:tr>
      <w:tr w:rsidR="0051733C" w:rsidRPr="001C7393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Развитие ритмического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</w:t>
            </w:r>
          </w:p>
        </w:tc>
      </w:tr>
      <w:tr w:rsidR="0051733C" w:rsidRPr="001C7393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Развитие музыкальности. 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Паузы в движении и их использование.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 и внимания</w:t>
            </w:r>
          </w:p>
        </w:tc>
      </w:tr>
      <w:tr w:rsidR="0051733C" w:rsidRPr="005E0614" w:rsidTr="009F23CD">
        <w:trPr>
          <w:gridAfter w:val="1"/>
          <w:wAfter w:w="8" w:type="dxa"/>
          <w:trHeight w:val="9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Развитие пластики тела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формирование правильной осанки</w:t>
            </w:r>
          </w:p>
        </w:tc>
      </w:tr>
      <w:tr w:rsidR="0051733C" w:rsidRPr="001C7393" w:rsidTr="009F23CD">
        <w:trPr>
          <w:gridAfter w:val="1"/>
          <w:wAfter w:w="8" w:type="dxa"/>
          <w:trHeight w:val="90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формиров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. правильной осанки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пластику,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растяжку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33C" w:rsidRPr="005E0614" w:rsidTr="009F23CD">
        <w:trPr>
          <w:gridAfter w:val="1"/>
          <w:wAfter w:w="8" w:type="dxa"/>
          <w:trHeight w:val="9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системы упражнений на укрепление и растяжки мышц.</w:t>
            </w:r>
          </w:p>
        </w:tc>
      </w:tr>
      <w:tr w:rsidR="0051733C" w:rsidRPr="001C7393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музыкальных размеров 2/4; ¾; 4/4</w:t>
            </w:r>
          </w:p>
        </w:tc>
      </w:tr>
      <w:tr w:rsidR="0051733C" w:rsidRPr="005E0614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>ОРУ</w:t>
            </w: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Виды прыжков,шага,бега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ОРУ под музыку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Прыжки маленькие, большие. Подскоки на месте и с продвижением</w:t>
            </w:r>
          </w:p>
        </w:tc>
      </w:tr>
      <w:tr w:rsidR="0051733C" w:rsidRPr="001C7393" w:rsidTr="009F23CD">
        <w:trPr>
          <w:gridAfter w:val="1"/>
          <w:wAfter w:w="8" w:type="dxa"/>
          <w:trHeight w:val="18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Изучение позиций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вырабатывающие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тянунутость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всей ноги в колене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подъёме, пальцах.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</w:p>
        </w:tc>
      </w:tr>
      <w:tr w:rsidR="0051733C" w:rsidRPr="005E0614" w:rsidTr="009F23CD">
        <w:trPr>
          <w:gridAfter w:val="1"/>
          <w:wAfter w:w="8" w:type="dxa"/>
          <w:trHeight w:val="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Диско-танцы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памяти логической и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мышечной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зучение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линейных и парных диско танцев</w:t>
            </w:r>
          </w:p>
        </w:tc>
      </w:tr>
      <w:tr w:rsidR="0051733C" w:rsidRPr="001C7393" w:rsidTr="009F23CD">
        <w:trPr>
          <w:gridAfter w:val="1"/>
          <w:wAfter w:w="8" w:type="dxa"/>
          <w:trHeight w:val="67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03A04">
              <w:rPr>
                <w:rFonts w:ascii="Times New Roman" w:hAnsi="Times New Roman"/>
                <w:sz w:val="24"/>
                <w:szCs w:val="24"/>
              </w:rPr>
              <w:t>Музыкальный»,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1733C" w:rsidRPr="005E0614" w:rsidTr="009F23CD">
        <w:trPr>
          <w:gridAfter w:val="1"/>
          <w:wAfter w:w="8" w:type="dxa"/>
          <w:trHeight w:val="67"/>
        </w:trPr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«Автодром»,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Танец маленьких утят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Переключение от одного вида деятельности к другому</w:t>
            </w:r>
          </w:p>
        </w:tc>
      </w:tr>
      <w:tr w:rsidR="0051733C" w:rsidRPr="005E0614" w:rsidTr="009F23C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Бальные танцы</w:t>
            </w:r>
          </w:p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«Полька»,  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«Сударушка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техники движений, поведение в паре</w:t>
            </w:r>
          </w:p>
        </w:tc>
      </w:tr>
      <w:tr w:rsidR="0051733C" w:rsidRPr="005E0614" w:rsidTr="009F23CD"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умений и 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полученных на занятиях Концерт.</w:t>
            </w: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9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6667D" w:rsidRPr="007D134B" w:rsidRDefault="0051733C" w:rsidP="0051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Учебно-тематический план</w:t>
            </w:r>
          </w:p>
          <w:p w:rsidR="0051733C" w:rsidRPr="007D134B" w:rsidRDefault="0051733C" w:rsidP="0051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2 год обучения</w:t>
            </w:r>
            <w:r w:rsidR="0056667D" w:rsidRPr="007D1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-  34часа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№</w:t>
            </w:r>
            <w:r w:rsidRPr="002C34A9">
              <w:rPr>
                <w:rFonts w:ascii="Georgia" w:hAnsi="Georgia"/>
                <w:b/>
                <w:bCs/>
              </w:rPr>
              <w:br/>
              <w:t>п/п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lang w:val="ru-RU"/>
              </w:rPr>
            </w:pPr>
            <w:r w:rsidRPr="007D134B">
              <w:rPr>
                <w:rFonts w:ascii="Georgia" w:hAnsi="Georgia"/>
                <w:b/>
                <w:bCs/>
                <w:lang w:val="ru-RU"/>
              </w:rPr>
              <w:t xml:space="preserve">Наименование раздела и тема занятий.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proofErr w:type="spellStart"/>
            <w:r w:rsidRPr="002C34A9">
              <w:rPr>
                <w:rFonts w:ascii="Georgia" w:hAnsi="Georgia"/>
                <w:b/>
                <w:bCs/>
              </w:rPr>
              <w:t>Всего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</w:rPr>
              <w:t>Ауди-торные</w:t>
            </w:r>
            <w:proofErr w:type="spellEnd"/>
          </w:p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Внеау</w:t>
            </w:r>
            <w:proofErr w:type="spellEnd"/>
            <w:r>
              <w:rPr>
                <w:rFonts w:ascii="Georgia" w:hAnsi="Georgia"/>
                <w:b/>
                <w:bCs/>
              </w:rPr>
              <w:t>-</w:t>
            </w:r>
          </w:p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диторные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sz w:val="20"/>
                <w:szCs w:val="20"/>
              </w:rPr>
              <w:t>Характеристика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</w:p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д</w:t>
            </w:r>
            <w:r w:rsidRPr="00187D54">
              <w:rPr>
                <w:rFonts w:ascii="Georgia" w:hAnsi="Georgia"/>
                <w:b/>
                <w:bCs/>
                <w:sz w:val="20"/>
                <w:szCs w:val="20"/>
              </w:rPr>
              <w:t>еятельности обучающихся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Элементы музыкальной грамоты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/>
                <w:iCs/>
              </w:rPr>
            </w:pP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Элементы музыкальной грамоты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bCs/>
                <w:i/>
                <w:iCs/>
                <w:sz w:val="20"/>
                <w:szCs w:val="20"/>
              </w:rPr>
            </w:pPr>
            <w:r w:rsidRPr="00187D54">
              <w:rPr>
                <w:rFonts w:ascii="Georgia" w:hAnsi="Georgia"/>
                <w:bCs/>
                <w:i/>
                <w:iCs/>
                <w:sz w:val="20"/>
                <w:szCs w:val="20"/>
              </w:rPr>
              <w:t>Изучение</w:t>
            </w:r>
            <w:r>
              <w:rPr>
                <w:rFonts w:ascii="Georgia" w:hAnsi="Georgia"/>
                <w:bCs/>
                <w:i/>
                <w:iCs/>
                <w:sz w:val="20"/>
                <w:szCs w:val="20"/>
              </w:rPr>
              <w:t xml:space="preserve"> музыкальных ритмов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1.2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87D54">
              <w:rPr>
                <w:rFonts w:ascii="Georgia" w:hAnsi="Georgia"/>
                <w:bCs/>
                <w:i/>
                <w:iCs/>
                <w:sz w:val="20"/>
                <w:szCs w:val="20"/>
              </w:rPr>
              <w:t>Музыкально- ритмические упражнения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Выполнение упражнений под музыку</w:t>
            </w: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1.3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Построения, перестроения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  <w:lang w:val="ru-RU"/>
              </w:rPr>
            </w:pPr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Умение ориентироваться на площадке, чёткое выполнение команды</w:t>
            </w: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1.4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Слушание музыки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  <w:lang w:val="ru-RU"/>
              </w:rPr>
            </w:pPr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Развитие художественного и образного восприятия музыки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Cs/>
                <w:i/>
                <w:iCs/>
                <w:sz w:val="20"/>
                <w:szCs w:val="20"/>
              </w:rPr>
              <w:t xml:space="preserve">Гимнастика.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/>
                <w:iCs/>
              </w:rPr>
            </w:pP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b/>
                <w:sz w:val="20"/>
                <w:szCs w:val="20"/>
              </w:rPr>
            </w:pPr>
            <w:r w:rsidRPr="00187D54">
              <w:rPr>
                <w:rFonts w:ascii="Georgia" w:hAnsi="Georgia" w:cs="Aharoni"/>
                <w:b/>
                <w:sz w:val="20"/>
                <w:szCs w:val="20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Элементы классического танца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  <w:lang w:val="ru-RU"/>
              </w:rPr>
            </w:pPr>
            <w:proofErr w:type="spellStart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Деми-плие</w:t>
            </w:r>
            <w:proofErr w:type="spellEnd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 xml:space="preserve"> батма</w:t>
            </w:r>
            <w:proofErr w:type="gramStart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н-</w:t>
            </w:r>
            <w:proofErr w:type="gramEnd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тандю</w:t>
            </w:r>
            <w:proofErr w:type="spellEnd"/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, позиции рук, ног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87D54">
              <w:rPr>
                <w:rFonts w:ascii="Georgia" w:hAnsi="Georgia"/>
                <w:sz w:val="20"/>
                <w:szCs w:val="20"/>
              </w:rPr>
              <w:t>Элементы</w:t>
            </w:r>
            <w:proofErr w:type="spellEnd"/>
            <w:r w:rsidRPr="00187D54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87D54">
              <w:rPr>
                <w:rFonts w:ascii="Georgia" w:hAnsi="Georgia"/>
                <w:sz w:val="20"/>
                <w:szCs w:val="20"/>
              </w:rPr>
              <w:t>народно-сценическог</w:t>
            </w:r>
            <w:proofErr w:type="spellEnd"/>
            <w:r w:rsidRPr="00187D54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87D54">
              <w:rPr>
                <w:rFonts w:ascii="Georgia" w:hAnsi="Georgia"/>
                <w:sz w:val="20"/>
                <w:szCs w:val="20"/>
              </w:rPr>
              <w:t>танца</w:t>
            </w:r>
            <w:proofErr w:type="spellEnd"/>
            <w:r w:rsidRPr="00187D54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Разучивание танцевальных движений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  <w:lang w:val="ru-RU"/>
              </w:rPr>
            </w:pPr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Детские бальные и народные танцы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Разучивание танцевальных движений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 xml:space="preserve"> 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Образные танцы(игровые)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Разучивание танцевальных движений</w:t>
            </w: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bCs/>
                <w:sz w:val="20"/>
                <w:szCs w:val="20"/>
              </w:rPr>
              <w:t>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Cs/>
                <w:sz w:val="20"/>
                <w:szCs w:val="20"/>
              </w:rPr>
              <w:t>Постановка танцевальной композиции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bCs/>
                <w:sz w:val="20"/>
                <w:szCs w:val="20"/>
                <w:lang w:val="ru-RU"/>
              </w:rPr>
            </w:pPr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 xml:space="preserve">Использование </w:t>
            </w:r>
            <w:proofErr w:type="gramStart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>изученных</w:t>
            </w:r>
            <w:proofErr w:type="gramEnd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>движенийдля</w:t>
            </w:r>
            <w:proofErr w:type="spellEnd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 xml:space="preserve"> постановки </w:t>
            </w:r>
            <w:proofErr w:type="spellStart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>компазиций</w:t>
            </w:r>
            <w:proofErr w:type="spellEnd"/>
            <w:r w:rsidRPr="007D134B">
              <w:rPr>
                <w:rFonts w:ascii="Georgia" w:hAnsi="Georgia"/>
                <w:bCs/>
                <w:sz w:val="20"/>
                <w:szCs w:val="20"/>
                <w:lang w:val="ru-RU"/>
              </w:rPr>
              <w:t>.</w:t>
            </w:r>
          </w:p>
        </w:tc>
      </w:tr>
      <w:tr w:rsidR="0051733C" w:rsidRPr="005E0614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7.1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Игровые этюды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  <w:lang w:val="ru-RU"/>
              </w:rPr>
            </w:pPr>
            <w:r w:rsidRPr="007D134B">
              <w:rPr>
                <w:rFonts w:ascii="Georgia" w:hAnsi="Georgia"/>
                <w:sz w:val="20"/>
                <w:szCs w:val="20"/>
                <w:lang w:val="ru-RU"/>
              </w:rPr>
              <w:t>Использование визуального  и контактного ведения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 w:cs="Aharoni"/>
                <w:sz w:val="20"/>
                <w:szCs w:val="20"/>
              </w:rPr>
            </w:pPr>
            <w:r w:rsidRPr="00187D54">
              <w:rPr>
                <w:rFonts w:ascii="Georgia" w:hAnsi="Georgia" w:cs="Aharoni"/>
                <w:sz w:val="20"/>
                <w:szCs w:val="20"/>
              </w:rPr>
              <w:t>7.2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Музыкально танцевальные игры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>Развитие музыкального воображения</w:t>
            </w:r>
          </w:p>
        </w:tc>
      </w:tr>
      <w:tr w:rsidR="0051733C" w:rsidRPr="001C7393" w:rsidTr="009F23CD">
        <w:trPr>
          <w:gridAfter w:val="1"/>
          <w:wAfter w:w="8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Итого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33C" w:rsidRPr="00187D54" w:rsidRDefault="0051733C" w:rsidP="009F23CD">
            <w:pPr>
              <w:spacing w:before="100" w:beforeAutospacing="1" w:after="100" w:afterAutospacing="1"/>
              <w:rPr>
                <w:rFonts w:ascii="Georgia" w:hAnsi="Georgia"/>
                <w:sz w:val="20"/>
                <w:szCs w:val="20"/>
              </w:rPr>
            </w:pPr>
            <w:r w:rsidRPr="00187D54">
              <w:rPr>
                <w:rFonts w:ascii="Georgia" w:hAnsi="Georgia"/>
                <w:sz w:val="20"/>
                <w:szCs w:val="20"/>
              </w:rPr>
              <w:t xml:space="preserve"> 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33C" w:rsidRPr="002C34A9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before="100" w:beforeAutospacing="1" w:after="100" w:afterAutospacing="1"/>
              <w:rPr>
                <w:rFonts w:ascii="Georgia" w:hAnsi="Georgia"/>
              </w:rPr>
            </w:pPr>
          </w:p>
        </w:tc>
      </w:tr>
    </w:tbl>
    <w:p w:rsidR="0051733C" w:rsidRDefault="0051733C" w:rsidP="0051733C">
      <w:pPr>
        <w:pStyle w:val="1"/>
        <w:ind w:left="227"/>
      </w:pPr>
      <w:r>
        <w:t>Уч</w:t>
      </w:r>
      <w:r w:rsidRPr="0065468E">
        <w:t xml:space="preserve">ебно-тематический план </w:t>
      </w:r>
    </w:p>
    <w:p w:rsidR="0051733C" w:rsidRPr="00C03A04" w:rsidRDefault="0051733C" w:rsidP="0051733C">
      <w:r>
        <w:t>3год обучения</w:t>
      </w:r>
      <w:r w:rsidR="0056667D">
        <w:t xml:space="preserve">  - 34 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83"/>
        <w:gridCol w:w="906"/>
        <w:gridCol w:w="1156"/>
        <w:gridCol w:w="1284"/>
        <w:gridCol w:w="15"/>
        <w:gridCol w:w="2343"/>
        <w:gridCol w:w="9"/>
      </w:tblGrid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Харастеристика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Внеаудит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Слушать и понимать команды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Развитие ритмического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Развитие музыкальности. 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Паузы в движении и их использование.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 и внимания</w:t>
            </w:r>
          </w:p>
        </w:tc>
      </w:tr>
      <w:tr w:rsidR="0051733C" w:rsidRPr="005E0614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Развитие пластики тела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формирование правильной осанки</w:t>
            </w:r>
          </w:p>
        </w:tc>
      </w:tr>
      <w:tr w:rsidR="0051733C" w:rsidRPr="001C7393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формиров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. правильной осанки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пластику,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растяжку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33C" w:rsidRPr="005E0614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системы упражнений на укрепление и растяжки мышц.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087AE7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087AE7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музыкальных размеров 2/4; ¾; 4/4</w:t>
            </w:r>
          </w:p>
        </w:tc>
      </w:tr>
      <w:tr w:rsidR="0051733C" w:rsidRPr="005E0614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>ОРУ</w:t>
            </w: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Виды прыжков,шага,бега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ОРУ под музыку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Прыжки маленькие, большие. Подскоки на месте и с продвижением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Изучение позиций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вырабатывающие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тянунутость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всей ноги в колене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подъёме, пальцах.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</w:p>
        </w:tc>
      </w:tr>
      <w:tr w:rsidR="0051733C" w:rsidRPr="005E0614" w:rsidTr="009F23CD">
        <w:trPr>
          <w:gridAfter w:val="1"/>
          <w:wAfter w:w="9" w:type="dxa"/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Диско-танцы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памяти логической и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мышечной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зучение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линейных и парных диско танцев</w:t>
            </w:r>
          </w:p>
        </w:tc>
      </w:tr>
      <w:tr w:rsidR="0051733C" w:rsidRPr="001C7393" w:rsidTr="009F23CD">
        <w:trPr>
          <w:gridAfter w:val="1"/>
          <w:wAfter w:w="9" w:type="dxa"/>
          <w:trHeight w:val="6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Рильо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1733C" w:rsidRPr="005E0614" w:rsidTr="009F23CD">
        <w:trPr>
          <w:gridAfter w:val="1"/>
          <w:wAfter w:w="9" w:type="dxa"/>
          <w:trHeight w:val="6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Вару-вару</w:t>
            </w:r>
            <w:r w:rsidRPr="00C03A0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 «Воробьиная дискотека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Переключение от одного вида деятельности к другому</w:t>
            </w:r>
          </w:p>
        </w:tc>
      </w:tr>
      <w:tr w:rsidR="0051733C" w:rsidRPr="005E0614" w:rsidTr="009F23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Бальные танцы</w:t>
            </w:r>
          </w:p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«Полька»,  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«Сударушка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87A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087AE7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87A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087AE7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техники движений, поведение в паре</w:t>
            </w:r>
          </w:p>
        </w:tc>
      </w:tr>
      <w:tr w:rsidR="0051733C" w:rsidRPr="005E0614" w:rsidTr="009F23CD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умений и 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полученных на занятиях Концерт.</w:t>
            </w:r>
          </w:p>
        </w:tc>
      </w:tr>
      <w:tr w:rsidR="0051733C" w:rsidRPr="005E0614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33C" w:rsidRDefault="0051733C" w:rsidP="0051733C">
      <w:pPr>
        <w:pStyle w:val="1"/>
        <w:ind w:left="227"/>
      </w:pPr>
      <w:r>
        <w:t>Уч</w:t>
      </w:r>
      <w:r w:rsidRPr="0065468E">
        <w:t xml:space="preserve">ебно-тематический план </w:t>
      </w:r>
    </w:p>
    <w:p w:rsidR="0051733C" w:rsidRPr="00C03A04" w:rsidRDefault="0051733C" w:rsidP="0051733C">
      <w:r>
        <w:t>4год обучения</w:t>
      </w:r>
      <w:r w:rsidR="0056667D">
        <w:t xml:space="preserve">  -  34 часа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83"/>
        <w:gridCol w:w="906"/>
        <w:gridCol w:w="1156"/>
        <w:gridCol w:w="1284"/>
        <w:gridCol w:w="15"/>
        <w:gridCol w:w="2343"/>
        <w:gridCol w:w="9"/>
      </w:tblGrid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Харастеристика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Внеаудит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Слушать и понимать команды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Развитие ритмического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восприятия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Развитие музыкальности. 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Паузы в движении и их использование.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 и внимания</w:t>
            </w:r>
          </w:p>
        </w:tc>
      </w:tr>
      <w:tr w:rsidR="0051733C" w:rsidRPr="005E0614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Развитие пластики тела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формирование правильной осанки</w:t>
            </w:r>
          </w:p>
        </w:tc>
      </w:tr>
      <w:tr w:rsidR="0051733C" w:rsidRPr="001C7393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формиров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. правильной осанки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пластику,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A04">
              <w:rPr>
                <w:rFonts w:ascii="Times New Roman" w:hAnsi="Times New Roman"/>
                <w:sz w:val="24"/>
                <w:szCs w:val="24"/>
              </w:rPr>
              <w:t>растяжку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33C" w:rsidRPr="005E0614" w:rsidTr="009F23CD">
        <w:trPr>
          <w:gridAfter w:val="1"/>
          <w:wAfter w:w="9" w:type="dxa"/>
          <w:trHeight w:val="9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Освоение системы упражнений на укрепление и растяжки мышц.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музыкальных размеров 2/4; ¾; 4/4</w:t>
            </w:r>
          </w:p>
        </w:tc>
      </w:tr>
      <w:tr w:rsidR="0051733C" w:rsidRPr="005E0614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>ОРУ</w:t>
            </w: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CA1E1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1E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Виды прыжков,шага,бега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ОРУ под музыку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Прыжки маленькие, большие. Подскоки на месте и с продвижением</w:t>
            </w:r>
          </w:p>
        </w:tc>
      </w:tr>
      <w:tr w:rsidR="0051733C" w:rsidRPr="001C7393" w:rsidTr="009F23CD">
        <w:trPr>
          <w:gridAfter w:val="1"/>
          <w:wAfter w:w="9" w:type="dxa"/>
          <w:trHeight w:val="1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Изучение позиций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вырабатывающие на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тянунутость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всей ноги в колене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подъёме, пальцах.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</w:p>
        </w:tc>
      </w:tr>
      <w:tr w:rsidR="0051733C" w:rsidRPr="005E0614" w:rsidTr="009F23CD">
        <w:trPr>
          <w:gridAfter w:val="1"/>
          <w:wAfter w:w="9" w:type="dxa"/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Диско-танцы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памяти логической и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мышечной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зучение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линейных и парных диско танцев</w:t>
            </w:r>
          </w:p>
        </w:tc>
      </w:tr>
      <w:tr w:rsidR="0051733C" w:rsidRPr="001C7393" w:rsidTr="009F23CD">
        <w:trPr>
          <w:gridAfter w:val="1"/>
          <w:wAfter w:w="9" w:type="dxa"/>
          <w:trHeight w:val="6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Чарльстеп</w:t>
            </w:r>
            <w:proofErr w:type="spellEnd"/>
            <w:r w:rsidRPr="00C03A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1733C" w:rsidRPr="005E0614" w:rsidTr="009F23CD">
        <w:trPr>
          <w:gridAfter w:val="1"/>
          <w:wAfter w:w="9" w:type="dxa"/>
          <w:trHeight w:val="6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Полька</w:t>
            </w:r>
            <w:r w:rsidRPr="00C03A0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Переключение от одного вида деятельности к другому</w:t>
            </w:r>
          </w:p>
        </w:tc>
      </w:tr>
      <w:tr w:rsidR="0051733C" w:rsidRPr="005E0614" w:rsidTr="009F23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Бальные танцы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«Медленный вальс», «Фигурный вальс»  </w:t>
            </w:r>
          </w:p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C03A04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A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Отработка техники движений, поведение в паре</w:t>
            </w:r>
          </w:p>
        </w:tc>
      </w:tr>
      <w:tr w:rsidR="0051733C" w:rsidRPr="005E0614" w:rsidTr="009F23CD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умений и </w:t>
            </w:r>
            <w:proofErr w:type="gram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proofErr w:type="gram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полученных на занятиях Концерт.</w:t>
            </w:r>
          </w:p>
        </w:tc>
      </w:tr>
      <w:tr w:rsidR="0051733C" w:rsidRPr="005E0614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733C" w:rsidRPr="001C7393" w:rsidTr="009F23CD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7D134B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3C" w:rsidRPr="001C7393" w:rsidRDefault="0051733C" w:rsidP="009F2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33C" w:rsidRDefault="0051733C" w:rsidP="0051733C">
      <w:pPr>
        <w:rPr>
          <w:rFonts w:ascii="Times New Roman" w:hAnsi="Times New Roman"/>
          <w:sz w:val="24"/>
          <w:szCs w:val="24"/>
        </w:rPr>
      </w:pPr>
    </w:p>
    <w:p w:rsidR="0051733C" w:rsidRDefault="0051733C" w:rsidP="0051733C">
      <w:pPr>
        <w:rPr>
          <w:rFonts w:ascii="Times New Roman" w:hAnsi="Times New Roman"/>
          <w:sz w:val="24"/>
          <w:szCs w:val="24"/>
        </w:rPr>
      </w:pPr>
    </w:p>
    <w:p w:rsidR="0051733C" w:rsidRDefault="0051733C" w:rsidP="0051733C">
      <w:pPr>
        <w:pStyle w:val="1"/>
        <w:ind w:left="510" w:hanging="283"/>
      </w:pPr>
      <w:r>
        <w:t>3</w:t>
      </w:r>
      <w:r w:rsidRPr="0051733C">
        <w:rPr>
          <w:sz w:val="36"/>
          <w:szCs w:val="36"/>
        </w:rPr>
        <w:t>. Содержание программы</w:t>
      </w:r>
    </w:p>
    <w:p w:rsidR="0051733C" w:rsidRPr="007D134B" w:rsidRDefault="0051733C" w:rsidP="0051733C">
      <w:pPr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Настоящая программа рассчитана на 33 учебные недели по 1 часу в неделю. </w:t>
      </w:r>
    </w:p>
    <w:p w:rsidR="0051733C" w:rsidRPr="007D134B" w:rsidRDefault="0051733C" w:rsidP="0051733C">
      <w:pPr>
        <w:spacing w:line="240" w:lineRule="auto"/>
        <w:rPr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Каждая тема состоит из теоретической и практической части. Теоретическая часть включает в себя объяснение педагогом необходимых теоретических понятий, показ изучаемых элементов танца, объяснение принципа движения, беседу с учащимися, просмотр видеоматериалов. </w:t>
      </w:r>
      <w:r w:rsidRPr="007D134B">
        <w:rPr>
          <w:rFonts w:ascii="Times New Roman" w:hAnsi="Times New Roman"/>
          <w:b/>
          <w:sz w:val="24"/>
          <w:szCs w:val="24"/>
          <w:lang w:val="ru-RU"/>
        </w:rPr>
        <w:t xml:space="preserve">В данной программе не предусматривается проведение специальных теоретических занятий. Изучение теории вплетается в ткань каждого учебного занятия. 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Практическая часть включает разминку, отработку движений учащимися, составление вариаций из изученных движений и их исполнение. В конце каждого занятия учащиеся под руководством педагога анализируют свою работу, используя метод </w:t>
      </w:r>
      <w:proofErr w:type="spellStart"/>
      <w:r w:rsidRPr="007D134B">
        <w:rPr>
          <w:rFonts w:ascii="Times New Roman" w:hAnsi="Times New Roman"/>
          <w:sz w:val="24"/>
          <w:szCs w:val="24"/>
          <w:lang w:val="ru-RU"/>
        </w:rPr>
        <w:t>взаимооценки</w:t>
      </w:r>
      <w:proofErr w:type="spellEnd"/>
      <w:r w:rsidRPr="007D134B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51733C" w:rsidRPr="00CA1E14" w:rsidRDefault="0051733C" w:rsidP="0051733C">
      <w:pPr>
        <w:pStyle w:val="2"/>
        <w:rPr>
          <w:iCs/>
          <w:color w:val="000000"/>
          <w:spacing w:val="-4"/>
          <w:lang w:val="ru-RU"/>
        </w:rPr>
      </w:pPr>
      <w:r w:rsidRPr="00CA1E14">
        <w:rPr>
          <w:iCs/>
          <w:color w:val="000000"/>
          <w:spacing w:val="-4"/>
          <w:lang w:val="ru-RU"/>
        </w:rPr>
        <w:t>Вводное занятие.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lang w:val="ru-RU"/>
        </w:rPr>
        <w:t xml:space="preserve">. </w:t>
      </w:r>
      <w:r w:rsidRPr="007D134B">
        <w:rPr>
          <w:lang w:val="ru-RU"/>
        </w:rPr>
        <w:t xml:space="preserve">Знакомство с </w:t>
      </w:r>
      <w:proofErr w:type="gramStart"/>
      <w:r w:rsidRPr="007D134B">
        <w:rPr>
          <w:lang w:val="ru-RU"/>
        </w:rPr>
        <w:t>обучающимися</w:t>
      </w:r>
      <w:proofErr w:type="gramEnd"/>
      <w:r w:rsidRPr="007D134B">
        <w:rPr>
          <w:lang w:val="ru-RU"/>
        </w:rPr>
        <w:t>. Введение в образовательную программу. Инструктаж по технике безопасности. Культура поведения на учебных занятиях и в Центре образования.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3"/>
          <w:lang w:val="ru-RU"/>
        </w:rPr>
        <w:t xml:space="preserve">. </w:t>
      </w:r>
      <w:r w:rsidRPr="007D134B">
        <w:rPr>
          <w:spacing w:val="-3"/>
          <w:lang w:val="ru-RU"/>
        </w:rPr>
        <w:t xml:space="preserve">Разучивание танцевального приветствия (поклон), </w:t>
      </w:r>
      <w:r w:rsidRPr="007D134B">
        <w:rPr>
          <w:lang w:val="ru-RU"/>
        </w:rPr>
        <w:t>построение по линиям, игра «Знакомство» (Приложение 1).</w:t>
      </w:r>
    </w:p>
    <w:p w:rsidR="0051733C" w:rsidRPr="0065468E" w:rsidRDefault="0051733C" w:rsidP="0051733C">
      <w:pPr>
        <w:pStyle w:val="2"/>
        <w:numPr>
          <w:ilvl w:val="0"/>
          <w:numId w:val="1"/>
        </w:numPr>
        <w:spacing w:before="240" w:after="240"/>
        <w:rPr>
          <w:iCs/>
          <w:color w:val="000000"/>
          <w:spacing w:val="-4"/>
        </w:rPr>
      </w:pPr>
      <w:proofErr w:type="spellStart"/>
      <w:proofErr w:type="gramStart"/>
      <w:r w:rsidRPr="0065468E">
        <w:rPr>
          <w:iCs/>
          <w:color w:val="000000"/>
          <w:spacing w:val="-4"/>
        </w:rPr>
        <w:t>Азбука</w:t>
      </w:r>
      <w:proofErr w:type="spellEnd"/>
      <w:r w:rsidRPr="0065468E">
        <w:rPr>
          <w:iCs/>
          <w:color w:val="000000"/>
          <w:spacing w:val="-4"/>
        </w:rPr>
        <w:t xml:space="preserve"> </w:t>
      </w:r>
      <w:proofErr w:type="spellStart"/>
      <w:r w:rsidRPr="0065468E">
        <w:rPr>
          <w:iCs/>
          <w:color w:val="000000"/>
          <w:spacing w:val="-4"/>
        </w:rPr>
        <w:t>музыкального</w:t>
      </w:r>
      <w:proofErr w:type="spellEnd"/>
      <w:r w:rsidRPr="0065468E">
        <w:rPr>
          <w:iCs/>
          <w:color w:val="000000"/>
          <w:spacing w:val="-4"/>
        </w:rPr>
        <w:t xml:space="preserve"> </w:t>
      </w:r>
      <w:proofErr w:type="spellStart"/>
      <w:r w:rsidRPr="0065468E">
        <w:rPr>
          <w:iCs/>
          <w:color w:val="000000"/>
          <w:spacing w:val="-4"/>
        </w:rPr>
        <w:t>движения</w:t>
      </w:r>
      <w:proofErr w:type="spellEnd"/>
      <w:r w:rsidRPr="0065468E">
        <w:rPr>
          <w:iCs/>
          <w:color w:val="000000"/>
          <w:spacing w:val="-4"/>
        </w:rPr>
        <w:t>.</w:t>
      </w:r>
      <w:proofErr w:type="gramEnd"/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2"/>
          <w:lang w:val="ru-RU"/>
        </w:rPr>
        <w:t xml:space="preserve">. </w:t>
      </w:r>
      <w:r w:rsidRPr="007D134B">
        <w:rPr>
          <w:spacing w:val="2"/>
          <w:lang w:val="ru-RU"/>
        </w:rPr>
        <w:t xml:space="preserve">Беседа об основных понятиях и их разъяснение: </w:t>
      </w:r>
      <w:r w:rsidRPr="007D134B">
        <w:rPr>
          <w:spacing w:val="-1"/>
          <w:lang w:val="ru-RU"/>
        </w:rPr>
        <w:t xml:space="preserve">музыкальный размер, направления движения, степени поворота.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>.</w:t>
      </w:r>
      <w:r w:rsidRPr="007D134B">
        <w:rPr>
          <w:i/>
          <w:iCs w:val="0"/>
          <w:lang w:val="ru-RU"/>
        </w:rPr>
        <w:t xml:space="preserve"> </w:t>
      </w:r>
      <w:r w:rsidRPr="007D134B">
        <w:rPr>
          <w:lang w:val="ru-RU"/>
        </w:rPr>
        <w:t xml:space="preserve">Система упражнений, направленная на развитие </w:t>
      </w:r>
      <w:r w:rsidRPr="007D134B">
        <w:rPr>
          <w:spacing w:val="1"/>
          <w:lang w:val="ru-RU"/>
        </w:rPr>
        <w:t xml:space="preserve">музыкального слуха: прослушивание различных ритмов и мелодий, хлопки под музыку, </w:t>
      </w:r>
      <w:r w:rsidRPr="007D134B">
        <w:rPr>
          <w:lang w:val="ru-RU"/>
        </w:rPr>
        <w:t>игра «Найди музыкальную фразу».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Cs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Развитие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ритмического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восприятия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65468E" w:rsidRDefault="0051733C" w:rsidP="0051733C">
      <w:pPr>
        <w:pStyle w:val="a9"/>
      </w:pPr>
      <w:r w:rsidRPr="0065468E">
        <w:rPr>
          <w:rStyle w:val="aa"/>
        </w:rPr>
        <w:t xml:space="preserve">Теория. </w:t>
      </w:r>
      <w:r w:rsidRPr="0065468E">
        <w:t xml:space="preserve">Виды музыкальных размеров: 2/4, 3/4, 4/4.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 xml:space="preserve">Практика. </w:t>
      </w:r>
      <w:r w:rsidRPr="007D134B">
        <w:rPr>
          <w:lang w:val="ru-RU"/>
        </w:rPr>
        <w:t xml:space="preserve">Система упражнений, направленная на развитие чувства ритма и музыкального слуха: прослушивание различных ритмов и мелодий, хлопки под музыку, игра «Найди музыкальную фразу». Игра в хлопки с увеличением темпа: хлопки (на сильную долю) становятся </w:t>
      </w:r>
      <w:proofErr w:type="gramStart"/>
      <w:r w:rsidRPr="007D134B">
        <w:rPr>
          <w:lang w:val="ru-RU"/>
        </w:rPr>
        <w:t>громче</w:t>
      </w:r>
      <w:proofErr w:type="gramEnd"/>
      <w:r w:rsidRPr="007D134B">
        <w:rPr>
          <w:lang w:val="ru-RU"/>
        </w:rPr>
        <w:t xml:space="preserve"> и увеличивается размах рук, и, наоборот, со снижением темпа все стихает.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Развитие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музыкальности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7D134B" w:rsidRDefault="0051733C" w:rsidP="0051733C">
      <w:pPr>
        <w:pStyle w:val="a9"/>
        <w:rPr>
          <w:b/>
          <w:bCs/>
          <w:spacing w:val="-2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lang w:val="ru-RU"/>
        </w:rPr>
        <w:t xml:space="preserve">. </w:t>
      </w:r>
      <w:r w:rsidRPr="007D134B">
        <w:rPr>
          <w:lang w:val="ru-RU"/>
        </w:rPr>
        <w:t>Музыкальные жанры</w:t>
      </w:r>
      <w:r w:rsidRPr="007D134B">
        <w:rPr>
          <w:i/>
          <w:iCs w:val="0"/>
          <w:spacing w:val="9"/>
          <w:lang w:val="ru-RU"/>
        </w:rPr>
        <w:t xml:space="preserve">: </w:t>
      </w:r>
      <w:r w:rsidRPr="007D134B">
        <w:rPr>
          <w:lang w:val="ru-RU"/>
        </w:rPr>
        <w:t>песня, танец, марш. Различие танцев по характеру, темпу, размеру: вальс, полонез, польку. Беседа о жанре, характере и музыкально-выразительных средствах помогает развивать логическое мышление ребенка и поднимать уровень его общего культурного развития.</w:t>
      </w:r>
      <w:r w:rsidRPr="007D134B">
        <w:rPr>
          <w:spacing w:val="2"/>
          <w:lang w:val="ru-RU"/>
        </w:rPr>
        <w:t xml:space="preserve">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lang w:val="ru-RU"/>
        </w:rPr>
        <w:t>Игра «Найди свой путь», движение по залу со сменой направлений под музыку. Музыкально-пространственные упражнения: маршировка в темпе и ритме музыки; шаг на месте, вокруг себя, вправо, влево. Пространственные музыкальные упражнения: продвижения в различных рисунках по одному, в паре, перестроения из колонны в шеренгу и обратно, из одного круга в два и обратно, продвижения по кругу (внешнему и внутреннему), «звёздочка», «конверт». Музыкально-</w:t>
      </w:r>
      <w:proofErr w:type="gramStart"/>
      <w:r w:rsidRPr="007D134B">
        <w:rPr>
          <w:lang w:val="ru-RU"/>
        </w:rPr>
        <w:t>ритмические упражнения</w:t>
      </w:r>
      <w:proofErr w:type="gramEnd"/>
      <w:r w:rsidRPr="007D134B">
        <w:rPr>
          <w:lang w:val="ru-RU"/>
        </w:rPr>
        <w:t xml:space="preserve"> на практическое усвоение понятий: «Темп», «Ритм», «Динамика», «Музыкальная фраза», «Акцент». Оформление урока музыкой с ярко выраженным ритмическим рисунком. Детям предлагается вразброс танец, марш, песню, </w:t>
      </w:r>
      <w:proofErr w:type="gramStart"/>
      <w:r w:rsidRPr="007D134B">
        <w:rPr>
          <w:lang w:val="ru-RU"/>
        </w:rPr>
        <w:t>которые</w:t>
      </w:r>
      <w:proofErr w:type="gramEnd"/>
      <w:r w:rsidRPr="007D134B">
        <w:rPr>
          <w:lang w:val="ru-RU"/>
        </w:rPr>
        <w:t xml:space="preserve"> следуют друг за другом, внезапно обрываясь. Дети должны быстро перестроиться и исполнять заданные движения, меняя их в соответствии со сменой звучания музыкального жанра. Например, под марш они начинают маршировать, под песню берут микрофон и открывают рот, словно поют, под танец выполняют танцевальные движения.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7D134B" w:rsidRDefault="0051733C" w:rsidP="0051733C">
      <w:pPr>
        <w:keepNext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spacing w:val="-4"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Паузы в движении и их использование. </w:t>
      </w:r>
    </w:p>
    <w:p w:rsidR="0051733C" w:rsidRPr="007D134B" w:rsidRDefault="0051733C" w:rsidP="0051733C">
      <w:pPr>
        <w:pStyle w:val="a9"/>
        <w:rPr>
          <w:color w:val="auto"/>
          <w:spacing w:val="0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lang w:val="ru-RU"/>
        </w:rPr>
        <w:t>Виды музыкальных размеров танцев.</w:t>
      </w:r>
      <w:r w:rsidRPr="007D134B">
        <w:rPr>
          <w:spacing w:val="1"/>
          <w:lang w:val="ru-RU"/>
        </w:rPr>
        <w:t xml:space="preserve"> </w:t>
      </w:r>
    </w:p>
    <w:p w:rsidR="0051733C" w:rsidRPr="007D134B" w:rsidRDefault="0051733C" w:rsidP="0051733C">
      <w:pPr>
        <w:pStyle w:val="a9"/>
        <w:rPr>
          <w:spacing w:val="60"/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1"/>
          <w:lang w:val="ru-RU"/>
        </w:rPr>
        <w:t xml:space="preserve">. </w:t>
      </w:r>
      <w:r w:rsidRPr="007D134B">
        <w:rPr>
          <w:lang w:val="ru-RU"/>
        </w:rPr>
        <w:t>Игра «Сделал - остановись».</w:t>
      </w:r>
      <w:r w:rsidRPr="007D134B">
        <w:rPr>
          <w:spacing w:val="60"/>
          <w:lang w:val="ru-RU"/>
        </w:rPr>
        <w:t xml:space="preserve"> </w:t>
      </w:r>
    </w:p>
    <w:p w:rsidR="0051733C" w:rsidRPr="0065468E" w:rsidRDefault="0051733C" w:rsidP="0051733C">
      <w:pPr>
        <w:pStyle w:val="a9"/>
      </w:pPr>
      <w:r w:rsidRPr="007D134B">
        <w:rPr>
          <w:spacing w:val="60"/>
          <w:lang w:val="ru-RU"/>
        </w:rPr>
        <w:t>Танцевальные шаги</w:t>
      </w:r>
      <w:r w:rsidRPr="007D134B">
        <w:rPr>
          <w:lang w:val="ru-RU"/>
        </w:rPr>
        <w:t xml:space="preserve">: с носка, с подъёмом ноги, согнутой в колене, на месте и в продвижении, на </w:t>
      </w:r>
      <w:proofErr w:type="spellStart"/>
      <w:r w:rsidRPr="007D134B">
        <w:rPr>
          <w:lang w:val="ru-RU"/>
        </w:rPr>
        <w:t>полупальцах</w:t>
      </w:r>
      <w:proofErr w:type="spellEnd"/>
      <w:r w:rsidRPr="007D134B">
        <w:rPr>
          <w:lang w:val="ru-RU"/>
        </w:rPr>
        <w:t xml:space="preserve"> с вытянутыми коленями, со сменой положения рук. </w:t>
      </w:r>
      <w:proofErr w:type="spellStart"/>
      <w:r w:rsidRPr="0065468E">
        <w:t>Шаги</w:t>
      </w:r>
      <w:proofErr w:type="spellEnd"/>
      <w:r w:rsidRPr="0065468E">
        <w:t xml:space="preserve">, </w:t>
      </w:r>
      <w:proofErr w:type="spellStart"/>
      <w:r w:rsidRPr="0065468E">
        <w:t>выполненные</w:t>
      </w:r>
      <w:proofErr w:type="spellEnd"/>
      <w:r w:rsidRPr="0065468E">
        <w:t xml:space="preserve"> </w:t>
      </w:r>
      <w:proofErr w:type="spellStart"/>
      <w:r w:rsidRPr="0065468E">
        <w:t>через</w:t>
      </w:r>
      <w:proofErr w:type="spellEnd"/>
      <w:r w:rsidRPr="0065468E">
        <w:t xml:space="preserve"> </w:t>
      </w:r>
      <w:proofErr w:type="spellStart"/>
      <w:r w:rsidRPr="0065468E">
        <w:t>выпад</w:t>
      </w:r>
      <w:proofErr w:type="spellEnd"/>
      <w:r w:rsidRPr="0065468E">
        <w:t xml:space="preserve"> вправо-влево, вперед-назад.</w:t>
      </w:r>
    </w:p>
    <w:p w:rsidR="0051733C" w:rsidRPr="0065468E" w:rsidRDefault="0051733C" w:rsidP="0051733C">
      <w:pPr>
        <w:pStyle w:val="2"/>
        <w:numPr>
          <w:ilvl w:val="0"/>
          <w:numId w:val="1"/>
        </w:numPr>
        <w:spacing w:before="240" w:after="240"/>
        <w:rPr>
          <w:iCs/>
          <w:color w:val="000000"/>
          <w:spacing w:val="-4"/>
        </w:rPr>
      </w:pPr>
      <w:r w:rsidRPr="0065468E">
        <w:rPr>
          <w:iCs/>
          <w:color w:val="000000"/>
          <w:spacing w:val="-4"/>
        </w:rPr>
        <w:t>Развитие пластики тела.</w:t>
      </w:r>
    </w:p>
    <w:p w:rsidR="0051733C" w:rsidRPr="007D134B" w:rsidRDefault="0051733C" w:rsidP="0051733C">
      <w:pPr>
        <w:pStyle w:val="a9"/>
        <w:rPr>
          <w:bCs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2"/>
          <w:lang w:val="ru-RU"/>
        </w:rPr>
        <w:t xml:space="preserve">. </w:t>
      </w:r>
      <w:r w:rsidRPr="007D134B">
        <w:rPr>
          <w:bCs/>
          <w:lang w:val="ru-RU"/>
        </w:rPr>
        <w:t>Терминология, основные понятия и принципы исполнения движений</w:t>
      </w:r>
    </w:p>
    <w:p w:rsidR="0051733C" w:rsidRPr="0065468E" w:rsidRDefault="0051733C" w:rsidP="0051733C">
      <w:pPr>
        <w:pStyle w:val="a9"/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spacing w:val="-1"/>
          <w:lang w:val="ru-RU"/>
        </w:rPr>
        <w:t>Система спе</w:t>
      </w:r>
      <w:r w:rsidRPr="007D134B">
        <w:rPr>
          <w:spacing w:val="1"/>
          <w:lang w:val="ru-RU"/>
        </w:rPr>
        <w:t xml:space="preserve">циально разработанных упражнений на развитие основных навыков по данной теме. </w:t>
      </w:r>
      <w:r w:rsidRPr="0065468E">
        <w:rPr>
          <w:spacing w:val="1"/>
        </w:rPr>
        <w:t>(</w:t>
      </w:r>
      <w:proofErr w:type="spellStart"/>
      <w:r w:rsidRPr="0065468E">
        <w:rPr>
          <w:spacing w:val="1"/>
        </w:rPr>
        <w:t>Приложения</w:t>
      </w:r>
      <w:proofErr w:type="spellEnd"/>
      <w:r w:rsidRPr="0065468E">
        <w:rPr>
          <w:spacing w:val="1"/>
        </w:rPr>
        <w:t xml:space="preserve"> 1, 2)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Упражнения на осанку. </w:t>
      </w:r>
    </w:p>
    <w:p w:rsidR="0051733C" w:rsidRPr="007D134B" w:rsidRDefault="0051733C" w:rsidP="0051733C">
      <w:pPr>
        <w:pStyle w:val="a9"/>
        <w:rPr>
          <w:b/>
          <w:bCs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b/>
          <w:bCs/>
          <w:lang w:val="ru-RU"/>
        </w:rPr>
        <w:t xml:space="preserve">. </w:t>
      </w:r>
      <w:r w:rsidRPr="007D134B">
        <w:rPr>
          <w:lang w:val="ru-RU"/>
        </w:rPr>
        <w:t>Терминология, основные понятия и принципы исполнения движений. Понятие о линиях корпуса. Применение навыков расслабления в танце</w:t>
      </w:r>
      <w:r w:rsidRPr="007D134B">
        <w:rPr>
          <w:spacing w:val="2"/>
          <w:lang w:val="ru-RU"/>
        </w:rPr>
        <w:t>.</w:t>
      </w:r>
    </w:p>
    <w:p w:rsidR="0051733C" w:rsidRPr="007D134B" w:rsidRDefault="0051733C" w:rsidP="0051733C">
      <w:pPr>
        <w:pStyle w:val="a9"/>
        <w:rPr>
          <w:b/>
          <w:bCs/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bCs/>
          <w:lang w:val="ru-RU"/>
        </w:rPr>
        <w:t xml:space="preserve">. </w:t>
      </w:r>
      <w:r w:rsidRPr="007D134B">
        <w:rPr>
          <w:lang w:val="ru-RU"/>
        </w:rPr>
        <w:t>Освоение системы упражнений, направленной на укрепление и развитие мышц верхнего плечевого пояса: наклоны головы, сжатие и расслабление пальцев рук, вращение кистей, локтей и плеч. Освоение системы упражнений, направленной на укрепление и развитие мышц брюшного пресса: наклоны в стороны и вперёд, потягивания в стороны и вверх, круговые вращения корпуса. Освоение системы упражнений, направленной на укрепление и развитие мышц спины: сжатие и растяжение мышц грудного отдела, «джазовый квадрат», растягивание и скручивание мышц поясничного отдела позвоночника.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Упражнения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на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растяжку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lang w:val="ru-RU"/>
        </w:rPr>
        <w:t xml:space="preserve">. </w:t>
      </w:r>
      <w:r w:rsidRPr="007D134B">
        <w:rPr>
          <w:bCs/>
          <w:lang w:val="ru-RU"/>
        </w:rPr>
        <w:t xml:space="preserve">Терминология, основные понятия и </w:t>
      </w:r>
      <w:r w:rsidRPr="007D134B">
        <w:rPr>
          <w:spacing w:val="-1"/>
          <w:lang w:val="ru-RU"/>
        </w:rPr>
        <w:t>принципы исполнения движений. Основные принципы дыхания. Выделение различных групп мышц. Понятие о линиях корпуса. Применение навыков расслабления в танце. Понятие о мышечном тонусе. Разнонаправленное растяжение.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lang w:val="ru-RU"/>
        </w:rPr>
        <w:t xml:space="preserve">Основы гимнастики на полу, игровой </w:t>
      </w:r>
      <w:proofErr w:type="spellStart"/>
      <w:r w:rsidRPr="007D134B">
        <w:rPr>
          <w:lang w:val="ru-RU"/>
        </w:rPr>
        <w:t>стретчинг</w:t>
      </w:r>
      <w:proofErr w:type="spellEnd"/>
      <w:r w:rsidRPr="007D134B">
        <w:rPr>
          <w:lang w:val="ru-RU"/>
        </w:rPr>
        <w:t xml:space="preserve">. Развитие навыков растяжения и расслабления. </w:t>
      </w:r>
      <w:proofErr w:type="gramStart"/>
      <w:r w:rsidRPr="007D134B">
        <w:rPr>
          <w:lang w:val="ru-RU"/>
        </w:rPr>
        <w:t>Освоение системы упражнений, направленной на развитие подвижности суставных сочленений: вращения в суставах (стопа, колено, бедро); укрепление и развитие мышц ног: работа стопы (пятка, носок, плоская стопа), различные виды приседаний, прыжки.</w:t>
      </w:r>
      <w:proofErr w:type="gramEnd"/>
      <w:r w:rsidRPr="007D134B">
        <w:rPr>
          <w:lang w:val="ru-RU"/>
        </w:rPr>
        <w:t xml:space="preserve">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Упражнения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на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пластику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65468E" w:rsidRDefault="0051733C" w:rsidP="0051733C">
      <w:pPr>
        <w:pStyle w:val="a9"/>
        <w:rPr>
          <w:spacing w:val="-1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bCs/>
          <w:lang w:val="ru-RU"/>
        </w:rPr>
        <w:t xml:space="preserve">Терминология, </w:t>
      </w:r>
      <w:r w:rsidRPr="007D134B">
        <w:rPr>
          <w:lang w:val="ru-RU"/>
        </w:rPr>
        <w:t xml:space="preserve">основные понятия и принципы исполнения движений. </w:t>
      </w:r>
      <w:proofErr w:type="spellStart"/>
      <w:r w:rsidRPr="0065468E">
        <w:t>Основные</w:t>
      </w:r>
      <w:proofErr w:type="spellEnd"/>
      <w:r w:rsidRPr="0065468E">
        <w:t xml:space="preserve"> </w:t>
      </w:r>
      <w:proofErr w:type="spellStart"/>
      <w:r w:rsidRPr="0065468E">
        <w:t>принципы</w:t>
      </w:r>
      <w:proofErr w:type="spellEnd"/>
      <w:r w:rsidRPr="0065468E">
        <w:t xml:space="preserve"> </w:t>
      </w:r>
      <w:proofErr w:type="spellStart"/>
      <w:r w:rsidRPr="0065468E">
        <w:t>дыхания</w:t>
      </w:r>
      <w:proofErr w:type="spellEnd"/>
      <w:r w:rsidRPr="0065468E">
        <w:t>. Выделение различных групп мышц.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1"/>
          <w:lang w:val="ru-RU"/>
        </w:rPr>
        <w:t xml:space="preserve">. </w:t>
      </w:r>
      <w:r w:rsidRPr="007D134B">
        <w:rPr>
          <w:lang w:val="ru-RU"/>
        </w:rPr>
        <w:t>Работа по классическому экзерсису на полу (система движений «</w:t>
      </w:r>
      <w:proofErr w:type="spellStart"/>
      <w:r w:rsidRPr="007D134B">
        <w:rPr>
          <w:lang w:val="ru-RU"/>
        </w:rPr>
        <w:t>п</w:t>
      </w:r>
      <w:proofErr w:type="gramStart"/>
      <w:r w:rsidRPr="0065468E">
        <w:t>ap</w:t>
      </w:r>
      <w:proofErr w:type="spellEnd"/>
      <w:proofErr w:type="gramEnd"/>
      <w:r w:rsidRPr="007D134B">
        <w:rPr>
          <w:lang w:val="ru-RU"/>
        </w:rPr>
        <w:t>тер» на полу). Эта система помогает сделать тело подвижным, послушным, прекрасным. Здесь пол служит как бы инструментом, помогающим выпрямлять, вытягивать разворачивать, развивать в нужном направлении костно-мышечный скелет ребенка, исправлять физические недостатки. На занятиях дети пользуются специальными гимнастическими ковриками. Для обучения сознательному управлению своими мышцами применяются упражнения на напряжение и расслабление мышц тела. Эти упражнения также способствуют растягиванию ахилловых сухожилий, подколенных мышц и связок, укрепляют все группы мышц ног, приучают к ощущению вытянутости ноги, в том числе пальцев ног и всей стопы.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65468E" w:rsidRDefault="0051733C" w:rsidP="0051733C">
      <w:pPr>
        <w:pStyle w:val="2"/>
        <w:numPr>
          <w:ilvl w:val="0"/>
          <w:numId w:val="1"/>
        </w:numPr>
        <w:spacing w:before="240" w:after="240"/>
        <w:rPr>
          <w:iCs/>
          <w:color w:val="000000"/>
          <w:spacing w:val="-4"/>
        </w:rPr>
      </w:pPr>
      <w:proofErr w:type="spellStart"/>
      <w:proofErr w:type="gramStart"/>
      <w:r w:rsidRPr="0065468E">
        <w:rPr>
          <w:iCs/>
          <w:color w:val="000000"/>
          <w:spacing w:val="-4"/>
        </w:rPr>
        <w:t>Танцевально-ритмическая</w:t>
      </w:r>
      <w:proofErr w:type="spellEnd"/>
      <w:r w:rsidRPr="0065468E">
        <w:rPr>
          <w:iCs/>
          <w:color w:val="000000"/>
          <w:spacing w:val="-4"/>
        </w:rPr>
        <w:t xml:space="preserve"> </w:t>
      </w:r>
      <w:proofErr w:type="spellStart"/>
      <w:r w:rsidRPr="0065468E">
        <w:rPr>
          <w:iCs/>
          <w:color w:val="000000"/>
          <w:spacing w:val="-4"/>
        </w:rPr>
        <w:t>гимнастика</w:t>
      </w:r>
      <w:proofErr w:type="spellEnd"/>
      <w:r w:rsidRPr="0065468E">
        <w:rPr>
          <w:iCs/>
          <w:color w:val="000000"/>
          <w:spacing w:val="-4"/>
        </w:rPr>
        <w:t>.</w:t>
      </w:r>
      <w:proofErr w:type="gramEnd"/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2"/>
          <w:lang w:val="ru-RU"/>
        </w:rPr>
        <w:t xml:space="preserve">. </w:t>
      </w:r>
      <w:r w:rsidRPr="007D134B">
        <w:rPr>
          <w:spacing w:val="2"/>
          <w:lang w:val="ru-RU"/>
        </w:rPr>
        <w:t xml:space="preserve">Беседа об основных понятиях и их разъяснение: </w:t>
      </w:r>
      <w:r w:rsidRPr="007D134B">
        <w:rPr>
          <w:spacing w:val="-1"/>
          <w:lang w:val="ru-RU"/>
        </w:rPr>
        <w:t xml:space="preserve">музыкальный размер, направления </w:t>
      </w:r>
      <w:r w:rsidRPr="007D134B">
        <w:rPr>
          <w:i/>
          <w:iCs w:val="0"/>
          <w:spacing w:val="2"/>
          <w:lang w:val="ru-RU"/>
        </w:rPr>
        <w:t>движения</w:t>
      </w:r>
      <w:r w:rsidRPr="007D134B">
        <w:rPr>
          <w:spacing w:val="-1"/>
          <w:lang w:val="ru-RU"/>
        </w:rPr>
        <w:t xml:space="preserve">, степени поворота.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i/>
          <w:iCs w:val="0"/>
          <w:spacing w:val="-1"/>
          <w:lang w:val="ru-RU"/>
        </w:rPr>
        <w:t xml:space="preserve">ПРАКТИКА. </w:t>
      </w:r>
      <w:r w:rsidRPr="007D134B">
        <w:rPr>
          <w:spacing w:val="-1"/>
          <w:lang w:val="ru-RU"/>
        </w:rPr>
        <w:t>Система спе</w:t>
      </w:r>
      <w:r w:rsidRPr="007D134B">
        <w:rPr>
          <w:spacing w:val="1"/>
          <w:lang w:val="ru-RU"/>
        </w:rPr>
        <w:t>циально разработанных упражнений на развитие основных навыков по данной теме.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Обще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развивающие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упражнения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7D134B" w:rsidRDefault="0051733C" w:rsidP="0051733C">
      <w:pPr>
        <w:pStyle w:val="a9"/>
        <w:rPr>
          <w:bCs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bCs/>
          <w:lang w:val="ru-RU"/>
        </w:rPr>
        <w:t xml:space="preserve">. </w:t>
      </w:r>
      <w:r w:rsidRPr="007D134B">
        <w:rPr>
          <w:lang w:val="ru-RU"/>
        </w:rPr>
        <w:t>Необходимость предварительного разогрева мышц, знакомство с основными группами мышц. Основные группы мышц верхнего плечевого пояса. Укрепление и развитие мышц брюшного пресса как залог формирования мышечного корсета. Различные отделы позвоночника и их специфика. Что такое осанка</w:t>
      </w:r>
      <w:r w:rsidRPr="007D134B">
        <w:rPr>
          <w:spacing w:val="-5"/>
          <w:lang w:val="ru-RU"/>
        </w:rPr>
        <w:t xml:space="preserve"> и для чего она нужна.</w:t>
      </w:r>
      <w:r w:rsidRPr="007D134B">
        <w:rPr>
          <w:spacing w:val="-1"/>
          <w:lang w:val="ru-RU"/>
        </w:rPr>
        <w:t xml:space="preserve"> Суставы и механизм их работы. Основные группы мышц ног.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bCs/>
          <w:lang w:val="ru-RU"/>
        </w:rPr>
        <w:t xml:space="preserve">. </w:t>
      </w:r>
      <w:r w:rsidRPr="007D134B">
        <w:rPr>
          <w:lang w:val="ru-RU"/>
        </w:rPr>
        <w:t>Общеукрепляющие и развивающие упражнения под музыку по специальной системе подготовки начинающих танцоров Прыжки: маленькие и большие прыжки; по разным длительностям. Подскоки: на месте; с продвижением. Упражнения для рук и кистей: являются частью разминки, а также включаются в танцевальные комбинации и этюды.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Виды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шага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,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бега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,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прыжков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7D134B" w:rsidRDefault="0051733C" w:rsidP="0051733C">
      <w:pPr>
        <w:pStyle w:val="a9"/>
        <w:rPr>
          <w:b/>
          <w:bCs/>
          <w:iCs w:val="0"/>
          <w:spacing w:val="-2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lang w:val="ru-RU"/>
        </w:rPr>
        <w:t xml:space="preserve">. </w:t>
      </w:r>
      <w:r w:rsidRPr="007D134B">
        <w:rPr>
          <w:lang w:val="ru-RU"/>
        </w:rPr>
        <w:t>Названия основных видов шагов, прыжков, понятие маленьких и больших прыжков; по разным длительностям</w:t>
      </w:r>
      <w:r w:rsidRPr="007D134B">
        <w:rPr>
          <w:iCs w:val="0"/>
          <w:spacing w:val="-1"/>
          <w:lang w:val="ru-RU"/>
        </w:rPr>
        <w:t xml:space="preserve">. </w:t>
      </w:r>
    </w:p>
    <w:p w:rsidR="0051733C" w:rsidRPr="007D134B" w:rsidRDefault="0051733C" w:rsidP="0051733C">
      <w:pPr>
        <w:pStyle w:val="a9"/>
        <w:rPr>
          <w:b/>
          <w:bCs/>
          <w:spacing w:val="-2"/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lang w:val="ru-RU"/>
        </w:rPr>
        <w:t xml:space="preserve">Танцевальные шаги: с носка, с подъёмом ноги, согнутой в колене, на месте и в продвижении, на </w:t>
      </w:r>
      <w:proofErr w:type="spellStart"/>
      <w:r w:rsidRPr="007D134B">
        <w:rPr>
          <w:lang w:val="ru-RU"/>
        </w:rPr>
        <w:t>полупальцах</w:t>
      </w:r>
      <w:proofErr w:type="spellEnd"/>
      <w:r w:rsidRPr="007D134B">
        <w:rPr>
          <w:lang w:val="ru-RU"/>
        </w:rPr>
        <w:t xml:space="preserve"> с вытянутыми коленями, со сменой положения рук. Лёгкий бег с пальцев вытянутой стопы, бег с отбрасыванием назад ног, согнутых в коленях, на месте и в продвижении, бег с подниманием вперёд ног, согнутых в коленях, на месте и с продвижением. Прыжки: понятие маленьких и больших прыжков; по разным длительностям. Подскоки: на месте; с продвижением.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 Приложение 1, 2.</w:t>
      </w:r>
    </w:p>
    <w:p w:rsidR="0051733C" w:rsidRPr="0065468E" w:rsidRDefault="0051733C" w:rsidP="0051733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ind w:left="227" w:hanging="227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Изучение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позиций</w:t>
      </w:r>
      <w:proofErr w:type="spellEnd"/>
      <w:r w:rsidRPr="0065468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</w:p>
    <w:p w:rsidR="0051733C" w:rsidRPr="007D134B" w:rsidRDefault="0051733C" w:rsidP="0051733C">
      <w:pPr>
        <w:pStyle w:val="a9"/>
        <w:rPr>
          <w:color w:val="auto"/>
          <w:spacing w:val="0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spacing w:val="-1"/>
          <w:lang w:val="ru-RU"/>
        </w:rPr>
        <w:t xml:space="preserve">Основные степени поворотов на месте и в движении: </w:t>
      </w:r>
      <w:r w:rsidRPr="007D134B">
        <w:rPr>
          <w:spacing w:val="1"/>
          <w:lang w:val="ru-RU"/>
        </w:rPr>
        <w:t xml:space="preserve">целый поворот, половина поворота, поворот по четвертям и восьмым долям.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1"/>
          <w:lang w:val="ru-RU"/>
        </w:rPr>
        <w:t xml:space="preserve">. </w:t>
      </w:r>
      <w:r w:rsidRPr="007D134B">
        <w:rPr>
          <w:lang w:val="ru-RU"/>
        </w:rPr>
        <w:t xml:space="preserve">Постановка рук – подготовительная, 1, 2, 3 позиции. Позиции ног - 1, 2, 3. </w:t>
      </w:r>
      <w:proofErr w:type="spellStart"/>
      <w:r w:rsidRPr="0065468E">
        <w:t>Plie</w:t>
      </w:r>
      <w:proofErr w:type="spellEnd"/>
      <w:r w:rsidRPr="007D134B">
        <w:rPr>
          <w:lang w:val="ru-RU"/>
        </w:rPr>
        <w:t xml:space="preserve"> – складывание, сгибание, приседание. Изучается </w:t>
      </w:r>
      <w:proofErr w:type="spellStart"/>
      <w:r w:rsidRPr="0065468E">
        <w:t>demi</w:t>
      </w:r>
      <w:proofErr w:type="spellEnd"/>
      <w:r w:rsidRPr="007D134B">
        <w:rPr>
          <w:lang w:val="ru-RU"/>
        </w:rPr>
        <w:t xml:space="preserve"> </w:t>
      </w:r>
      <w:proofErr w:type="spellStart"/>
      <w:r w:rsidRPr="0065468E">
        <w:t>plie</w:t>
      </w:r>
      <w:proofErr w:type="spellEnd"/>
      <w:r w:rsidRPr="007D134B">
        <w:rPr>
          <w:lang w:val="ru-RU"/>
        </w:rPr>
        <w:t xml:space="preserve"> по 1,3 позициям. Музыкальный размер - 3/4 или 4/4, темп - </w:t>
      </w:r>
      <w:r w:rsidRPr="0065468E">
        <w:t>andante</w:t>
      </w:r>
      <w:r w:rsidRPr="007D134B">
        <w:rPr>
          <w:lang w:val="ru-RU"/>
        </w:rPr>
        <w:t xml:space="preserve">. </w:t>
      </w:r>
      <w:proofErr w:type="gramStart"/>
      <w:r w:rsidRPr="0065468E">
        <w:t>Battement</w:t>
      </w:r>
      <w:r w:rsidRPr="007D134B">
        <w:rPr>
          <w:lang w:val="ru-RU"/>
        </w:rPr>
        <w:t xml:space="preserve"> </w:t>
      </w:r>
      <w:proofErr w:type="spellStart"/>
      <w:r w:rsidRPr="0065468E">
        <w:t>tendu</w:t>
      </w:r>
      <w:proofErr w:type="spellEnd"/>
      <w:r w:rsidRPr="007D134B">
        <w:rPr>
          <w:lang w:val="ru-RU"/>
        </w:rPr>
        <w:t xml:space="preserve"> </w:t>
      </w:r>
      <w:r w:rsidRPr="0065468E">
        <w:t>simple</w:t>
      </w:r>
      <w:r w:rsidRPr="007D134B">
        <w:rPr>
          <w:lang w:val="ru-RU"/>
        </w:rPr>
        <w:t xml:space="preserve"> – движения, вырабатывающие натянутость всей ноги в колене, подъёме, пальцах, развивающие силу и эластичность ног (изучается по 1 позиции вначале в сторону, вперёд, затем назад).</w:t>
      </w:r>
      <w:proofErr w:type="gramEnd"/>
      <w:r w:rsidRPr="007D134B">
        <w:rPr>
          <w:lang w:val="ru-RU"/>
        </w:rPr>
        <w:t xml:space="preserve"> Музыкальный размер - 2/4, темп – </w:t>
      </w:r>
      <w:r w:rsidRPr="0065468E">
        <w:t>moderato</w:t>
      </w:r>
      <w:r w:rsidRPr="007D134B">
        <w:rPr>
          <w:lang w:val="ru-RU"/>
        </w:rPr>
        <w:t xml:space="preserve"> (Приложение 1, 2). Тренинг. Упражнения по всем уровням выполняются по заданию преподавателя. Усложнённые варианты и комбинации складываются из простых изученных элементов путем комбинации их между собой, включения шагов в различных направлениях, </w:t>
      </w:r>
      <w:proofErr w:type="spellStart"/>
      <w:r w:rsidRPr="0065468E">
        <w:t>plie</w:t>
      </w:r>
      <w:proofErr w:type="spellEnd"/>
      <w:r w:rsidRPr="007D134B">
        <w:rPr>
          <w:lang w:val="ru-RU"/>
        </w:rPr>
        <w:t xml:space="preserve"> и подключения к работе других уровней. Исходная позиция (если не указывается специально) – ноги на ширине плеч, стопы параллельно друг другу.</w:t>
      </w:r>
    </w:p>
    <w:p w:rsidR="0051733C" w:rsidRPr="0065468E" w:rsidRDefault="0051733C" w:rsidP="0051733C">
      <w:pPr>
        <w:pStyle w:val="2"/>
        <w:numPr>
          <w:ilvl w:val="0"/>
          <w:numId w:val="1"/>
        </w:numPr>
        <w:spacing w:before="240" w:after="240"/>
        <w:rPr>
          <w:iCs/>
          <w:color w:val="000000"/>
          <w:spacing w:val="-4"/>
        </w:rPr>
      </w:pPr>
      <w:proofErr w:type="spellStart"/>
      <w:r>
        <w:rPr>
          <w:iCs/>
          <w:color w:val="000000"/>
          <w:spacing w:val="-4"/>
        </w:rPr>
        <w:t>Диско-танцы</w:t>
      </w:r>
      <w:proofErr w:type="spellEnd"/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rStyle w:val="aa"/>
          <w:lang w:val="ru-RU"/>
        </w:rPr>
        <w:t>Теория</w:t>
      </w:r>
      <w:r w:rsidRPr="007D134B">
        <w:rPr>
          <w:i/>
          <w:iCs w:val="0"/>
          <w:spacing w:val="2"/>
          <w:lang w:val="ru-RU"/>
        </w:rPr>
        <w:t xml:space="preserve">. </w:t>
      </w:r>
      <w:r w:rsidRPr="007D134B">
        <w:rPr>
          <w:spacing w:val="2"/>
          <w:lang w:val="ru-RU"/>
        </w:rPr>
        <w:t xml:space="preserve">Беседа об основных понятиях и их разъяснение: диско-музыка, </w:t>
      </w:r>
      <w:r w:rsidRPr="007D134B">
        <w:rPr>
          <w:spacing w:val="-1"/>
          <w:lang w:val="ru-RU"/>
        </w:rPr>
        <w:t xml:space="preserve">музыкальный размер. 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iCs w:val="0"/>
          <w:spacing w:val="-1"/>
          <w:lang w:val="ru-RU"/>
        </w:rPr>
        <w:t xml:space="preserve">. </w:t>
      </w:r>
      <w:r w:rsidRPr="007D134B">
        <w:rPr>
          <w:spacing w:val="-1"/>
          <w:lang w:val="ru-RU"/>
        </w:rPr>
        <w:t>Изучение ритмически простых линейных и парных диско-танцев</w:t>
      </w:r>
      <w:r w:rsidRPr="007D134B">
        <w:rPr>
          <w:spacing w:val="1"/>
          <w:lang w:val="ru-RU"/>
        </w:rPr>
        <w:t xml:space="preserve">.     </w:t>
      </w:r>
    </w:p>
    <w:p w:rsidR="0051733C" w:rsidRPr="007D134B" w:rsidRDefault="0051733C" w:rsidP="0051733C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</w:pPr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Диско-танцы:   1клас</w:t>
      </w:r>
      <w:proofErr w:type="gram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с-</w:t>
      </w:r>
      <w:proofErr w:type="gram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 xml:space="preserve"> «Музыкальный», «Стирка» , «Автодром», « Танец Маленьких утят», 2 класс- «Полька», «</w:t>
      </w:r>
      <w:proofErr w:type="spell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Медисон</w:t>
      </w:r>
      <w:proofErr w:type="spell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 xml:space="preserve">»,»  3класс- « Вару- вару», « </w:t>
      </w:r>
      <w:proofErr w:type="spell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Рильо</w:t>
      </w:r>
      <w:proofErr w:type="spell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», «</w:t>
      </w:r>
      <w:proofErr w:type="spell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Ворбьиная</w:t>
      </w:r>
      <w:proofErr w:type="spell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 xml:space="preserve"> дискотека», 4класс-«Полька», «</w:t>
      </w:r>
      <w:proofErr w:type="spell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Чарльстеп</w:t>
      </w:r>
      <w:proofErr w:type="spell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», «</w:t>
      </w:r>
      <w:proofErr w:type="spellStart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Рильо</w:t>
      </w:r>
      <w:proofErr w:type="spellEnd"/>
      <w:r w:rsidRPr="007D134B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>».</w:t>
      </w:r>
    </w:p>
    <w:p w:rsidR="0051733C" w:rsidRPr="007D134B" w:rsidRDefault="0051733C" w:rsidP="0051733C">
      <w:pPr>
        <w:pStyle w:val="a9"/>
        <w:rPr>
          <w:b/>
          <w:iCs w:val="0"/>
          <w:lang w:val="ru-RU"/>
        </w:rPr>
      </w:pPr>
      <w:r w:rsidRPr="007D134B">
        <w:rPr>
          <w:rStyle w:val="aa"/>
          <w:b/>
          <w:lang w:val="ru-RU"/>
        </w:rPr>
        <w:t>Раздел 5</w:t>
      </w:r>
      <w:r w:rsidRPr="007D134B">
        <w:rPr>
          <w:rStyle w:val="aa"/>
          <w:lang w:val="ru-RU"/>
        </w:rPr>
        <w:t xml:space="preserve"> . </w:t>
      </w:r>
      <w:r w:rsidRPr="007D134B">
        <w:rPr>
          <w:rStyle w:val="aa"/>
          <w:b/>
          <w:lang w:val="ru-RU"/>
        </w:rPr>
        <w:t>Бальные танцы</w:t>
      </w:r>
      <w:r w:rsidRPr="007D134B">
        <w:rPr>
          <w:b/>
          <w:spacing w:val="-1"/>
          <w:lang w:val="ru-RU"/>
        </w:rPr>
        <w:t xml:space="preserve"> 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</w:p>
    <w:p w:rsidR="0051733C" w:rsidRDefault="0051733C" w:rsidP="0051733C">
      <w:pPr>
        <w:pStyle w:val="a9"/>
        <w:rPr>
          <w:spacing w:val="-1"/>
        </w:rPr>
      </w:pPr>
      <w:r w:rsidRPr="007D134B">
        <w:rPr>
          <w:rStyle w:val="aa"/>
          <w:lang w:val="ru-RU"/>
        </w:rPr>
        <w:t xml:space="preserve"> </w:t>
      </w:r>
      <w:r w:rsidRPr="007D134B">
        <w:rPr>
          <w:i/>
          <w:lang w:val="ru-RU"/>
        </w:rPr>
        <w:t xml:space="preserve">ТЕОРИЯ. </w:t>
      </w:r>
      <w:r w:rsidRPr="007D134B">
        <w:rPr>
          <w:lang w:val="ru-RU"/>
        </w:rPr>
        <w:t>История танца «Полька». Основные направления танцевального движе</w:t>
      </w:r>
      <w:r w:rsidRPr="007D134B">
        <w:rPr>
          <w:spacing w:val="-2"/>
          <w:lang w:val="ru-RU"/>
        </w:rPr>
        <w:t xml:space="preserve">ния в зале: лицом и спиной по линии танца, лицом и спиной </w:t>
      </w:r>
      <w:r w:rsidRPr="007D134B">
        <w:rPr>
          <w:spacing w:val="-1"/>
          <w:lang w:val="ru-RU"/>
        </w:rPr>
        <w:t xml:space="preserve">в центр. </w:t>
      </w:r>
      <w:proofErr w:type="spellStart"/>
      <w:r w:rsidRPr="0065468E">
        <w:rPr>
          <w:spacing w:val="-1"/>
        </w:rPr>
        <w:t>Движение</w:t>
      </w:r>
      <w:proofErr w:type="spellEnd"/>
      <w:r w:rsidRPr="0065468E">
        <w:rPr>
          <w:spacing w:val="-1"/>
        </w:rPr>
        <w:t xml:space="preserve"> </w:t>
      </w:r>
      <w:proofErr w:type="spellStart"/>
      <w:r w:rsidRPr="0065468E">
        <w:rPr>
          <w:spacing w:val="-1"/>
        </w:rPr>
        <w:t>вперёд</w:t>
      </w:r>
      <w:proofErr w:type="spellEnd"/>
      <w:r w:rsidRPr="0065468E">
        <w:rPr>
          <w:spacing w:val="-1"/>
        </w:rPr>
        <w:t xml:space="preserve"> и </w:t>
      </w:r>
      <w:proofErr w:type="spellStart"/>
      <w:r w:rsidRPr="0065468E">
        <w:rPr>
          <w:spacing w:val="-1"/>
        </w:rPr>
        <w:t>назад</w:t>
      </w:r>
      <w:proofErr w:type="spellEnd"/>
      <w:r w:rsidRPr="0065468E">
        <w:rPr>
          <w:spacing w:val="-1"/>
        </w:rPr>
        <w:t>, вправо-влево.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  <w:r w:rsidRPr="007D134B">
        <w:rPr>
          <w:i/>
          <w:lang w:val="ru-RU"/>
        </w:rPr>
        <w:t>ПРАКТИКА.</w:t>
      </w:r>
      <w:r w:rsidRPr="007D134B">
        <w:rPr>
          <w:spacing w:val="-1"/>
          <w:lang w:val="ru-RU"/>
        </w:rPr>
        <w:t xml:space="preserve"> Изучение и исполнение танцев </w:t>
      </w:r>
      <w:proofErr w:type="gramStart"/>
      <w:r w:rsidRPr="007D134B">
        <w:rPr>
          <w:spacing w:val="-1"/>
          <w:lang w:val="ru-RU"/>
        </w:rPr>
        <w:t>парах</w:t>
      </w:r>
      <w:proofErr w:type="gramEnd"/>
      <w:r w:rsidRPr="007D134B">
        <w:rPr>
          <w:spacing w:val="-1"/>
          <w:lang w:val="ru-RU"/>
        </w:rPr>
        <w:t xml:space="preserve">. </w:t>
      </w:r>
    </w:p>
    <w:p w:rsidR="0051733C" w:rsidRPr="007D134B" w:rsidRDefault="0051733C" w:rsidP="0051733C">
      <w:pPr>
        <w:pStyle w:val="a9"/>
        <w:rPr>
          <w:spacing w:val="-1"/>
          <w:lang w:val="ru-RU"/>
        </w:rPr>
      </w:pPr>
    </w:p>
    <w:p w:rsidR="0051733C" w:rsidRPr="007D134B" w:rsidRDefault="0051733C" w:rsidP="0051733C">
      <w:pPr>
        <w:pStyle w:val="a9"/>
        <w:rPr>
          <w:b/>
          <w:bCs/>
          <w:spacing w:val="-2"/>
          <w:lang w:val="ru-RU"/>
        </w:rPr>
      </w:pPr>
      <w:r w:rsidRPr="007D134B">
        <w:rPr>
          <w:iCs w:val="0"/>
          <w:lang w:val="ru-RU"/>
        </w:rPr>
        <w:t>Бальные танцы</w:t>
      </w:r>
      <w:r w:rsidRPr="007D134B">
        <w:rPr>
          <w:b/>
          <w:iCs w:val="0"/>
          <w:lang w:val="ru-RU"/>
        </w:rPr>
        <w:t xml:space="preserve">:  </w:t>
      </w:r>
      <w:r w:rsidRPr="007D134B">
        <w:rPr>
          <w:iCs w:val="0"/>
          <w:lang w:val="ru-RU"/>
        </w:rPr>
        <w:t>1класс – «Полька», «Сударушка», 2 клас</w:t>
      </w:r>
      <w:proofErr w:type="gramStart"/>
      <w:r w:rsidRPr="007D134B">
        <w:rPr>
          <w:iCs w:val="0"/>
          <w:lang w:val="ru-RU"/>
        </w:rPr>
        <w:t>с-</w:t>
      </w:r>
      <w:proofErr w:type="gramEnd"/>
      <w:r w:rsidRPr="007D134B">
        <w:rPr>
          <w:iCs w:val="0"/>
          <w:lang w:val="ru-RU"/>
        </w:rPr>
        <w:t xml:space="preserve"> «Детский вальс», «Малинки» 3класс- «Медленный вальс», «Ча-ча-ча», «Сударушка». 4класс-  «Медленный вальс», «Фигурный вальс», «</w:t>
      </w:r>
      <w:proofErr w:type="spellStart"/>
      <w:r w:rsidRPr="007D134B">
        <w:rPr>
          <w:iCs w:val="0"/>
          <w:lang w:val="ru-RU"/>
        </w:rPr>
        <w:t>Джайв</w:t>
      </w:r>
      <w:proofErr w:type="spellEnd"/>
      <w:r w:rsidRPr="007D134B">
        <w:rPr>
          <w:iCs w:val="0"/>
          <w:lang w:val="ru-RU"/>
        </w:rPr>
        <w:t>»</w:t>
      </w:r>
    </w:p>
    <w:p w:rsidR="0051733C" w:rsidRPr="007D134B" w:rsidRDefault="0051733C" w:rsidP="0051733C">
      <w:pPr>
        <w:pStyle w:val="a9"/>
        <w:rPr>
          <w:b/>
          <w:bCs/>
          <w:spacing w:val="-2"/>
          <w:lang w:val="ru-RU"/>
        </w:rPr>
      </w:pPr>
    </w:p>
    <w:p w:rsidR="0051733C" w:rsidRPr="007D134B" w:rsidRDefault="0051733C" w:rsidP="0051733C">
      <w:pPr>
        <w:pStyle w:val="2"/>
        <w:rPr>
          <w:iCs/>
          <w:color w:val="000000"/>
          <w:spacing w:val="-4"/>
          <w:lang w:val="ru-RU"/>
        </w:rPr>
      </w:pPr>
      <w:r w:rsidRPr="007D134B">
        <w:rPr>
          <w:iCs/>
          <w:color w:val="000000"/>
          <w:spacing w:val="-4"/>
          <w:lang w:val="ru-RU"/>
        </w:rPr>
        <w:t>Раздел 6.       Итоговое занятие.</w:t>
      </w:r>
    </w:p>
    <w:p w:rsidR="0051733C" w:rsidRPr="007D134B" w:rsidRDefault="0051733C" w:rsidP="0051733C">
      <w:pPr>
        <w:pStyle w:val="a9"/>
        <w:rPr>
          <w:lang w:val="ru-RU"/>
        </w:rPr>
      </w:pPr>
      <w:r w:rsidRPr="007D134B">
        <w:rPr>
          <w:rStyle w:val="aa"/>
          <w:lang w:val="ru-RU"/>
        </w:rPr>
        <w:t>практика</w:t>
      </w:r>
      <w:r w:rsidRPr="007D134B">
        <w:rPr>
          <w:i/>
          <w:lang w:val="ru-RU"/>
        </w:rPr>
        <w:t xml:space="preserve">. </w:t>
      </w:r>
      <w:r w:rsidRPr="007D134B">
        <w:rPr>
          <w:lang w:val="ru-RU"/>
        </w:rPr>
        <w:t>В конце учебного года проводится концерт для родителей. Показ всех                 изученных танцев.</w:t>
      </w:r>
    </w:p>
    <w:p w:rsidR="0051733C" w:rsidRPr="007D134B" w:rsidRDefault="0051733C" w:rsidP="0051733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733C" w:rsidRPr="007D134B" w:rsidRDefault="0051733C" w:rsidP="0051733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E34A4" w:rsidRPr="007D134B" w:rsidRDefault="00AF282E" w:rsidP="004E34A4">
      <w:pPr>
        <w:pStyle w:val="31"/>
        <w:spacing w:before="0"/>
        <w:ind w:firstLine="709"/>
        <w:jc w:val="left"/>
        <w:rPr>
          <w:sz w:val="32"/>
          <w:szCs w:val="32"/>
          <w:lang w:val="ru-RU"/>
        </w:rPr>
      </w:pPr>
      <w:r w:rsidRPr="007D134B">
        <w:rPr>
          <w:sz w:val="32"/>
          <w:szCs w:val="32"/>
          <w:lang w:val="ru-RU"/>
        </w:rPr>
        <w:t>4.Предполагаемые результаты реализации программы:</w:t>
      </w:r>
    </w:p>
    <w:p w:rsidR="00AF282E" w:rsidRPr="007D134B" w:rsidRDefault="00AF282E" w:rsidP="004E34A4">
      <w:pPr>
        <w:pStyle w:val="31"/>
        <w:spacing w:before="0"/>
        <w:ind w:firstLine="709"/>
        <w:jc w:val="left"/>
        <w:rPr>
          <w:sz w:val="32"/>
          <w:szCs w:val="32"/>
          <w:lang w:val="ru-RU"/>
        </w:rPr>
      </w:pPr>
    </w:p>
    <w:p w:rsidR="004E34A4" w:rsidRPr="007D134B" w:rsidRDefault="004E34A4" w:rsidP="004E34A4">
      <w:pPr>
        <w:pStyle w:val="31"/>
        <w:spacing w:before="0"/>
        <w:ind w:firstLine="709"/>
        <w:jc w:val="left"/>
        <w:rPr>
          <w:sz w:val="24"/>
          <w:szCs w:val="24"/>
          <w:lang w:val="ru-RU"/>
        </w:rPr>
      </w:pPr>
      <w:r w:rsidRPr="007D134B">
        <w:rPr>
          <w:sz w:val="24"/>
          <w:szCs w:val="24"/>
          <w:lang w:val="ru-RU"/>
        </w:rPr>
        <w:t xml:space="preserve">Личностные, </w:t>
      </w:r>
      <w:proofErr w:type="spellStart"/>
      <w:r w:rsidRPr="007D134B">
        <w:rPr>
          <w:sz w:val="24"/>
          <w:szCs w:val="24"/>
          <w:lang w:val="ru-RU"/>
        </w:rPr>
        <w:t>межпредметные</w:t>
      </w:r>
      <w:proofErr w:type="spellEnd"/>
      <w:r w:rsidRPr="007D134B">
        <w:rPr>
          <w:sz w:val="24"/>
          <w:szCs w:val="24"/>
          <w:lang w:val="ru-RU"/>
        </w:rPr>
        <w:t xml:space="preserve"> и предметные результаты освоения внеурочной деятельности</w:t>
      </w:r>
    </w:p>
    <w:p w:rsidR="004E34A4" w:rsidRPr="007D134B" w:rsidRDefault="004E34A4" w:rsidP="004E34A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E34A4" w:rsidRPr="007D134B" w:rsidRDefault="004E34A4" w:rsidP="004E34A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Данный курс ориентирован на формирование гармонически развитой личности средствами курса «Ритмика». </w:t>
      </w:r>
    </w:p>
    <w:p w:rsidR="004E34A4" w:rsidRPr="007D134B" w:rsidRDefault="004E34A4" w:rsidP="004E34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К числу планируемых результатов освоения курса основной образовательной программы отнесены:</w:t>
      </w:r>
    </w:p>
    <w:p w:rsidR="004E34A4" w:rsidRPr="007D134B" w:rsidRDefault="004E34A4" w:rsidP="004E34A4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4E34A4" w:rsidRPr="007D134B" w:rsidRDefault="004E34A4" w:rsidP="004E34A4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134B"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 w:rsidRPr="007D134B">
        <w:rPr>
          <w:rFonts w:ascii="Times New Roman" w:hAnsi="Times New Roman"/>
          <w:sz w:val="24"/>
          <w:szCs w:val="24"/>
          <w:lang w:val="ru-RU"/>
        </w:rPr>
        <w:t xml:space="preserve">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4E34A4" w:rsidRPr="007D134B" w:rsidRDefault="004E34A4" w:rsidP="004E34A4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4E34A4" w:rsidRPr="007D134B" w:rsidRDefault="004E34A4" w:rsidP="004E34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i/>
          <w:sz w:val="24"/>
          <w:szCs w:val="24"/>
          <w:lang w:val="ru-RU"/>
        </w:rPr>
      </w:pPr>
    </w:p>
    <w:p w:rsidR="004E34A4" w:rsidRPr="007D134B" w:rsidRDefault="004E34A4" w:rsidP="004E34A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E34A4" w:rsidRPr="007D134B" w:rsidRDefault="004E34A4" w:rsidP="004E34A4">
      <w:pPr>
        <w:spacing w:before="2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D134B">
        <w:rPr>
          <w:rFonts w:ascii="Times New Roman" w:hAnsi="Times New Roman"/>
          <w:b/>
          <w:sz w:val="24"/>
          <w:szCs w:val="24"/>
          <w:lang w:val="ru-RU"/>
        </w:rPr>
        <w:t>Межпредметные</w:t>
      </w:r>
      <w:proofErr w:type="spellEnd"/>
      <w:r w:rsidRPr="007D134B">
        <w:rPr>
          <w:rFonts w:ascii="Times New Roman" w:hAnsi="Times New Roman"/>
          <w:b/>
          <w:sz w:val="24"/>
          <w:szCs w:val="24"/>
          <w:lang w:val="ru-RU"/>
        </w:rPr>
        <w:t xml:space="preserve"> связи</w:t>
      </w:r>
    </w:p>
    <w:p w:rsidR="004E34A4" w:rsidRPr="007D134B" w:rsidRDefault="004E34A4" w:rsidP="004E34A4">
      <w:pPr>
        <w:shd w:val="clear" w:color="auto" w:fill="FFFFFF"/>
        <w:spacing w:after="0" w:line="270" w:lineRule="atLeast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составлена с учётом реализации </w:t>
      </w:r>
      <w:proofErr w:type="spellStart"/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по разделам:</w:t>
      </w:r>
    </w:p>
    <w:p w:rsidR="004E34A4" w:rsidRPr="007D134B" w:rsidRDefault="004E34A4" w:rsidP="004E34A4">
      <w:pPr>
        <w:shd w:val="clear" w:color="auto" w:fill="FFFFFF"/>
        <w:spacing w:after="0" w:line="270" w:lineRule="atLeast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E34A4" w:rsidRPr="007D134B" w:rsidRDefault="004E34A4" w:rsidP="004E34A4">
      <w:pPr>
        <w:shd w:val="clear" w:color="auto" w:fill="FFFFFF"/>
        <w:spacing w:after="0" w:line="270" w:lineRule="atLeast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«Музыкальное воспитание»</w:t>
      </w:r>
      <w:r w:rsidRPr="007D134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, </w:t>
      </w:r>
      <w:r w:rsidRPr="007D134B">
        <w:rPr>
          <w:rFonts w:ascii="Times New Roman" w:hAnsi="Times New Roman"/>
          <w:color w:val="000000"/>
          <w:sz w:val="24"/>
          <w:szCs w:val="24"/>
          <w:lang w:val="ru-RU"/>
        </w:rPr>
        <w:t>где дети учатся слышать в музыке разное эмоциональное состояние и передавать его движениями.</w:t>
      </w:r>
    </w:p>
    <w:p w:rsidR="004E34A4" w:rsidRPr="007D134B" w:rsidRDefault="004E34A4" w:rsidP="004E34A4">
      <w:pPr>
        <w:spacing w:line="240" w:lineRule="auto"/>
        <w:rPr>
          <w:rFonts w:ascii="Times New Roman" w:hAnsi="Times New Roman"/>
          <w:color w:val="000000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4E34A4" w:rsidRPr="007D134B" w:rsidRDefault="004E34A4" w:rsidP="004E34A4">
      <w:pPr>
        <w:shd w:val="clear" w:color="auto" w:fill="FFFFFF"/>
        <w:spacing w:after="0" w:line="270" w:lineRule="atLeast"/>
        <w:ind w:firstLine="567"/>
        <w:rPr>
          <w:rFonts w:ascii="Times New Roman" w:hAnsi="Times New Roman"/>
          <w:color w:val="000000"/>
          <w:szCs w:val="24"/>
          <w:lang w:val="ru-RU"/>
        </w:rPr>
      </w:pPr>
    </w:p>
    <w:p w:rsidR="004E34A4" w:rsidRPr="007D134B" w:rsidRDefault="004E34A4" w:rsidP="004E34A4">
      <w:pPr>
        <w:shd w:val="clear" w:color="auto" w:fill="FFFFFF"/>
        <w:spacing w:after="0" w:line="270" w:lineRule="atLeast"/>
        <w:ind w:firstLine="567"/>
        <w:rPr>
          <w:rFonts w:ascii="Times New Roman" w:hAnsi="Times New Roman"/>
          <w:color w:val="000000"/>
          <w:szCs w:val="24"/>
          <w:lang w:val="ru-RU"/>
        </w:rPr>
      </w:pPr>
      <w:r w:rsidRPr="007D134B">
        <w:rPr>
          <w:rFonts w:ascii="Times New Roman" w:hAnsi="Times New Roman"/>
          <w:b/>
          <w:bCs/>
          <w:color w:val="000000"/>
          <w:szCs w:val="24"/>
          <w:lang w:val="ru-RU"/>
        </w:rPr>
        <w:t>«Ознакомление с окружающим»</w:t>
      </w:r>
      <w:r w:rsidRPr="007D134B">
        <w:rPr>
          <w:rFonts w:ascii="Times New Roman" w:hAnsi="Times New Roman"/>
          <w:bCs/>
          <w:color w:val="000000"/>
          <w:szCs w:val="24"/>
          <w:lang w:val="ru-RU"/>
        </w:rPr>
        <w:t xml:space="preserve">, </w:t>
      </w:r>
      <w:r w:rsidRPr="007D134B">
        <w:rPr>
          <w:rFonts w:ascii="Times New Roman" w:hAnsi="Times New Roman"/>
          <w:color w:val="000000"/>
          <w:szCs w:val="24"/>
          <w:lang w:val="ru-RU"/>
        </w:rPr>
        <w:t>где дети знакомятся с явлениями общественной жизни, предметами ближайшего окружения, природными явлениями, что послужит материалом,</w:t>
      </w:r>
      <w:r w:rsidRPr="007D134B">
        <w:rPr>
          <w:rFonts w:ascii="Times New Roman" w:hAnsi="Times New Roman"/>
          <w:b/>
          <w:i/>
          <w:color w:val="000000"/>
          <w:szCs w:val="24"/>
          <w:lang w:val="ru-RU"/>
        </w:rPr>
        <w:t xml:space="preserve"> </w:t>
      </w:r>
      <w:r w:rsidRPr="007D134B">
        <w:rPr>
          <w:rFonts w:ascii="Times New Roman" w:hAnsi="Times New Roman"/>
          <w:color w:val="000000"/>
          <w:szCs w:val="24"/>
          <w:lang w:val="ru-RU"/>
        </w:rPr>
        <w:t>входящим в содержание ритмических игр и упражнений.</w:t>
      </w:r>
    </w:p>
    <w:p w:rsidR="004E34A4" w:rsidRPr="007D134B" w:rsidRDefault="004E34A4" w:rsidP="004E34A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E34A4" w:rsidRPr="007D134B" w:rsidRDefault="004E34A4" w:rsidP="004E34A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 xml:space="preserve">Самая тесная взаимосвязь прослеживается между ритмикой и </w:t>
      </w:r>
      <w:r w:rsidRPr="007D134B">
        <w:rPr>
          <w:rFonts w:ascii="Times New Roman" w:hAnsi="Times New Roman"/>
          <w:b/>
          <w:sz w:val="24"/>
          <w:szCs w:val="24"/>
          <w:lang w:val="ru-RU"/>
        </w:rPr>
        <w:t>физкультурой</w:t>
      </w:r>
      <w:r w:rsidRPr="007D134B">
        <w:rPr>
          <w:rFonts w:ascii="Times New Roman" w:hAnsi="Times New Roman"/>
          <w:sz w:val="24"/>
          <w:szCs w:val="24"/>
          <w:lang w:val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</w:t>
      </w:r>
      <w:r w:rsidRPr="007D134B">
        <w:rPr>
          <w:rFonts w:ascii="Times New Roman" w:hAnsi="Times New Roman"/>
          <w:noProof/>
          <w:sz w:val="24"/>
          <w:szCs w:val="24"/>
          <w:lang w:val="ru-RU"/>
        </w:rPr>
        <w:t xml:space="preserve"> —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 тренировать те или иные группы мышц для выполнения различных движений. Регулярные занятия танцами, как и </w:t>
      </w:r>
      <w:proofErr w:type="gramStart"/>
      <w:r w:rsidRPr="007D134B">
        <w:rPr>
          <w:rFonts w:ascii="Times New Roman" w:hAnsi="Times New Roman"/>
          <w:sz w:val="24"/>
          <w:szCs w:val="24"/>
          <w:lang w:val="ru-RU"/>
        </w:rPr>
        <w:t>занятия</w:t>
      </w:r>
      <w:proofErr w:type="gramEnd"/>
      <w:r w:rsidRPr="007D134B">
        <w:rPr>
          <w:rFonts w:ascii="Times New Roman" w:hAnsi="Times New Roman"/>
          <w:sz w:val="24"/>
          <w:szCs w:val="24"/>
          <w:lang w:val="ru-RU"/>
        </w:rPr>
        <w:t xml:space="preserve"> физкультурой, создают и укрепляют мышечный корсет, улучшают работу сердца, нервной системы, укрепляют психику.</w:t>
      </w:r>
    </w:p>
    <w:p w:rsidR="004E34A4" w:rsidRPr="007D134B" w:rsidRDefault="004E34A4" w:rsidP="004E34A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В ходе занятий учащиеся сталкиваются с понятиями "угол поворота", "направление движения", "доли счета"</w:t>
      </w:r>
      <w:r w:rsidRPr="007D134B">
        <w:rPr>
          <w:rFonts w:ascii="Times New Roman" w:hAnsi="Times New Roman"/>
          <w:noProof/>
          <w:sz w:val="24"/>
          <w:szCs w:val="24"/>
          <w:lang w:val="ru-RU"/>
        </w:rPr>
        <w:t xml:space="preserve"> (1/4, 2/4, 3/4 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7D134B">
        <w:rPr>
          <w:rFonts w:ascii="Times New Roman" w:hAnsi="Times New Roman"/>
          <w:b/>
          <w:sz w:val="24"/>
          <w:szCs w:val="24"/>
          <w:lang w:val="ru-RU"/>
        </w:rPr>
        <w:t>математики</w:t>
      </w:r>
      <w:r w:rsidRPr="007D134B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4E34A4" w:rsidRPr="007D134B" w:rsidRDefault="004E34A4" w:rsidP="004E34A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D134B">
        <w:rPr>
          <w:rFonts w:ascii="Times New Roman" w:hAnsi="Times New Roman"/>
          <w:sz w:val="24"/>
          <w:szCs w:val="24"/>
          <w:lang w:val="ru-RU"/>
        </w:rPr>
        <w:t>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:rsidR="004E34A4" w:rsidRPr="007D134B" w:rsidRDefault="0051733C" w:rsidP="004E34A4">
      <w:pPr>
        <w:rPr>
          <w:rFonts w:ascii="Times New Roman" w:hAnsi="Times New Roman"/>
          <w:b/>
          <w:snapToGrid w:val="0"/>
          <w:sz w:val="24"/>
          <w:szCs w:val="24"/>
          <w:lang w:val="ru-RU"/>
        </w:rPr>
      </w:pPr>
      <w:r w:rsidRPr="007D134B">
        <w:rPr>
          <w:rFonts w:ascii="Times New Roman" w:hAnsi="Times New Roman"/>
          <w:b/>
          <w:snapToGrid w:val="0"/>
          <w:sz w:val="32"/>
          <w:szCs w:val="32"/>
          <w:lang w:val="ru-RU"/>
        </w:rPr>
        <w:t xml:space="preserve">5. </w:t>
      </w:r>
      <w:r w:rsidR="004E34A4" w:rsidRPr="007D134B">
        <w:rPr>
          <w:rFonts w:ascii="Times New Roman" w:hAnsi="Times New Roman"/>
          <w:b/>
          <w:snapToGrid w:val="0"/>
          <w:sz w:val="32"/>
          <w:szCs w:val="32"/>
          <w:lang w:val="ru-RU"/>
        </w:rPr>
        <w:t>Формы контроля и оценки результатов достижения поставленных целей</w:t>
      </w:r>
      <w:r w:rsidR="004E34A4" w:rsidRPr="007D134B">
        <w:rPr>
          <w:rFonts w:ascii="Times New Roman" w:hAnsi="Times New Roman"/>
          <w:b/>
          <w:snapToGrid w:val="0"/>
          <w:sz w:val="24"/>
          <w:szCs w:val="24"/>
          <w:lang w:val="ru-RU"/>
        </w:rPr>
        <w:t>:</w:t>
      </w:r>
    </w:p>
    <w:p w:rsidR="004E34A4" w:rsidRPr="007D134B" w:rsidRDefault="004E34A4" w:rsidP="004E34A4">
      <w:pPr>
        <w:rPr>
          <w:rFonts w:ascii="Times New Roman" w:hAnsi="Times New Roman"/>
          <w:snapToGrid w:val="0"/>
          <w:sz w:val="24"/>
          <w:szCs w:val="24"/>
          <w:lang w:val="ru-RU"/>
        </w:rPr>
      </w:pPr>
      <w:r w:rsidRPr="007D134B">
        <w:rPr>
          <w:rFonts w:ascii="Times New Roman" w:hAnsi="Times New Roman"/>
          <w:snapToGrid w:val="0"/>
          <w:sz w:val="24"/>
          <w:szCs w:val="24"/>
          <w:lang w:val="ru-RU"/>
        </w:rPr>
        <w:t>- проведение открытых уроков для родителей;</w:t>
      </w:r>
    </w:p>
    <w:p w:rsidR="004E34A4" w:rsidRPr="007D134B" w:rsidRDefault="004E34A4" w:rsidP="004E34A4">
      <w:pPr>
        <w:rPr>
          <w:rFonts w:ascii="Times New Roman" w:hAnsi="Times New Roman"/>
          <w:snapToGrid w:val="0"/>
          <w:sz w:val="24"/>
          <w:szCs w:val="24"/>
          <w:lang w:val="ru-RU"/>
        </w:rPr>
      </w:pPr>
      <w:r w:rsidRPr="007D134B">
        <w:rPr>
          <w:rFonts w:ascii="Times New Roman" w:hAnsi="Times New Roman"/>
          <w:snapToGrid w:val="0"/>
          <w:sz w:val="24"/>
          <w:szCs w:val="24"/>
          <w:lang w:val="ru-RU"/>
        </w:rPr>
        <w:t>- организация танцевальных конкурсов;</w:t>
      </w:r>
    </w:p>
    <w:p w:rsidR="004E34A4" w:rsidRPr="007D134B" w:rsidRDefault="004E34A4" w:rsidP="004E34A4">
      <w:pPr>
        <w:rPr>
          <w:rFonts w:ascii="Times New Roman" w:hAnsi="Times New Roman"/>
          <w:snapToGrid w:val="0"/>
          <w:sz w:val="24"/>
          <w:szCs w:val="24"/>
          <w:lang w:val="ru-RU"/>
        </w:rPr>
      </w:pPr>
      <w:r w:rsidRPr="007D134B">
        <w:rPr>
          <w:rFonts w:ascii="Times New Roman" w:hAnsi="Times New Roman"/>
          <w:snapToGrid w:val="0"/>
          <w:sz w:val="24"/>
          <w:szCs w:val="24"/>
          <w:lang w:val="ru-RU"/>
        </w:rPr>
        <w:t>- участие в праздничных программах, концертах;</w:t>
      </w:r>
    </w:p>
    <w:p w:rsidR="004E34A4" w:rsidRPr="007D134B" w:rsidRDefault="004E34A4" w:rsidP="004E34A4">
      <w:pPr>
        <w:rPr>
          <w:rFonts w:ascii="Times New Roman" w:hAnsi="Times New Roman"/>
          <w:snapToGrid w:val="0"/>
          <w:sz w:val="24"/>
          <w:szCs w:val="24"/>
          <w:lang w:val="ru-RU"/>
        </w:rPr>
      </w:pPr>
      <w:r w:rsidRPr="007D134B">
        <w:rPr>
          <w:rFonts w:ascii="Times New Roman" w:hAnsi="Times New Roman"/>
          <w:snapToGrid w:val="0"/>
          <w:sz w:val="24"/>
          <w:szCs w:val="24"/>
          <w:lang w:val="ru-RU"/>
        </w:rPr>
        <w:t>- проведение итогового занятия в конце учебного года.</w:t>
      </w:r>
    </w:p>
    <w:p w:rsidR="00AF282E" w:rsidRPr="007D134B" w:rsidRDefault="00AF282E" w:rsidP="00AF282E">
      <w:pPr>
        <w:pStyle w:val="a4"/>
        <w:rPr>
          <w:rFonts w:ascii="Arial" w:hAnsi="Arial" w:cs="Arial"/>
          <w:sz w:val="28"/>
          <w:szCs w:val="28"/>
          <w:lang w:val="ru-RU"/>
        </w:rPr>
      </w:pPr>
      <w:r w:rsidRPr="007D134B">
        <w:rPr>
          <w:rStyle w:val="ae"/>
          <w:rFonts w:ascii="Arial" w:hAnsi="Arial" w:cs="Arial"/>
          <w:sz w:val="28"/>
          <w:szCs w:val="28"/>
          <w:lang w:val="ru-RU"/>
        </w:rPr>
        <w:t>6. Методические рекомендации</w:t>
      </w:r>
    </w:p>
    <w:p w:rsidR="00AF282E" w:rsidRPr="007D134B" w:rsidRDefault="00AF282E" w:rsidP="00AF282E">
      <w:pPr>
        <w:spacing w:line="300" w:lineRule="atLeast"/>
        <w:rPr>
          <w:rFonts w:ascii="Arial" w:hAnsi="Arial" w:cs="Arial"/>
          <w:sz w:val="21"/>
          <w:szCs w:val="21"/>
          <w:lang w:val="ru-RU"/>
        </w:rPr>
      </w:pPr>
      <w:r w:rsidRPr="007D134B">
        <w:rPr>
          <w:rFonts w:ascii="Arial" w:hAnsi="Arial" w:cs="Arial"/>
          <w:lang w:val="ru-RU"/>
        </w:rPr>
        <w:t xml:space="preserve">Основываясь на большом педагогическом опыте в работе с детьми, можно сказать, что наиболее трудоемким является процесс развития детской двигательной памяти, координации движения, ориентации в пространстве. Учитывая это, в программу включены некоторые методические приемы, позволяющие быстро научить ребенка правильно запоминать последовательность несложных упражнений, легко ориентируясь при этом в пространстве. </w:t>
      </w:r>
      <w:r w:rsidRPr="007D134B">
        <w:rPr>
          <w:rFonts w:ascii="Arial" w:hAnsi="Arial" w:cs="Arial"/>
          <w:lang w:val="ru-RU"/>
        </w:rPr>
        <w:br/>
      </w:r>
      <w:r w:rsidRPr="007D134B">
        <w:rPr>
          <w:rFonts w:ascii="Arial" w:hAnsi="Arial" w:cs="Arial"/>
          <w:lang w:val="ru-RU"/>
        </w:rPr>
        <w:br/>
        <w:t>Наиболее доступными для детей являются естественные движения, к которым относятся и так называемые основные: ходьба, бег, прыжки, подскок. Очень важно обучать ребенка сначала непринужденно, свободно, красиво, выразительно двигаться под музыку, выполняя музыкально-ритмические задания на основе естественных движений, и уже потом исполнять простейшие танцевальные элементы и несложные танцы.</w:t>
      </w:r>
    </w:p>
    <w:p w:rsidR="00AF282E" w:rsidRPr="007D134B" w:rsidRDefault="00AF282E" w:rsidP="00AF282E">
      <w:pPr>
        <w:pStyle w:val="a4"/>
        <w:jc w:val="both"/>
        <w:rPr>
          <w:rFonts w:ascii="Arial" w:hAnsi="Arial" w:cs="Arial"/>
          <w:lang w:val="ru-RU"/>
        </w:rPr>
      </w:pPr>
      <w:proofErr w:type="gramStart"/>
      <w:r w:rsidRPr="007D134B">
        <w:rPr>
          <w:rFonts w:ascii="Arial" w:hAnsi="Arial" w:cs="Arial"/>
          <w:lang w:val="ru-RU"/>
        </w:rPr>
        <w:t xml:space="preserve">Основными в освоении Программы данного курса являются принципы: “от простого к сложному”, “от медленного к быстрому”, “посмотри и повтори”, “осмысли и выполни”, “от эмоций к логике”, “от логики к ощущению”. </w:t>
      </w:r>
      <w:proofErr w:type="gramEnd"/>
    </w:p>
    <w:p w:rsidR="00AF282E" w:rsidRPr="007D134B" w:rsidRDefault="00AF282E" w:rsidP="00AF282E">
      <w:pPr>
        <w:pStyle w:val="a4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Знакомство с танцем начинается с музыки, истории танца, места его происхождения, его ритмическим характером и темпом. Освоение элементов происходит постепенно. </w:t>
      </w:r>
    </w:p>
    <w:p w:rsidR="00AF282E" w:rsidRPr="007D134B" w:rsidRDefault="00AF282E" w:rsidP="00AF282E">
      <w:pPr>
        <w:pStyle w:val="a4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Дети осваивают движения, повторяя его за педагогом. Способность к зрительному восприятию позволяет обучающемуся считывать движения. </w:t>
      </w:r>
    </w:p>
    <w:p w:rsidR="00AF282E" w:rsidRPr="007D134B" w:rsidRDefault="00AF282E" w:rsidP="00AF282E">
      <w:pPr>
        <w:pStyle w:val="a4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В танцах со сложной координацией необходимо четко соблюдать последовательность подачи информации о движении. Танец начинается “от пола”, и следует показать и объяснить в последовательности: </w:t>
      </w:r>
    </w:p>
    <w:p w:rsidR="00AF282E" w:rsidRPr="007D134B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>куда наступаем (как переносим вес);</w:t>
      </w:r>
    </w:p>
    <w:p w:rsidR="00AF282E" w:rsidRPr="007D134B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как ставим ногу (как работает стопа); </w:t>
      </w:r>
    </w:p>
    <w:p w:rsidR="00AF282E" w:rsidRPr="001D5F65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 w:rsidRPr="001D5F65">
        <w:rPr>
          <w:rFonts w:ascii="Arial" w:hAnsi="Arial" w:cs="Arial"/>
        </w:rPr>
        <w:t>что</w:t>
      </w:r>
      <w:proofErr w:type="spellEnd"/>
      <w:r w:rsidRPr="001D5F65">
        <w:rPr>
          <w:rFonts w:ascii="Arial" w:hAnsi="Arial" w:cs="Arial"/>
        </w:rPr>
        <w:t xml:space="preserve"> </w:t>
      </w:r>
      <w:proofErr w:type="spellStart"/>
      <w:r w:rsidRPr="001D5F65">
        <w:rPr>
          <w:rFonts w:ascii="Arial" w:hAnsi="Arial" w:cs="Arial"/>
        </w:rPr>
        <w:t>делает</w:t>
      </w:r>
      <w:proofErr w:type="spellEnd"/>
      <w:r w:rsidRPr="001D5F65">
        <w:rPr>
          <w:rFonts w:ascii="Arial" w:hAnsi="Arial" w:cs="Arial"/>
        </w:rPr>
        <w:t xml:space="preserve"> </w:t>
      </w:r>
      <w:proofErr w:type="spellStart"/>
      <w:r w:rsidRPr="001D5F65">
        <w:rPr>
          <w:rFonts w:ascii="Arial" w:hAnsi="Arial" w:cs="Arial"/>
        </w:rPr>
        <w:t>колено</w:t>
      </w:r>
      <w:proofErr w:type="spellEnd"/>
      <w:r w:rsidRPr="001D5F65">
        <w:rPr>
          <w:rFonts w:ascii="Arial" w:hAnsi="Arial" w:cs="Arial"/>
        </w:rPr>
        <w:t>;</w:t>
      </w:r>
    </w:p>
    <w:p w:rsidR="00AF282E" w:rsidRPr="001D5F65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5F65">
        <w:rPr>
          <w:rFonts w:ascii="Arial" w:hAnsi="Arial" w:cs="Arial"/>
        </w:rPr>
        <w:t>как работают бедра;</w:t>
      </w:r>
    </w:p>
    <w:p w:rsidR="00AF282E" w:rsidRPr="001D5F65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5F65">
        <w:rPr>
          <w:rFonts w:ascii="Arial" w:hAnsi="Arial" w:cs="Arial"/>
        </w:rPr>
        <w:t>что делает корпус;</w:t>
      </w:r>
    </w:p>
    <w:p w:rsidR="00AF282E" w:rsidRPr="001D5F65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D5F65">
        <w:rPr>
          <w:rFonts w:ascii="Arial" w:hAnsi="Arial" w:cs="Arial"/>
        </w:rPr>
        <w:t>как танцуют руки;</w:t>
      </w:r>
    </w:p>
    <w:p w:rsidR="00AF282E" w:rsidRPr="007D134B" w:rsidRDefault="00AF282E" w:rsidP="00AF28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куда направлен взгляд (что делает голова). </w:t>
      </w:r>
    </w:p>
    <w:p w:rsidR="00AF282E" w:rsidRPr="007D134B" w:rsidRDefault="00AF282E" w:rsidP="00AF282E">
      <w:pPr>
        <w:pStyle w:val="a4"/>
        <w:jc w:val="both"/>
        <w:rPr>
          <w:rFonts w:ascii="Arial" w:hAnsi="Arial" w:cs="Arial"/>
          <w:lang w:val="ru-RU"/>
        </w:rPr>
      </w:pPr>
      <w:r w:rsidRPr="007D134B">
        <w:rPr>
          <w:rFonts w:ascii="Arial" w:hAnsi="Arial" w:cs="Arial"/>
          <w:lang w:val="ru-RU"/>
        </w:rPr>
        <w:t xml:space="preserve">Успешное усвоение всех рекомендаций должно сочетаться с созданием на занятии такого психологического микроклимата, когда педагог, </w:t>
      </w:r>
      <w:proofErr w:type="spellStart"/>
      <w:r w:rsidRPr="007D134B">
        <w:rPr>
          <w:rFonts w:ascii="Arial" w:hAnsi="Arial" w:cs="Arial"/>
          <w:lang w:val="ru-RU"/>
        </w:rPr>
        <w:t>свободн</w:t>
      </w:r>
      <w:proofErr w:type="spellEnd"/>
      <w:r w:rsidRPr="007D134B">
        <w:rPr>
          <w:rFonts w:ascii="Arial" w:hAnsi="Arial" w:cs="Arial"/>
          <w:lang w:val="ru-RU"/>
        </w:rPr>
        <w:t xml:space="preserve"> общаясь </w:t>
      </w:r>
      <w:proofErr w:type="gramStart"/>
      <w:r w:rsidRPr="007D134B">
        <w:rPr>
          <w:rFonts w:ascii="Arial" w:hAnsi="Arial" w:cs="Arial"/>
          <w:lang w:val="ru-RU"/>
        </w:rPr>
        <w:t>с</w:t>
      </w:r>
      <w:proofErr w:type="gramEnd"/>
      <w:r w:rsidRPr="007D134B">
        <w:rPr>
          <w:rFonts w:ascii="Arial" w:hAnsi="Arial" w:cs="Arial"/>
          <w:lang w:val="ru-RU"/>
        </w:rPr>
        <w:t xml:space="preserve"> </w:t>
      </w:r>
      <w:r w:rsidR="007D134B">
        <w:rPr>
          <w:rFonts w:ascii="Arial" w:hAnsi="Arial" w:cs="Arial"/>
          <w:lang w:val="ru-RU"/>
        </w:rPr>
        <w:t xml:space="preserve"> </w:t>
      </w:r>
    </w:p>
    <w:tbl>
      <w:tblPr>
        <w:tblStyle w:val="af3"/>
        <w:tblW w:w="0" w:type="auto"/>
        <w:tblInd w:w="720" w:type="dxa"/>
        <w:tblLook w:val="04A0"/>
      </w:tblPr>
      <w:tblGrid>
        <w:gridCol w:w="8851"/>
      </w:tblGrid>
      <w:tr w:rsidR="0056667D" w:rsidRPr="005E0614" w:rsidTr="00552DFA">
        <w:tc>
          <w:tcPr>
            <w:tcW w:w="8851" w:type="dxa"/>
          </w:tcPr>
          <w:p w:rsidR="0056667D" w:rsidRPr="00552DFA" w:rsidRDefault="007D134B" w:rsidP="007D134B">
            <w:pPr>
              <w:spacing w:before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AF282E" w:rsidRPr="007D134B">
              <w:rPr>
                <w:rFonts w:ascii="Arial" w:hAnsi="Arial" w:cs="Arial"/>
                <w:lang w:val="ru-RU"/>
              </w:rPr>
              <w:t xml:space="preserve">. </w:t>
            </w:r>
            <w:r w:rsidR="0056667D" w:rsidRPr="00552D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СПИСОК УЧЕБНОЙ И МЕТОДИЧЕСКОЙ ЛИТЕРАТУРЫ</w:t>
            </w:r>
          </w:p>
        </w:tc>
      </w:tr>
      <w:tr w:rsidR="0056667D" w:rsidRPr="005E0614" w:rsidTr="00552DFA">
        <w:tc>
          <w:tcPr>
            <w:tcW w:w="8851" w:type="dxa"/>
          </w:tcPr>
          <w:p w:rsidR="0056667D" w:rsidRPr="007D134B" w:rsidRDefault="0056667D" w:rsidP="00F0128A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Барышникова Т. Азбука хореографии. Москва,  2000 год.</w:t>
            </w:r>
          </w:p>
        </w:tc>
      </w:tr>
      <w:tr w:rsidR="0056667D" w:rsidRPr="005E0614" w:rsidTr="00552DFA">
        <w:tc>
          <w:tcPr>
            <w:tcW w:w="8851" w:type="dxa"/>
          </w:tcPr>
          <w:p w:rsidR="0056667D" w:rsidRPr="007D134B" w:rsidRDefault="0056667D" w:rsidP="00F0128A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Бекина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СИ. Ломова Т.П. Музыка и движение, 2001г.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Ваганова А.Я. Основы классического танца. </w:t>
            </w:r>
            <w:proofErr w:type="spellStart"/>
            <w:r w:rsidRPr="0056667D">
              <w:rPr>
                <w:rFonts w:ascii="Times New Roman" w:hAnsi="Times New Roman"/>
                <w:sz w:val="24"/>
                <w:szCs w:val="24"/>
              </w:rPr>
              <w:t>С.-Пб</w:t>
            </w:r>
            <w:proofErr w:type="spellEnd"/>
            <w:r w:rsidRPr="0056667D">
              <w:rPr>
                <w:rFonts w:ascii="Times New Roman" w:hAnsi="Times New Roman"/>
                <w:sz w:val="24"/>
                <w:szCs w:val="24"/>
              </w:rPr>
              <w:t>, 2002.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6667D">
              <w:rPr>
                <w:rFonts w:ascii="Times New Roman" w:hAnsi="Times New Roman"/>
                <w:sz w:val="24"/>
                <w:szCs w:val="24"/>
              </w:rPr>
              <w:t>Детский фитнес. М., 2006.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Костровицкая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100 уроков классического танца. </w:t>
            </w:r>
            <w:r w:rsidRPr="0056667D">
              <w:rPr>
                <w:rFonts w:ascii="Times New Roman" w:hAnsi="Times New Roman"/>
                <w:sz w:val="24"/>
                <w:szCs w:val="24"/>
              </w:rPr>
              <w:t>Л., 1981.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Лисицкая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 Гимнастика и танец. </w:t>
            </w:r>
            <w:r w:rsidRPr="0056667D">
              <w:rPr>
                <w:rFonts w:ascii="Times New Roman" w:hAnsi="Times New Roman"/>
                <w:sz w:val="24"/>
                <w:szCs w:val="24"/>
              </w:rPr>
              <w:t>М., 1988.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Лифиц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 Ритмика: Учебное пособие. </w:t>
            </w:r>
            <w:r w:rsidRPr="0056667D">
              <w:rPr>
                <w:rFonts w:ascii="Times New Roman" w:hAnsi="Times New Roman"/>
                <w:sz w:val="24"/>
                <w:szCs w:val="24"/>
              </w:rPr>
              <w:t>М., 1999.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Мошкова Е.И. Ритмика и бальные танцы для начальной и средней школы. </w:t>
            </w:r>
            <w:r w:rsidRPr="0056667D">
              <w:rPr>
                <w:rFonts w:ascii="Times New Roman" w:hAnsi="Times New Roman"/>
                <w:sz w:val="24"/>
                <w:szCs w:val="24"/>
              </w:rPr>
              <w:t>М., 1997.</w:t>
            </w:r>
          </w:p>
        </w:tc>
      </w:tr>
      <w:tr w:rsidR="0056667D" w:rsidRPr="0056667D" w:rsidTr="00552DFA">
        <w:tc>
          <w:tcPr>
            <w:tcW w:w="8851" w:type="dxa"/>
          </w:tcPr>
          <w:p w:rsidR="0056667D" w:rsidRPr="0056667D" w:rsidRDefault="0056667D" w:rsidP="00F0128A">
            <w:pPr>
              <w:pStyle w:val="a5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D134B">
              <w:rPr>
                <w:rFonts w:ascii="Times New Roman" w:hAnsi="Times New Roman"/>
                <w:bCs/>
                <w:kern w:val="36"/>
                <w:sz w:val="24"/>
                <w:szCs w:val="24"/>
                <w:lang w:val="ru-RU"/>
              </w:rPr>
              <w:t xml:space="preserve">Пособие по ритмике для 2 класса музыкальной школы. </w:t>
            </w:r>
            <w:r w:rsidRPr="0056667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М., 2005.</w:t>
            </w:r>
          </w:p>
        </w:tc>
      </w:tr>
      <w:tr w:rsidR="0056667D" w:rsidRPr="00552DFA" w:rsidTr="00552DFA">
        <w:tc>
          <w:tcPr>
            <w:tcW w:w="8851" w:type="dxa"/>
          </w:tcPr>
          <w:p w:rsidR="0056667D" w:rsidRPr="00552DFA" w:rsidRDefault="0056667D" w:rsidP="00F0128A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2DFA">
              <w:rPr>
                <w:rFonts w:ascii="Times New Roman" w:hAnsi="Times New Roman"/>
                <w:sz w:val="24"/>
                <w:szCs w:val="24"/>
                <w:lang w:val="ru-RU"/>
              </w:rPr>
              <w:t>Проекты примерных (базисных) учебных программ по предметам начальной школы. Официальный сайт Министерства образования РФ</w:t>
            </w:r>
          </w:p>
        </w:tc>
      </w:tr>
      <w:tr w:rsidR="0056667D" w:rsidRPr="005E0614" w:rsidTr="00552DFA">
        <w:tc>
          <w:tcPr>
            <w:tcW w:w="8851" w:type="dxa"/>
          </w:tcPr>
          <w:p w:rsidR="0056667D" w:rsidRPr="007D134B" w:rsidRDefault="0056667D" w:rsidP="00F0128A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программа учителя как проект для реализации в образовательном процессе. Материалы для слушателей семинаров и образовательных программ. /Сост. </w:t>
            </w:r>
            <w:proofErr w:type="spellStart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И.В.Анянова</w:t>
            </w:r>
            <w:proofErr w:type="spellEnd"/>
            <w:r w:rsidRPr="007D134B">
              <w:rPr>
                <w:rFonts w:ascii="Times New Roman" w:hAnsi="Times New Roman"/>
                <w:sz w:val="24"/>
                <w:szCs w:val="24"/>
                <w:lang w:val="ru-RU"/>
              </w:rPr>
              <w:t>. – Н.Тагил: НТФ ИРРО, 2008.</w:t>
            </w:r>
          </w:p>
        </w:tc>
      </w:tr>
      <w:tr w:rsidR="0056667D" w:rsidRPr="00552DFA" w:rsidTr="00552DFA">
        <w:tc>
          <w:tcPr>
            <w:tcW w:w="8851" w:type="dxa"/>
          </w:tcPr>
          <w:p w:rsidR="0056667D" w:rsidRPr="00552DFA" w:rsidRDefault="0056667D" w:rsidP="00F0128A">
            <w:pPr>
              <w:pStyle w:val="a5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2DFA">
              <w:rPr>
                <w:rFonts w:ascii="Times New Roman" w:hAnsi="Times New Roman"/>
                <w:sz w:val="24"/>
                <w:szCs w:val="24"/>
                <w:lang w:val="ru-RU"/>
              </w:rPr>
              <w:t>Ротерс</w:t>
            </w:r>
            <w:proofErr w:type="spellEnd"/>
            <w:r w:rsidRPr="00552D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 Музыкально-ритмическое воспитание и художественная гимнастика. М., 1986.</w:t>
            </w:r>
          </w:p>
        </w:tc>
      </w:tr>
      <w:tr w:rsidR="0056667D" w:rsidRPr="005E0614" w:rsidTr="00552DFA">
        <w:tc>
          <w:tcPr>
            <w:tcW w:w="8851" w:type="dxa"/>
          </w:tcPr>
          <w:p w:rsidR="0056667D" w:rsidRPr="007D134B" w:rsidRDefault="00552DFA" w:rsidP="00552DFA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56667D" w:rsidRPr="00552D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Федеральный компонент государственных образовательных стандартов начального   общего образования. </w:t>
            </w:r>
            <w:r w:rsidR="0056667D"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56667D" w:rsidRPr="007D134B">
                <w:rPr>
                  <w:rFonts w:ascii="Times New Roman" w:hAnsi="Times New Roman"/>
                  <w:sz w:val="24"/>
                  <w:szCs w:val="24"/>
                  <w:lang w:val="ru-RU"/>
                </w:rPr>
                <w:t>2004 г</w:t>
              </w:r>
            </w:smartTag>
            <w:r w:rsidR="0056667D" w:rsidRPr="007D1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1089.</w:t>
            </w:r>
          </w:p>
        </w:tc>
      </w:tr>
      <w:tr w:rsidR="0056667D" w:rsidRPr="005E0614" w:rsidTr="00552DFA">
        <w:trPr>
          <w:trHeight w:val="2086"/>
        </w:trPr>
        <w:tc>
          <w:tcPr>
            <w:tcW w:w="8851" w:type="dxa"/>
          </w:tcPr>
          <w:tbl>
            <w:tblPr>
              <w:tblW w:w="9249" w:type="dxa"/>
              <w:tblInd w:w="357" w:type="dxa"/>
              <w:tblLook w:val="04A0"/>
            </w:tblPr>
            <w:tblGrid>
              <w:gridCol w:w="9249"/>
            </w:tblGrid>
            <w:tr w:rsidR="0056667D" w:rsidRPr="005E0614" w:rsidTr="00552DFA">
              <w:trPr>
                <w:trHeight w:val="2466"/>
              </w:trPr>
              <w:tc>
                <w:tcPr>
                  <w:tcW w:w="9249" w:type="dxa"/>
                </w:tcPr>
                <w:p w:rsidR="0056667D" w:rsidRPr="007D134B" w:rsidRDefault="0056667D" w:rsidP="00F0128A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56667D" w:rsidRPr="007D134B" w:rsidRDefault="0056667D" w:rsidP="00F0128A">
                  <w:pPr>
                    <w:spacing w:line="240" w:lineRule="auto"/>
                    <w:ind w:left="36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7D134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2.   Технические средства оборудования.</w:t>
                  </w:r>
                </w:p>
                <w:p w:rsidR="0056667D" w:rsidRPr="007D134B" w:rsidRDefault="0056667D" w:rsidP="00F0128A">
                  <w:pPr>
                    <w:spacing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D1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1.Магнитофон</w:t>
                  </w:r>
                </w:p>
                <w:p w:rsidR="0056667D" w:rsidRPr="007D134B" w:rsidRDefault="0056667D" w:rsidP="00F0128A">
                  <w:pPr>
                    <w:spacing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D1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2. Аудиозаписи</w:t>
                  </w:r>
                </w:p>
                <w:p w:rsidR="0056667D" w:rsidRPr="007D134B" w:rsidRDefault="0056667D" w:rsidP="00F0128A">
                  <w:pPr>
                    <w:spacing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D1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3.Интерактивная доска, </w:t>
                  </w:r>
                  <w:r w:rsidRPr="0056667D">
                    <w:rPr>
                      <w:rFonts w:ascii="Times New Roman" w:hAnsi="Times New Roman"/>
                      <w:sz w:val="24"/>
                      <w:szCs w:val="24"/>
                    </w:rPr>
                    <w:t>DVD</w:t>
                  </w:r>
                  <w:r w:rsidRPr="007D134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диски.</w:t>
                  </w:r>
                </w:p>
                <w:p w:rsidR="0056667D" w:rsidRPr="007D134B" w:rsidRDefault="0056667D" w:rsidP="00F0128A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6667D" w:rsidRPr="007D134B" w:rsidRDefault="0056667D">
            <w:pPr>
              <w:rPr>
                <w:lang w:val="ru-RU"/>
              </w:rPr>
            </w:pPr>
          </w:p>
        </w:tc>
      </w:tr>
    </w:tbl>
    <w:p w:rsidR="00552DFA" w:rsidRPr="007D134B" w:rsidRDefault="00552DFA" w:rsidP="00552DFA">
      <w:pPr>
        <w:pStyle w:val="afa"/>
        <w:rPr>
          <w:lang w:val="ru-RU"/>
        </w:rPr>
      </w:pPr>
      <w:r w:rsidRPr="007D134B">
        <w:rPr>
          <w:lang w:val="ru-RU"/>
        </w:rPr>
        <w:t xml:space="preserve">СОГЛАСОВАНО                                                                </w:t>
      </w:r>
      <w:r>
        <w:rPr>
          <w:lang w:val="ru-RU"/>
        </w:rPr>
        <w:t xml:space="preserve">                                 </w:t>
      </w:r>
      <w:r w:rsidRPr="007D134B">
        <w:rPr>
          <w:lang w:val="ru-RU"/>
        </w:rPr>
        <w:t xml:space="preserve"> </w:t>
      </w:r>
      <w:proofErr w:type="spellStart"/>
      <w:proofErr w:type="gramStart"/>
      <w:r w:rsidRPr="007D134B">
        <w:rPr>
          <w:lang w:val="ru-RU"/>
        </w:rPr>
        <w:t>СОГЛАСОВАНО</w:t>
      </w:r>
      <w:proofErr w:type="spellEnd"/>
      <w:proofErr w:type="gramEnd"/>
    </w:p>
    <w:p w:rsidR="00552DFA" w:rsidRPr="007D134B" w:rsidRDefault="00552DFA" w:rsidP="00552DFA">
      <w:pPr>
        <w:pStyle w:val="afa"/>
        <w:rPr>
          <w:lang w:val="ru-RU"/>
        </w:rPr>
      </w:pPr>
    </w:p>
    <w:p w:rsidR="00552DFA" w:rsidRPr="00552DFA" w:rsidRDefault="00552DFA" w:rsidP="00552DFA">
      <w:pPr>
        <w:pStyle w:val="afa"/>
        <w:rPr>
          <w:lang w:val="ru-RU"/>
        </w:rPr>
      </w:pPr>
      <w:r w:rsidRPr="00552DFA">
        <w:rPr>
          <w:lang w:val="ru-RU"/>
        </w:rPr>
        <w:t xml:space="preserve">Протокол заседания                                                  </w:t>
      </w:r>
      <w:r>
        <w:rPr>
          <w:lang w:val="ru-RU"/>
        </w:rPr>
        <w:t xml:space="preserve">                                  </w:t>
      </w:r>
      <w:r w:rsidRPr="00552DFA">
        <w:rPr>
          <w:lang w:val="ru-RU"/>
        </w:rPr>
        <w:t xml:space="preserve">    Заместитель директора по УР  </w:t>
      </w:r>
    </w:p>
    <w:p w:rsidR="00552DFA" w:rsidRPr="00552DFA" w:rsidRDefault="00552DFA" w:rsidP="00552DFA">
      <w:pPr>
        <w:pStyle w:val="afa"/>
        <w:rPr>
          <w:lang w:val="ru-RU"/>
        </w:rPr>
      </w:pPr>
    </w:p>
    <w:p w:rsidR="00552DFA" w:rsidRPr="00552DFA" w:rsidRDefault="00552DFA" w:rsidP="00552DFA">
      <w:pPr>
        <w:pStyle w:val="afa"/>
        <w:rPr>
          <w:lang w:val="ru-RU"/>
        </w:rPr>
      </w:pPr>
      <w:r>
        <w:rPr>
          <w:lang w:val="ru-RU"/>
        </w:rPr>
        <w:t>м</w:t>
      </w:r>
      <w:r w:rsidRPr="00552DFA">
        <w:rPr>
          <w:lang w:val="ru-RU"/>
        </w:rPr>
        <w:t xml:space="preserve">етодического объединения учителей              </w:t>
      </w:r>
      <w:r>
        <w:rPr>
          <w:lang w:val="ru-RU"/>
        </w:rPr>
        <w:t xml:space="preserve">                                     </w:t>
      </w:r>
      <w:r w:rsidRPr="00552DFA">
        <w:rPr>
          <w:lang w:val="ru-RU"/>
        </w:rPr>
        <w:t xml:space="preserve">  ___________В.А </w:t>
      </w:r>
      <w:proofErr w:type="spellStart"/>
      <w:r w:rsidRPr="00552DFA">
        <w:rPr>
          <w:lang w:val="ru-RU"/>
        </w:rPr>
        <w:t>Бешева</w:t>
      </w:r>
      <w:proofErr w:type="spellEnd"/>
    </w:p>
    <w:p w:rsidR="00552DFA" w:rsidRPr="00552DFA" w:rsidRDefault="00552DFA" w:rsidP="00552DFA">
      <w:pPr>
        <w:pStyle w:val="afa"/>
        <w:rPr>
          <w:lang w:val="ru-RU"/>
        </w:rPr>
      </w:pPr>
      <w:r w:rsidRPr="00552DFA">
        <w:rPr>
          <w:lang w:val="ru-RU"/>
        </w:rPr>
        <w:t xml:space="preserve">                                                        </w:t>
      </w:r>
    </w:p>
    <w:p w:rsidR="00552DFA" w:rsidRPr="00552DFA" w:rsidRDefault="00552DFA" w:rsidP="00552DFA">
      <w:pPr>
        <w:pStyle w:val="afa"/>
        <w:rPr>
          <w:lang w:val="ru-RU"/>
        </w:rPr>
      </w:pPr>
      <w:r>
        <w:rPr>
          <w:lang w:val="ru-RU"/>
        </w:rPr>
        <w:t>н</w:t>
      </w:r>
      <w:r w:rsidRPr="00552DFA">
        <w:rPr>
          <w:lang w:val="ru-RU"/>
        </w:rPr>
        <w:t>ачальных классовМБОУ-СОШ№</w:t>
      </w:r>
      <w:r>
        <w:rPr>
          <w:lang w:val="ru-RU"/>
        </w:rPr>
        <w:t xml:space="preserve">3 </w:t>
      </w:r>
      <w:r w:rsidRPr="00552DFA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            </w:t>
      </w:r>
      <w:r w:rsidRPr="00552DFA">
        <w:rPr>
          <w:lang w:val="ru-RU"/>
        </w:rPr>
        <w:t xml:space="preserve"> «29» августа</w:t>
      </w:r>
      <w:r>
        <w:rPr>
          <w:lang w:val="ru-RU"/>
        </w:rPr>
        <w:t xml:space="preserve"> 2013года</w:t>
      </w:r>
      <w:r w:rsidRPr="00552DFA">
        <w:rPr>
          <w:lang w:val="ru-RU"/>
        </w:rPr>
        <w:t xml:space="preserve">    </w:t>
      </w:r>
    </w:p>
    <w:p w:rsidR="00552DFA" w:rsidRPr="00552DFA" w:rsidRDefault="00552DFA" w:rsidP="00552DFA">
      <w:pPr>
        <w:pStyle w:val="afa"/>
        <w:rPr>
          <w:lang w:val="ru-RU"/>
        </w:rPr>
      </w:pPr>
    </w:p>
    <w:p w:rsidR="00552DFA" w:rsidRPr="00552DFA" w:rsidRDefault="00552DFA" w:rsidP="00552DFA">
      <w:pPr>
        <w:pStyle w:val="afa"/>
        <w:rPr>
          <w:lang w:val="ru-RU"/>
        </w:rPr>
      </w:pPr>
      <w:r>
        <w:rPr>
          <w:lang w:val="ru-RU"/>
        </w:rPr>
        <w:t>от 28августа2013года№1,</w:t>
      </w:r>
    </w:p>
    <w:p w:rsidR="00552DFA" w:rsidRPr="00552DFA" w:rsidRDefault="00552DFA" w:rsidP="00552DFA">
      <w:pPr>
        <w:pStyle w:val="afa"/>
        <w:rPr>
          <w:lang w:val="ru-RU"/>
        </w:rPr>
      </w:pPr>
      <w:r>
        <w:rPr>
          <w:lang w:val="ru-RU"/>
        </w:rPr>
        <w:t xml:space="preserve"> _____________     </w:t>
      </w:r>
      <w:proofErr w:type="spellStart"/>
      <w:r>
        <w:rPr>
          <w:lang w:val="ru-RU"/>
        </w:rPr>
        <w:t>Г.В.Зыза</w:t>
      </w:r>
      <w:proofErr w:type="spellEnd"/>
    </w:p>
    <w:p w:rsidR="00552DFA" w:rsidRPr="00552DFA" w:rsidRDefault="00552DFA" w:rsidP="00552DFA">
      <w:pPr>
        <w:pStyle w:val="afa"/>
        <w:rPr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552DFA" w:rsidRPr="00552DFA" w:rsidRDefault="00552DFA" w:rsidP="00552DFA">
      <w:pPr>
        <w:pStyle w:val="boldtext2"/>
        <w:spacing w:before="0" w:beforeAutospacing="0" w:after="0" w:afterAutospacing="0"/>
        <w:ind w:left="720" w:right="150"/>
        <w:rPr>
          <w:rFonts w:ascii="Georgia" w:hAnsi="Georgia"/>
          <w:b/>
          <w:lang w:val="ru-RU"/>
        </w:rPr>
      </w:pPr>
    </w:p>
    <w:p w:rsidR="00CB6B90" w:rsidRPr="007D134B" w:rsidRDefault="007D134B" w:rsidP="00552DFA">
      <w:pPr>
        <w:pStyle w:val="boldtext2"/>
        <w:spacing w:before="0" w:beforeAutospacing="0" w:after="0" w:afterAutospacing="0"/>
        <w:ind w:left="720" w:right="150"/>
        <w:rPr>
          <w:lang w:val="ru-RU"/>
        </w:rPr>
      </w:pPr>
      <w:r>
        <w:rPr>
          <w:rFonts w:ascii="Georgia" w:hAnsi="Georgia"/>
          <w:b/>
          <w:lang w:val="ru-RU"/>
        </w:rPr>
        <w:t xml:space="preserve"> </w:t>
      </w:r>
    </w:p>
    <w:tbl>
      <w:tblPr>
        <w:tblW w:w="92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9"/>
        <w:gridCol w:w="5339"/>
        <w:gridCol w:w="812"/>
        <w:gridCol w:w="1010"/>
        <w:gridCol w:w="1381"/>
      </w:tblGrid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№</w:t>
            </w:r>
            <w:r w:rsidRPr="002C34A9">
              <w:rPr>
                <w:rFonts w:ascii="Georgia" w:hAnsi="Georgia"/>
                <w:b/>
                <w:bCs/>
              </w:rPr>
              <w:br/>
              <w:t>п/п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7D134B" w:rsidRDefault="00CB6B90" w:rsidP="00FE2614">
            <w:pPr>
              <w:spacing w:before="100" w:beforeAutospacing="1" w:after="100" w:afterAutospacing="1"/>
              <w:rPr>
                <w:rFonts w:ascii="Georgia" w:hAnsi="Georgia"/>
                <w:lang w:val="ru-RU"/>
              </w:rPr>
            </w:pPr>
            <w:r w:rsidRPr="007D134B">
              <w:rPr>
                <w:rFonts w:ascii="Georgia" w:hAnsi="Georgia"/>
                <w:b/>
                <w:bCs/>
                <w:lang w:val="ru-RU"/>
              </w:rPr>
              <w:t xml:space="preserve">Наименование раздела и тема занятий.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proofErr w:type="spellStart"/>
            <w:r w:rsidRPr="002C34A9">
              <w:rPr>
                <w:rFonts w:ascii="Georgia" w:hAnsi="Georgia"/>
                <w:b/>
                <w:bCs/>
              </w:rPr>
              <w:t>Всего</w:t>
            </w:r>
            <w:proofErr w:type="spellEnd"/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Теория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Практика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1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 xml:space="preserve">Вводное занятие.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2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 xml:space="preserve">Танцы народов мира.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1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2.1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Донской край, казачьи пляски.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2.2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 xml:space="preserve">Казачий костюм.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2.4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7D134B" w:rsidRDefault="00CB6B90" w:rsidP="00FE2614">
            <w:pPr>
              <w:spacing w:before="100" w:beforeAutospacing="1" w:after="100" w:afterAutospacing="1"/>
              <w:rPr>
                <w:rFonts w:ascii="Georgia" w:hAnsi="Georgia"/>
                <w:lang w:val="ru-RU"/>
              </w:rPr>
            </w:pPr>
            <w:r w:rsidRPr="007D134B">
              <w:rPr>
                <w:rFonts w:ascii="Georgia" w:hAnsi="Georgia"/>
                <w:lang w:val="ru-RU"/>
              </w:rPr>
              <w:t xml:space="preserve">Все о рок-н-ролле.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3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 xml:space="preserve">Танец - сегодня.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  <w:i/>
                <w:iCs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3.1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Жизненная энергия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3.2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7D134B" w:rsidRDefault="00CB6B90" w:rsidP="00FE2614">
            <w:pPr>
              <w:spacing w:before="100" w:beforeAutospacing="1" w:after="100" w:afterAutospacing="1"/>
              <w:rPr>
                <w:rFonts w:ascii="Georgia" w:hAnsi="Georgia"/>
                <w:lang w:val="ru-RU"/>
              </w:rPr>
            </w:pPr>
            <w:r w:rsidRPr="007D134B">
              <w:rPr>
                <w:rFonts w:ascii="Georgia" w:hAnsi="Georgia"/>
                <w:lang w:val="ru-RU"/>
              </w:rPr>
              <w:t xml:space="preserve">Если болезнь нельзя вылечить, то ее...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3.3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Две грани искусства.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3.4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 xml:space="preserve">Фольклорные, хореографические коллективы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</w:rPr>
              <w:t>-</w:t>
            </w:r>
          </w:p>
        </w:tc>
      </w:tr>
      <w:tr w:rsidR="00CB6B90" w:rsidTr="00FE2614">
        <w:trPr>
          <w:tblCellSpacing w:w="15" w:type="dxa"/>
          <w:jc w:val="center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4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 xml:space="preserve">Игровые технологии.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2C34A9">
              <w:rPr>
                <w:rFonts w:ascii="Georgia" w:hAnsi="Georgia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B90" w:rsidRPr="002C34A9" w:rsidRDefault="00CB6B90" w:rsidP="00FE2614">
            <w:pPr>
              <w:spacing w:before="100" w:beforeAutospacing="1" w:after="100" w:afterAutospacing="1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5</w:t>
            </w:r>
          </w:p>
        </w:tc>
      </w:tr>
    </w:tbl>
    <w:p w:rsidR="00CB6B90" w:rsidRDefault="00CB6B90" w:rsidP="00CB6B90"/>
    <w:p w:rsidR="008943F3" w:rsidRPr="00321D52" w:rsidRDefault="008943F3" w:rsidP="004E34A4"/>
    <w:sectPr w:rsidR="008943F3" w:rsidRPr="00321D52" w:rsidSect="0089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CD" w:rsidRDefault="005158CD" w:rsidP="00C03A04">
      <w:pPr>
        <w:spacing w:after="0" w:line="240" w:lineRule="auto"/>
      </w:pPr>
      <w:r>
        <w:separator/>
      </w:r>
    </w:p>
  </w:endnote>
  <w:endnote w:type="continuationSeparator" w:id="0">
    <w:p w:rsidR="005158CD" w:rsidRDefault="005158CD" w:rsidP="00C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CD" w:rsidRDefault="005158CD" w:rsidP="00C03A04">
      <w:pPr>
        <w:spacing w:after="0" w:line="240" w:lineRule="auto"/>
      </w:pPr>
      <w:r>
        <w:separator/>
      </w:r>
    </w:p>
  </w:footnote>
  <w:footnote w:type="continuationSeparator" w:id="0">
    <w:p w:rsidR="005158CD" w:rsidRDefault="005158CD" w:rsidP="00C0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12.45pt;height:12.45pt;visibility:visible;mso-wrap-style:square" o:bullet="t">
        <v:imagedata r:id="rId1" o:title=""/>
      </v:shape>
    </w:pict>
  </w:numPicBullet>
  <w:abstractNum w:abstractNumId="0">
    <w:nsid w:val="31A53B24"/>
    <w:multiLevelType w:val="multilevel"/>
    <w:tmpl w:val="27F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62CD7"/>
    <w:multiLevelType w:val="hybridMultilevel"/>
    <w:tmpl w:val="D9F883F2"/>
    <w:lvl w:ilvl="0" w:tplc="3D66E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3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03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2F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E8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C1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442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2D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C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0524A1"/>
    <w:multiLevelType w:val="hybridMultilevel"/>
    <w:tmpl w:val="B7D6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20623"/>
    <w:multiLevelType w:val="multilevel"/>
    <w:tmpl w:val="15DE4DEE"/>
    <w:numStyleLink w:val="a"/>
  </w:abstractNum>
  <w:abstractNum w:abstractNumId="5">
    <w:nsid w:val="647103B9"/>
    <w:multiLevelType w:val="hybridMultilevel"/>
    <w:tmpl w:val="BF9E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17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34A4"/>
    <w:rsid w:val="0000119F"/>
    <w:rsid w:val="000021EE"/>
    <w:rsid w:val="00002B21"/>
    <w:rsid w:val="00002C5E"/>
    <w:rsid w:val="000049BC"/>
    <w:rsid w:val="000051CA"/>
    <w:rsid w:val="00005435"/>
    <w:rsid w:val="00005656"/>
    <w:rsid w:val="0000619F"/>
    <w:rsid w:val="000065DD"/>
    <w:rsid w:val="00012782"/>
    <w:rsid w:val="00020519"/>
    <w:rsid w:val="00020618"/>
    <w:rsid w:val="0002124B"/>
    <w:rsid w:val="00024BA7"/>
    <w:rsid w:val="00024BFE"/>
    <w:rsid w:val="00024C11"/>
    <w:rsid w:val="000328BB"/>
    <w:rsid w:val="0003394C"/>
    <w:rsid w:val="00033B60"/>
    <w:rsid w:val="00033E5A"/>
    <w:rsid w:val="00033F89"/>
    <w:rsid w:val="000352CF"/>
    <w:rsid w:val="0003615E"/>
    <w:rsid w:val="000402CC"/>
    <w:rsid w:val="00040542"/>
    <w:rsid w:val="000412A5"/>
    <w:rsid w:val="00041753"/>
    <w:rsid w:val="000425A9"/>
    <w:rsid w:val="000436E8"/>
    <w:rsid w:val="00043CC2"/>
    <w:rsid w:val="00046596"/>
    <w:rsid w:val="0004774E"/>
    <w:rsid w:val="000500EF"/>
    <w:rsid w:val="0005021B"/>
    <w:rsid w:val="000504C9"/>
    <w:rsid w:val="00051338"/>
    <w:rsid w:val="000526B7"/>
    <w:rsid w:val="00053308"/>
    <w:rsid w:val="00055053"/>
    <w:rsid w:val="00060319"/>
    <w:rsid w:val="00060396"/>
    <w:rsid w:val="000603A8"/>
    <w:rsid w:val="00061346"/>
    <w:rsid w:val="00061789"/>
    <w:rsid w:val="000638FE"/>
    <w:rsid w:val="00063D31"/>
    <w:rsid w:val="0006754F"/>
    <w:rsid w:val="000715BC"/>
    <w:rsid w:val="00072EFD"/>
    <w:rsid w:val="00073800"/>
    <w:rsid w:val="00075015"/>
    <w:rsid w:val="00075444"/>
    <w:rsid w:val="00083A95"/>
    <w:rsid w:val="000855C8"/>
    <w:rsid w:val="0008615D"/>
    <w:rsid w:val="00086DD3"/>
    <w:rsid w:val="00087277"/>
    <w:rsid w:val="000874ED"/>
    <w:rsid w:val="00087574"/>
    <w:rsid w:val="00087AE7"/>
    <w:rsid w:val="0009036F"/>
    <w:rsid w:val="0009147F"/>
    <w:rsid w:val="0009181C"/>
    <w:rsid w:val="00091AA1"/>
    <w:rsid w:val="000933DF"/>
    <w:rsid w:val="0009395C"/>
    <w:rsid w:val="00094791"/>
    <w:rsid w:val="0009557E"/>
    <w:rsid w:val="000966DE"/>
    <w:rsid w:val="000A1761"/>
    <w:rsid w:val="000A475B"/>
    <w:rsid w:val="000A5362"/>
    <w:rsid w:val="000A5942"/>
    <w:rsid w:val="000A7A0E"/>
    <w:rsid w:val="000A7DF7"/>
    <w:rsid w:val="000B2EF7"/>
    <w:rsid w:val="000B3121"/>
    <w:rsid w:val="000B3D8C"/>
    <w:rsid w:val="000B61C2"/>
    <w:rsid w:val="000B6463"/>
    <w:rsid w:val="000B6CE2"/>
    <w:rsid w:val="000B7997"/>
    <w:rsid w:val="000B7F4C"/>
    <w:rsid w:val="000C2615"/>
    <w:rsid w:val="000C27A9"/>
    <w:rsid w:val="000C7C1D"/>
    <w:rsid w:val="000D59E8"/>
    <w:rsid w:val="000D6CA0"/>
    <w:rsid w:val="000D772F"/>
    <w:rsid w:val="000D7B8C"/>
    <w:rsid w:val="000E114F"/>
    <w:rsid w:val="000E3B9C"/>
    <w:rsid w:val="000E6F7C"/>
    <w:rsid w:val="000E70FD"/>
    <w:rsid w:val="000F1C32"/>
    <w:rsid w:val="000F222B"/>
    <w:rsid w:val="000F6007"/>
    <w:rsid w:val="00101BDD"/>
    <w:rsid w:val="001041D8"/>
    <w:rsid w:val="001067B4"/>
    <w:rsid w:val="0011003F"/>
    <w:rsid w:val="001101F3"/>
    <w:rsid w:val="00110270"/>
    <w:rsid w:val="00112806"/>
    <w:rsid w:val="00112DDB"/>
    <w:rsid w:val="00113A49"/>
    <w:rsid w:val="00114AE5"/>
    <w:rsid w:val="00114F79"/>
    <w:rsid w:val="00121DBD"/>
    <w:rsid w:val="00121DEC"/>
    <w:rsid w:val="00122DAE"/>
    <w:rsid w:val="0012302E"/>
    <w:rsid w:val="001243D6"/>
    <w:rsid w:val="00127739"/>
    <w:rsid w:val="0013107C"/>
    <w:rsid w:val="00132168"/>
    <w:rsid w:val="0013355D"/>
    <w:rsid w:val="00133BFE"/>
    <w:rsid w:val="00136789"/>
    <w:rsid w:val="0014067B"/>
    <w:rsid w:val="0014316D"/>
    <w:rsid w:val="00144681"/>
    <w:rsid w:val="00147DFD"/>
    <w:rsid w:val="00150FC4"/>
    <w:rsid w:val="00153BFE"/>
    <w:rsid w:val="00154DFE"/>
    <w:rsid w:val="00155519"/>
    <w:rsid w:val="00156B71"/>
    <w:rsid w:val="00157875"/>
    <w:rsid w:val="001625CB"/>
    <w:rsid w:val="0016765F"/>
    <w:rsid w:val="00167A1A"/>
    <w:rsid w:val="0017298C"/>
    <w:rsid w:val="00172A1A"/>
    <w:rsid w:val="00173AF9"/>
    <w:rsid w:val="00173EDE"/>
    <w:rsid w:val="00177F8A"/>
    <w:rsid w:val="00181125"/>
    <w:rsid w:val="00184BC1"/>
    <w:rsid w:val="00184C3F"/>
    <w:rsid w:val="001874E6"/>
    <w:rsid w:val="00187948"/>
    <w:rsid w:val="00192A8A"/>
    <w:rsid w:val="00193B74"/>
    <w:rsid w:val="0019450C"/>
    <w:rsid w:val="001A1BD9"/>
    <w:rsid w:val="001A3864"/>
    <w:rsid w:val="001A3F14"/>
    <w:rsid w:val="001A6DBD"/>
    <w:rsid w:val="001B0FC7"/>
    <w:rsid w:val="001C4568"/>
    <w:rsid w:val="001D1B81"/>
    <w:rsid w:val="001D1BEA"/>
    <w:rsid w:val="001D2995"/>
    <w:rsid w:val="001D4D8E"/>
    <w:rsid w:val="001D75D2"/>
    <w:rsid w:val="001E0A31"/>
    <w:rsid w:val="001E0F3A"/>
    <w:rsid w:val="001E119B"/>
    <w:rsid w:val="001E1BAF"/>
    <w:rsid w:val="001E22F1"/>
    <w:rsid w:val="001E4135"/>
    <w:rsid w:val="001E52A3"/>
    <w:rsid w:val="001E54BF"/>
    <w:rsid w:val="001E569B"/>
    <w:rsid w:val="001E5DBB"/>
    <w:rsid w:val="001E6AF9"/>
    <w:rsid w:val="001E797F"/>
    <w:rsid w:val="001E7F83"/>
    <w:rsid w:val="001F00C6"/>
    <w:rsid w:val="001F47AB"/>
    <w:rsid w:val="001F4888"/>
    <w:rsid w:val="001F6A18"/>
    <w:rsid w:val="001F7398"/>
    <w:rsid w:val="001F7634"/>
    <w:rsid w:val="00200D44"/>
    <w:rsid w:val="002034AC"/>
    <w:rsid w:val="00203849"/>
    <w:rsid w:val="002038D0"/>
    <w:rsid w:val="00204892"/>
    <w:rsid w:val="002051DC"/>
    <w:rsid w:val="00207A58"/>
    <w:rsid w:val="002135EC"/>
    <w:rsid w:val="00213E43"/>
    <w:rsid w:val="00215BE3"/>
    <w:rsid w:val="00215EC0"/>
    <w:rsid w:val="002200B4"/>
    <w:rsid w:val="002208FA"/>
    <w:rsid w:val="00221836"/>
    <w:rsid w:val="00222524"/>
    <w:rsid w:val="00222DD9"/>
    <w:rsid w:val="00222E34"/>
    <w:rsid w:val="00226EC8"/>
    <w:rsid w:val="00231E4A"/>
    <w:rsid w:val="00236B4C"/>
    <w:rsid w:val="00237CE8"/>
    <w:rsid w:val="00240163"/>
    <w:rsid w:val="00240EE6"/>
    <w:rsid w:val="002412AF"/>
    <w:rsid w:val="002420C3"/>
    <w:rsid w:val="002429B9"/>
    <w:rsid w:val="00243D7F"/>
    <w:rsid w:val="00245095"/>
    <w:rsid w:val="002470A5"/>
    <w:rsid w:val="00247846"/>
    <w:rsid w:val="00251687"/>
    <w:rsid w:val="0025179A"/>
    <w:rsid w:val="00253625"/>
    <w:rsid w:val="002539C6"/>
    <w:rsid w:val="00255484"/>
    <w:rsid w:val="002564E1"/>
    <w:rsid w:val="00256CD3"/>
    <w:rsid w:val="00256EEA"/>
    <w:rsid w:val="00261226"/>
    <w:rsid w:val="0026177B"/>
    <w:rsid w:val="0026243D"/>
    <w:rsid w:val="002637A2"/>
    <w:rsid w:val="0026566E"/>
    <w:rsid w:val="00266872"/>
    <w:rsid w:val="002671F5"/>
    <w:rsid w:val="00270019"/>
    <w:rsid w:val="00271F5A"/>
    <w:rsid w:val="002725CD"/>
    <w:rsid w:val="00273DFB"/>
    <w:rsid w:val="00275C61"/>
    <w:rsid w:val="00277095"/>
    <w:rsid w:val="00283697"/>
    <w:rsid w:val="00287136"/>
    <w:rsid w:val="00287BF4"/>
    <w:rsid w:val="002900DA"/>
    <w:rsid w:val="00290A82"/>
    <w:rsid w:val="0029372C"/>
    <w:rsid w:val="0029390F"/>
    <w:rsid w:val="00296026"/>
    <w:rsid w:val="00296B46"/>
    <w:rsid w:val="00297309"/>
    <w:rsid w:val="002979A4"/>
    <w:rsid w:val="002A0388"/>
    <w:rsid w:val="002A091B"/>
    <w:rsid w:val="002A0FA3"/>
    <w:rsid w:val="002A231F"/>
    <w:rsid w:val="002A3604"/>
    <w:rsid w:val="002A410C"/>
    <w:rsid w:val="002A51C7"/>
    <w:rsid w:val="002A565C"/>
    <w:rsid w:val="002A5A06"/>
    <w:rsid w:val="002A5BB1"/>
    <w:rsid w:val="002A6829"/>
    <w:rsid w:val="002B04EA"/>
    <w:rsid w:val="002B10A9"/>
    <w:rsid w:val="002B122A"/>
    <w:rsid w:val="002B1B61"/>
    <w:rsid w:val="002B302F"/>
    <w:rsid w:val="002B478B"/>
    <w:rsid w:val="002B6994"/>
    <w:rsid w:val="002B6C2A"/>
    <w:rsid w:val="002B7614"/>
    <w:rsid w:val="002B7B7F"/>
    <w:rsid w:val="002C1813"/>
    <w:rsid w:val="002C2DD3"/>
    <w:rsid w:val="002C3905"/>
    <w:rsid w:val="002C690B"/>
    <w:rsid w:val="002C7EE1"/>
    <w:rsid w:val="002D3761"/>
    <w:rsid w:val="002D37EC"/>
    <w:rsid w:val="002D727C"/>
    <w:rsid w:val="002D72D7"/>
    <w:rsid w:val="002D79CD"/>
    <w:rsid w:val="002E1B10"/>
    <w:rsid w:val="002E1EC2"/>
    <w:rsid w:val="002E62FE"/>
    <w:rsid w:val="002F25FD"/>
    <w:rsid w:val="002F2D39"/>
    <w:rsid w:val="002F3183"/>
    <w:rsid w:val="002F3508"/>
    <w:rsid w:val="002F3ACB"/>
    <w:rsid w:val="002F5656"/>
    <w:rsid w:val="002F6025"/>
    <w:rsid w:val="002F63A8"/>
    <w:rsid w:val="002F6757"/>
    <w:rsid w:val="002F7054"/>
    <w:rsid w:val="002F760D"/>
    <w:rsid w:val="00301D1A"/>
    <w:rsid w:val="003036C3"/>
    <w:rsid w:val="00304621"/>
    <w:rsid w:val="00304D08"/>
    <w:rsid w:val="00304FD4"/>
    <w:rsid w:val="00306383"/>
    <w:rsid w:val="0030677A"/>
    <w:rsid w:val="00312917"/>
    <w:rsid w:val="00313C64"/>
    <w:rsid w:val="00313E29"/>
    <w:rsid w:val="00314921"/>
    <w:rsid w:val="00315072"/>
    <w:rsid w:val="003166FB"/>
    <w:rsid w:val="00316941"/>
    <w:rsid w:val="00316DD9"/>
    <w:rsid w:val="00320288"/>
    <w:rsid w:val="003207A4"/>
    <w:rsid w:val="00320E4F"/>
    <w:rsid w:val="00321D52"/>
    <w:rsid w:val="00321D5B"/>
    <w:rsid w:val="00322E3A"/>
    <w:rsid w:val="00325306"/>
    <w:rsid w:val="00325B9D"/>
    <w:rsid w:val="0032785A"/>
    <w:rsid w:val="003313B5"/>
    <w:rsid w:val="00334DDD"/>
    <w:rsid w:val="003438CB"/>
    <w:rsid w:val="00347081"/>
    <w:rsid w:val="00347706"/>
    <w:rsid w:val="003516EA"/>
    <w:rsid w:val="003525E7"/>
    <w:rsid w:val="00352DCA"/>
    <w:rsid w:val="00353982"/>
    <w:rsid w:val="003545CD"/>
    <w:rsid w:val="00354A1F"/>
    <w:rsid w:val="00355BC9"/>
    <w:rsid w:val="003569EA"/>
    <w:rsid w:val="00356F25"/>
    <w:rsid w:val="0036159E"/>
    <w:rsid w:val="0036252D"/>
    <w:rsid w:val="00362D34"/>
    <w:rsid w:val="00362DE4"/>
    <w:rsid w:val="0036326D"/>
    <w:rsid w:val="0036398C"/>
    <w:rsid w:val="00365011"/>
    <w:rsid w:val="003753E3"/>
    <w:rsid w:val="00375A43"/>
    <w:rsid w:val="00375F61"/>
    <w:rsid w:val="00376601"/>
    <w:rsid w:val="00380DC6"/>
    <w:rsid w:val="00383951"/>
    <w:rsid w:val="00386B13"/>
    <w:rsid w:val="00387372"/>
    <w:rsid w:val="00390388"/>
    <w:rsid w:val="003908DF"/>
    <w:rsid w:val="00396354"/>
    <w:rsid w:val="00396B8D"/>
    <w:rsid w:val="003A29B3"/>
    <w:rsid w:val="003A4273"/>
    <w:rsid w:val="003A43C5"/>
    <w:rsid w:val="003A4BBF"/>
    <w:rsid w:val="003A4DC5"/>
    <w:rsid w:val="003A623C"/>
    <w:rsid w:val="003A6F9A"/>
    <w:rsid w:val="003B1051"/>
    <w:rsid w:val="003B11A9"/>
    <w:rsid w:val="003B1E33"/>
    <w:rsid w:val="003B2ABA"/>
    <w:rsid w:val="003B2F5E"/>
    <w:rsid w:val="003B3455"/>
    <w:rsid w:val="003B4559"/>
    <w:rsid w:val="003B4D5C"/>
    <w:rsid w:val="003B69C5"/>
    <w:rsid w:val="003B7168"/>
    <w:rsid w:val="003B7A7F"/>
    <w:rsid w:val="003C2D2A"/>
    <w:rsid w:val="003C460F"/>
    <w:rsid w:val="003C56B3"/>
    <w:rsid w:val="003C5BB2"/>
    <w:rsid w:val="003C7DC2"/>
    <w:rsid w:val="003D3FC2"/>
    <w:rsid w:val="003D5D3A"/>
    <w:rsid w:val="003D645D"/>
    <w:rsid w:val="003E11F7"/>
    <w:rsid w:val="003E131F"/>
    <w:rsid w:val="003E4DF9"/>
    <w:rsid w:val="003E57AD"/>
    <w:rsid w:val="003E5EF9"/>
    <w:rsid w:val="003E6B9F"/>
    <w:rsid w:val="003E6D3D"/>
    <w:rsid w:val="003E709D"/>
    <w:rsid w:val="003F0723"/>
    <w:rsid w:val="003F410C"/>
    <w:rsid w:val="003F7B37"/>
    <w:rsid w:val="003F7D83"/>
    <w:rsid w:val="0040007A"/>
    <w:rsid w:val="00401BC7"/>
    <w:rsid w:val="004021A6"/>
    <w:rsid w:val="00403C43"/>
    <w:rsid w:val="00404304"/>
    <w:rsid w:val="00405151"/>
    <w:rsid w:val="00407CF7"/>
    <w:rsid w:val="0041036D"/>
    <w:rsid w:val="004116CE"/>
    <w:rsid w:val="00412FFA"/>
    <w:rsid w:val="0041383D"/>
    <w:rsid w:val="004141A1"/>
    <w:rsid w:val="00414AC2"/>
    <w:rsid w:val="00416737"/>
    <w:rsid w:val="004234D4"/>
    <w:rsid w:val="004247D1"/>
    <w:rsid w:val="00424BFA"/>
    <w:rsid w:val="00426924"/>
    <w:rsid w:val="00427EEE"/>
    <w:rsid w:val="00430CC0"/>
    <w:rsid w:val="00431DE9"/>
    <w:rsid w:val="00432546"/>
    <w:rsid w:val="00432738"/>
    <w:rsid w:val="0043499D"/>
    <w:rsid w:val="004352BD"/>
    <w:rsid w:val="004400D9"/>
    <w:rsid w:val="00440665"/>
    <w:rsid w:val="004408B1"/>
    <w:rsid w:val="00441845"/>
    <w:rsid w:val="00441B62"/>
    <w:rsid w:val="004421BE"/>
    <w:rsid w:val="00442EC2"/>
    <w:rsid w:val="0044512F"/>
    <w:rsid w:val="00445B97"/>
    <w:rsid w:val="00447C84"/>
    <w:rsid w:val="004508D3"/>
    <w:rsid w:val="0045649C"/>
    <w:rsid w:val="00460D13"/>
    <w:rsid w:val="00462F15"/>
    <w:rsid w:val="00463062"/>
    <w:rsid w:val="0047266A"/>
    <w:rsid w:val="00472D43"/>
    <w:rsid w:val="00472DD3"/>
    <w:rsid w:val="004732B7"/>
    <w:rsid w:val="0047397A"/>
    <w:rsid w:val="00477FFA"/>
    <w:rsid w:val="00480295"/>
    <w:rsid w:val="00483197"/>
    <w:rsid w:val="00483B25"/>
    <w:rsid w:val="004872E1"/>
    <w:rsid w:val="00487354"/>
    <w:rsid w:val="0049173D"/>
    <w:rsid w:val="00492A4B"/>
    <w:rsid w:val="00495690"/>
    <w:rsid w:val="00497BC6"/>
    <w:rsid w:val="004A01E6"/>
    <w:rsid w:val="004A0DC7"/>
    <w:rsid w:val="004A0EF1"/>
    <w:rsid w:val="004A3412"/>
    <w:rsid w:val="004A36A9"/>
    <w:rsid w:val="004A64EE"/>
    <w:rsid w:val="004A781B"/>
    <w:rsid w:val="004B0BA4"/>
    <w:rsid w:val="004B13CE"/>
    <w:rsid w:val="004B1E5F"/>
    <w:rsid w:val="004B20EF"/>
    <w:rsid w:val="004B2CE7"/>
    <w:rsid w:val="004B2EBC"/>
    <w:rsid w:val="004B489B"/>
    <w:rsid w:val="004B615C"/>
    <w:rsid w:val="004B6726"/>
    <w:rsid w:val="004B68D2"/>
    <w:rsid w:val="004B6A00"/>
    <w:rsid w:val="004B7019"/>
    <w:rsid w:val="004C3DC7"/>
    <w:rsid w:val="004C5BA7"/>
    <w:rsid w:val="004C6E42"/>
    <w:rsid w:val="004C744B"/>
    <w:rsid w:val="004D08AB"/>
    <w:rsid w:val="004D1E07"/>
    <w:rsid w:val="004D2AB1"/>
    <w:rsid w:val="004D427B"/>
    <w:rsid w:val="004D51F0"/>
    <w:rsid w:val="004E0380"/>
    <w:rsid w:val="004E14A3"/>
    <w:rsid w:val="004E29CE"/>
    <w:rsid w:val="004E34A4"/>
    <w:rsid w:val="004E3831"/>
    <w:rsid w:val="004E5A2C"/>
    <w:rsid w:val="004E6A6A"/>
    <w:rsid w:val="004E75F5"/>
    <w:rsid w:val="004F1094"/>
    <w:rsid w:val="004F1993"/>
    <w:rsid w:val="004F7603"/>
    <w:rsid w:val="0050079B"/>
    <w:rsid w:val="00500DA5"/>
    <w:rsid w:val="00500F0A"/>
    <w:rsid w:val="00502431"/>
    <w:rsid w:val="00503A70"/>
    <w:rsid w:val="00504040"/>
    <w:rsid w:val="00504F6D"/>
    <w:rsid w:val="00507026"/>
    <w:rsid w:val="0051088D"/>
    <w:rsid w:val="00511D2B"/>
    <w:rsid w:val="00513021"/>
    <w:rsid w:val="00514627"/>
    <w:rsid w:val="00514B9B"/>
    <w:rsid w:val="005158CD"/>
    <w:rsid w:val="0051733C"/>
    <w:rsid w:val="00517BB2"/>
    <w:rsid w:val="0052061E"/>
    <w:rsid w:val="005221DB"/>
    <w:rsid w:val="005229EF"/>
    <w:rsid w:val="00523553"/>
    <w:rsid w:val="00523AED"/>
    <w:rsid w:val="005261CE"/>
    <w:rsid w:val="0052795F"/>
    <w:rsid w:val="00535D07"/>
    <w:rsid w:val="0054590D"/>
    <w:rsid w:val="0055101E"/>
    <w:rsid w:val="005516F3"/>
    <w:rsid w:val="00552DFA"/>
    <w:rsid w:val="00553349"/>
    <w:rsid w:val="0055423B"/>
    <w:rsid w:val="00555800"/>
    <w:rsid w:val="00557F64"/>
    <w:rsid w:val="00560287"/>
    <w:rsid w:val="0056332A"/>
    <w:rsid w:val="00565526"/>
    <w:rsid w:val="0056667D"/>
    <w:rsid w:val="00567767"/>
    <w:rsid w:val="00567C9C"/>
    <w:rsid w:val="005725BD"/>
    <w:rsid w:val="0057278A"/>
    <w:rsid w:val="0057520D"/>
    <w:rsid w:val="00575B85"/>
    <w:rsid w:val="00577065"/>
    <w:rsid w:val="005773DE"/>
    <w:rsid w:val="00577E10"/>
    <w:rsid w:val="0058177E"/>
    <w:rsid w:val="00585E31"/>
    <w:rsid w:val="005871B5"/>
    <w:rsid w:val="00590146"/>
    <w:rsid w:val="005927FE"/>
    <w:rsid w:val="0059290C"/>
    <w:rsid w:val="0059307C"/>
    <w:rsid w:val="005A6B6C"/>
    <w:rsid w:val="005B13AF"/>
    <w:rsid w:val="005B17C4"/>
    <w:rsid w:val="005B2D6E"/>
    <w:rsid w:val="005C07E4"/>
    <w:rsid w:val="005C35E3"/>
    <w:rsid w:val="005C5573"/>
    <w:rsid w:val="005C5FF5"/>
    <w:rsid w:val="005C6889"/>
    <w:rsid w:val="005C738B"/>
    <w:rsid w:val="005D0B69"/>
    <w:rsid w:val="005D2E61"/>
    <w:rsid w:val="005D3361"/>
    <w:rsid w:val="005D3431"/>
    <w:rsid w:val="005D5876"/>
    <w:rsid w:val="005D62AB"/>
    <w:rsid w:val="005D70EF"/>
    <w:rsid w:val="005E0553"/>
    <w:rsid w:val="005E0614"/>
    <w:rsid w:val="005E1240"/>
    <w:rsid w:val="005E1A8C"/>
    <w:rsid w:val="005E3B8E"/>
    <w:rsid w:val="005E3FA7"/>
    <w:rsid w:val="005E69C2"/>
    <w:rsid w:val="005E6DDD"/>
    <w:rsid w:val="005E7DFC"/>
    <w:rsid w:val="005E7E31"/>
    <w:rsid w:val="005F2F3A"/>
    <w:rsid w:val="005F5A98"/>
    <w:rsid w:val="006017BD"/>
    <w:rsid w:val="0060236F"/>
    <w:rsid w:val="00602F32"/>
    <w:rsid w:val="006114AF"/>
    <w:rsid w:val="006114EB"/>
    <w:rsid w:val="0061430E"/>
    <w:rsid w:val="006160AD"/>
    <w:rsid w:val="00620409"/>
    <w:rsid w:val="00622B92"/>
    <w:rsid w:val="0062442B"/>
    <w:rsid w:val="0062595B"/>
    <w:rsid w:val="00633155"/>
    <w:rsid w:val="006362F9"/>
    <w:rsid w:val="0063754C"/>
    <w:rsid w:val="006400EF"/>
    <w:rsid w:val="00645440"/>
    <w:rsid w:val="00646FA3"/>
    <w:rsid w:val="00651A5E"/>
    <w:rsid w:val="00654E5A"/>
    <w:rsid w:val="00656BC4"/>
    <w:rsid w:val="006570DA"/>
    <w:rsid w:val="0065764E"/>
    <w:rsid w:val="006628CA"/>
    <w:rsid w:val="00662A89"/>
    <w:rsid w:val="0066307B"/>
    <w:rsid w:val="0066388D"/>
    <w:rsid w:val="00666698"/>
    <w:rsid w:val="00666B3B"/>
    <w:rsid w:val="0067029E"/>
    <w:rsid w:val="00670BE7"/>
    <w:rsid w:val="006715D2"/>
    <w:rsid w:val="00672C75"/>
    <w:rsid w:val="00677FF9"/>
    <w:rsid w:val="0068036A"/>
    <w:rsid w:val="006811AF"/>
    <w:rsid w:val="006814AC"/>
    <w:rsid w:val="00682AB8"/>
    <w:rsid w:val="00683018"/>
    <w:rsid w:val="00686CEA"/>
    <w:rsid w:val="0068781A"/>
    <w:rsid w:val="0069443A"/>
    <w:rsid w:val="00697006"/>
    <w:rsid w:val="00697358"/>
    <w:rsid w:val="006A04D9"/>
    <w:rsid w:val="006A056D"/>
    <w:rsid w:val="006A4192"/>
    <w:rsid w:val="006A4BED"/>
    <w:rsid w:val="006A62A9"/>
    <w:rsid w:val="006A7941"/>
    <w:rsid w:val="006A7953"/>
    <w:rsid w:val="006B292A"/>
    <w:rsid w:val="006B314A"/>
    <w:rsid w:val="006B35DA"/>
    <w:rsid w:val="006B4EED"/>
    <w:rsid w:val="006B66B1"/>
    <w:rsid w:val="006B6EDB"/>
    <w:rsid w:val="006C079C"/>
    <w:rsid w:val="006C1421"/>
    <w:rsid w:val="006C175D"/>
    <w:rsid w:val="006C5908"/>
    <w:rsid w:val="006C5D25"/>
    <w:rsid w:val="006C7D5F"/>
    <w:rsid w:val="006D0041"/>
    <w:rsid w:val="006D195E"/>
    <w:rsid w:val="006D19A2"/>
    <w:rsid w:val="006D39D7"/>
    <w:rsid w:val="006D4341"/>
    <w:rsid w:val="006D5582"/>
    <w:rsid w:val="006E0032"/>
    <w:rsid w:val="006E3398"/>
    <w:rsid w:val="006E49F4"/>
    <w:rsid w:val="006E517D"/>
    <w:rsid w:val="006E5FEE"/>
    <w:rsid w:val="006E63D5"/>
    <w:rsid w:val="006E6E96"/>
    <w:rsid w:val="006E7551"/>
    <w:rsid w:val="006F1410"/>
    <w:rsid w:val="006F15C0"/>
    <w:rsid w:val="006F19A5"/>
    <w:rsid w:val="006F228E"/>
    <w:rsid w:val="006F2C1E"/>
    <w:rsid w:val="006F3343"/>
    <w:rsid w:val="006F628F"/>
    <w:rsid w:val="007006B2"/>
    <w:rsid w:val="00701447"/>
    <w:rsid w:val="007032F5"/>
    <w:rsid w:val="007036D6"/>
    <w:rsid w:val="00704578"/>
    <w:rsid w:val="0070464A"/>
    <w:rsid w:val="007057A6"/>
    <w:rsid w:val="00706324"/>
    <w:rsid w:val="00706F53"/>
    <w:rsid w:val="007074E0"/>
    <w:rsid w:val="00707546"/>
    <w:rsid w:val="00707665"/>
    <w:rsid w:val="00707C26"/>
    <w:rsid w:val="00710436"/>
    <w:rsid w:val="00710FB0"/>
    <w:rsid w:val="00712055"/>
    <w:rsid w:val="00713116"/>
    <w:rsid w:val="00713B01"/>
    <w:rsid w:val="00714725"/>
    <w:rsid w:val="00714F67"/>
    <w:rsid w:val="007167A4"/>
    <w:rsid w:val="00720120"/>
    <w:rsid w:val="007201D6"/>
    <w:rsid w:val="00721D51"/>
    <w:rsid w:val="00722763"/>
    <w:rsid w:val="0072358A"/>
    <w:rsid w:val="007242A5"/>
    <w:rsid w:val="00724395"/>
    <w:rsid w:val="00725084"/>
    <w:rsid w:val="00726879"/>
    <w:rsid w:val="007269C6"/>
    <w:rsid w:val="00726F20"/>
    <w:rsid w:val="00727A55"/>
    <w:rsid w:val="0073318E"/>
    <w:rsid w:val="0073348A"/>
    <w:rsid w:val="00733C35"/>
    <w:rsid w:val="00740EF0"/>
    <w:rsid w:val="00741C12"/>
    <w:rsid w:val="0074277D"/>
    <w:rsid w:val="007430C9"/>
    <w:rsid w:val="00743930"/>
    <w:rsid w:val="00743A44"/>
    <w:rsid w:val="007442A1"/>
    <w:rsid w:val="00744768"/>
    <w:rsid w:val="0074522A"/>
    <w:rsid w:val="0074565C"/>
    <w:rsid w:val="0074639C"/>
    <w:rsid w:val="00746902"/>
    <w:rsid w:val="0074755A"/>
    <w:rsid w:val="00751B90"/>
    <w:rsid w:val="00752B75"/>
    <w:rsid w:val="00754680"/>
    <w:rsid w:val="0075523C"/>
    <w:rsid w:val="007566FC"/>
    <w:rsid w:val="007622CE"/>
    <w:rsid w:val="0076250C"/>
    <w:rsid w:val="00762670"/>
    <w:rsid w:val="007629FF"/>
    <w:rsid w:val="00762AB3"/>
    <w:rsid w:val="00762CF9"/>
    <w:rsid w:val="00763248"/>
    <w:rsid w:val="007646EF"/>
    <w:rsid w:val="007652F1"/>
    <w:rsid w:val="007655D3"/>
    <w:rsid w:val="00767B99"/>
    <w:rsid w:val="00770F49"/>
    <w:rsid w:val="0077152B"/>
    <w:rsid w:val="00772298"/>
    <w:rsid w:val="00777E89"/>
    <w:rsid w:val="0078122B"/>
    <w:rsid w:val="007813D6"/>
    <w:rsid w:val="00781CFE"/>
    <w:rsid w:val="00783A76"/>
    <w:rsid w:val="00784F46"/>
    <w:rsid w:val="0078583C"/>
    <w:rsid w:val="00791DD0"/>
    <w:rsid w:val="00795B8C"/>
    <w:rsid w:val="007972FA"/>
    <w:rsid w:val="007974C1"/>
    <w:rsid w:val="007A04E9"/>
    <w:rsid w:val="007A1F89"/>
    <w:rsid w:val="007A1FDB"/>
    <w:rsid w:val="007A292E"/>
    <w:rsid w:val="007A3616"/>
    <w:rsid w:val="007A4164"/>
    <w:rsid w:val="007A48B1"/>
    <w:rsid w:val="007A4E54"/>
    <w:rsid w:val="007B0E93"/>
    <w:rsid w:val="007B1B8B"/>
    <w:rsid w:val="007B1C18"/>
    <w:rsid w:val="007B6498"/>
    <w:rsid w:val="007B66B7"/>
    <w:rsid w:val="007C0476"/>
    <w:rsid w:val="007C0F93"/>
    <w:rsid w:val="007C24F2"/>
    <w:rsid w:val="007C2A02"/>
    <w:rsid w:val="007C7C3C"/>
    <w:rsid w:val="007D134B"/>
    <w:rsid w:val="007D1A1E"/>
    <w:rsid w:val="007D2179"/>
    <w:rsid w:val="007D21B8"/>
    <w:rsid w:val="007E0B4F"/>
    <w:rsid w:val="007E234C"/>
    <w:rsid w:val="007E63DF"/>
    <w:rsid w:val="007E6812"/>
    <w:rsid w:val="007E7855"/>
    <w:rsid w:val="007F1711"/>
    <w:rsid w:val="007F2357"/>
    <w:rsid w:val="007F3518"/>
    <w:rsid w:val="007F371F"/>
    <w:rsid w:val="007F6EBB"/>
    <w:rsid w:val="007F7831"/>
    <w:rsid w:val="007F7F90"/>
    <w:rsid w:val="00800958"/>
    <w:rsid w:val="00802462"/>
    <w:rsid w:val="00804B0E"/>
    <w:rsid w:val="00804CDB"/>
    <w:rsid w:val="00806754"/>
    <w:rsid w:val="00807E6B"/>
    <w:rsid w:val="00811283"/>
    <w:rsid w:val="00811B8F"/>
    <w:rsid w:val="00811F9C"/>
    <w:rsid w:val="00812F50"/>
    <w:rsid w:val="00814322"/>
    <w:rsid w:val="00814B70"/>
    <w:rsid w:val="00814FD9"/>
    <w:rsid w:val="0081698A"/>
    <w:rsid w:val="00822AFF"/>
    <w:rsid w:val="008274A1"/>
    <w:rsid w:val="00827BB8"/>
    <w:rsid w:val="00830DAC"/>
    <w:rsid w:val="0083276B"/>
    <w:rsid w:val="00832BE6"/>
    <w:rsid w:val="0084022C"/>
    <w:rsid w:val="008403F7"/>
    <w:rsid w:val="0084073A"/>
    <w:rsid w:val="00841139"/>
    <w:rsid w:val="008425E6"/>
    <w:rsid w:val="00842DD6"/>
    <w:rsid w:val="00842F67"/>
    <w:rsid w:val="00843F55"/>
    <w:rsid w:val="00844848"/>
    <w:rsid w:val="00846684"/>
    <w:rsid w:val="008475E9"/>
    <w:rsid w:val="008479F6"/>
    <w:rsid w:val="00850A3E"/>
    <w:rsid w:val="0085107F"/>
    <w:rsid w:val="008538B9"/>
    <w:rsid w:val="00853DBB"/>
    <w:rsid w:val="00854B0B"/>
    <w:rsid w:val="00854F41"/>
    <w:rsid w:val="00860525"/>
    <w:rsid w:val="0086056D"/>
    <w:rsid w:val="00860970"/>
    <w:rsid w:val="00863CAB"/>
    <w:rsid w:val="008700BF"/>
    <w:rsid w:val="00870E28"/>
    <w:rsid w:val="008714A8"/>
    <w:rsid w:val="0087284A"/>
    <w:rsid w:val="00873F5D"/>
    <w:rsid w:val="008746FA"/>
    <w:rsid w:val="008757E0"/>
    <w:rsid w:val="00876B2B"/>
    <w:rsid w:val="00882D63"/>
    <w:rsid w:val="00884B6C"/>
    <w:rsid w:val="008867F4"/>
    <w:rsid w:val="00886B90"/>
    <w:rsid w:val="00886CCE"/>
    <w:rsid w:val="008913BA"/>
    <w:rsid w:val="0089161A"/>
    <w:rsid w:val="00892A2D"/>
    <w:rsid w:val="00892E62"/>
    <w:rsid w:val="008943F3"/>
    <w:rsid w:val="0089441B"/>
    <w:rsid w:val="00895043"/>
    <w:rsid w:val="00895B50"/>
    <w:rsid w:val="00896242"/>
    <w:rsid w:val="00896959"/>
    <w:rsid w:val="0089763B"/>
    <w:rsid w:val="00897ED1"/>
    <w:rsid w:val="008A113F"/>
    <w:rsid w:val="008A33FA"/>
    <w:rsid w:val="008A3602"/>
    <w:rsid w:val="008A3946"/>
    <w:rsid w:val="008A7383"/>
    <w:rsid w:val="008B00C0"/>
    <w:rsid w:val="008B1F73"/>
    <w:rsid w:val="008B3D1F"/>
    <w:rsid w:val="008B4675"/>
    <w:rsid w:val="008B7319"/>
    <w:rsid w:val="008B7B81"/>
    <w:rsid w:val="008C0453"/>
    <w:rsid w:val="008C0861"/>
    <w:rsid w:val="008C19AD"/>
    <w:rsid w:val="008C4DB9"/>
    <w:rsid w:val="008C60A1"/>
    <w:rsid w:val="008C720A"/>
    <w:rsid w:val="008D1AE7"/>
    <w:rsid w:val="008D26F1"/>
    <w:rsid w:val="008D3D9C"/>
    <w:rsid w:val="008D5D32"/>
    <w:rsid w:val="008D7456"/>
    <w:rsid w:val="008E4679"/>
    <w:rsid w:val="008E5619"/>
    <w:rsid w:val="008E7621"/>
    <w:rsid w:val="008F0C0F"/>
    <w:rsid w:val="008F1571"/>
    <w:rsid w:val="008F189C"/>
    <w:rsid w:val="008F1AED"/>
    <w:rsid w:val="008F5A07"/>
    <w:rsid w:val="0090170E"/>
    <w:rsid w:val="00902EAA"/>
    <w:rsid w:val="00903204"/>
    <w:rsid w:val="00903712"/>
    <w:rsid w:val="009037E7"/>
    <w:rsid w:val="00910744"/>
    <w:rsid w:val="00911422"/>
    <w:rsid w:val="009115C4"/>
    <w:rsid w:val="009151D8"/>
    <w:rsid w:val="009169FA"/>
    <w:rsid w:val="00916B55"/>
    <w:rsid w:val="009226C8"/>
    <w:rsid w:val="00923AC2"/>
    <w:rsid w:val="00923E72"/>
    <w:rsid w:val="009260E1"/>
    <w:rsid w:val="009308A8"/>
    <w:rsid w:val="009308CA"/>
    <w:rsid w:val="00932974"/>
    <w:rsid w:val="009335EE"/>
    <w:rsid w:val="00935F7B"/>
    <w:rsid w:val="00937006"/>
    <w:rsid w:val="00940F53"/>
    <w:rsid w:val="0094596B"/>
    <w:rsid w:val="00945F61"/>
    <w:rsid w:val="009469F1"/>
    <w:rsid w:val="00947A54"/>
    <w:rsid w:val="00951F5E"/>
    <w:rsid w:val="009525DC"/>
    <w:rsid w:val="00952C47"/>
    <w:rsid w:val="00960AB2"/>
    <w:rsid w:val="009612FD"/>
    <w:rsid w:val="009633B5"/>
    <w:rsid w:val="00963548"/>
    <w:rsid w:val="009637D7"/>
    <w:rsid w:val="00965199"/>
    <w:rsid w:val="009652F3"/>
    <w:rsid w:val="0096595D"/>
    <w:rsid w:val="00965D0D"/>
    <w:rsid w:val="00970748"/>
    <w:rsid w:val="00972F8A"/>
    <w:rsid w:val="009768FA"/>
    <w:rsid w:val="00977A0E"/>
    <w:rsid w:val="009803AE"/>
    <w:rsid w:val="009816DC"/>
    <w:rsid w:val="009821E5"/>
    <w:rsid w:val="00985CFC"/>
    <w:rsid w:val="00987F71"/>
    <w:rsid w:val="00991131"/>
    <w:rsid w:val="00991829"/>
    <w:rsid w:val="00991FB6"/>
    <w:rsid w:val="00993020"/>
    <w:rsid w:val="0099338B"/>
    <w:rsid w:val="0099571F"/>
    <w:rsid w:val="00996969"/>
    <w:rsid w:val="009969E0"/>
    <w:rsid w:val="00996EDA"/>
    <w:rsid w:val="00997318"/>
    <w:rsid w:val="009A1595"/>
    <w:rsid w:val="009A182B"/>
    <w:rsid w:val="009A30FD"/>
    <w:rsid w:val="009A3BD5"/>
    <w:rsid w:val="009B4E38"/>
    <w:rsid w:val="009B73BB"/>
    <w:rsid w:val="009C1B3C"/>
    <w:rsid w:val="009C1EA8"/>
    <w:rsid w:val="009C4A2F"/>
    <w:rsid w:val="009C5ABB"/>
    <w:rsid w:val="009C64F6"/>
    <w:rsid w:val="009C7A7A"/>
    <w:rsid w:val="009D0155"/>
    <w:rsid w:val="009D05A2"/>
    <w:rsid w:val="009D0F64"/>
    <w:rsid w:val="009D1522"/>
    <w:rsid w:val="009D4152"/>
    <w:rsid w:val="009D52C3"/>
    <w:rsid w:val="009D677B"/>
    <w:rsid w:val="009D6FFB"/>
    <w:rsid w:val="009E111A"/>
    <w:rsid w:val="009E1DDD"/>
    <w:rsid w:val="009E3F44"/>
    <w:rsid w:val="009E4E7F"/>
    <w:rsid w:val="009E5DC4"/>
    <w:rsid w:val="009E6C15"/>
    <w:rsid w:val="009E7875"/>
    <w:rsid w:val="009F109D"/>
    <w:rsid w:val="009F352D"/>
    <w:rsid w:val="009F3C2A"/>
    <w:rsid w:val="009F3C7C"/>
    <w:rsid w:val="009F4B2E"/>
    <w:rsid w:val="009F4DC6"/>
    <w:rsid w:val="009F5451"/>
    <w:rsid w:val="009F5759"/>
    <w:rsid w:val="009F58CE"/>
    <w:rsid w:val="009F604E"/>
    <w:rsid w:val="009F7CB3"/>
    <w:rsid w:val="00A01489"/>
    <w:rsid w:val="00A017D6"/>
    <w:rsid w:val="00A01D70"/>
    <w:rsid w:val="00A028DC"/>
    <w:rsid w:val="00A02CC7"/>
    <w:rsid w:val="00A03680"/>
    <w:rsid w:val="00A059B5"/>
    <w:rsid w:val="00A05F71"/>
    <w:rsid w:val="00A1046C"/>
    <w:rsid w:val="00A11F63"/>
    <w:rsid w:val="00A121A4"/>
    <w:rsid w:val="00A127D4"/>
    <w:rsid w:val="00A12D4B"/>
    <w:rsid w:val="00A13BBD"/>
    <w:rsid w:val="00A16B31"/>
    <w:rsid w:val="00A173CC"/>
    <w:rsid w:val="00A1767F"/>
    <w:rsid w:val="00A2003A"/>
    <w:rsid w:val="00A245DF"/>
    <w:rsid w:val="00A24B23"/>
    <w:rsid w:val="00A2509E"/>
    <w:rsid w:val="00A254FD"/>
    <w:rsid w:val="00A25B9B"/>
    <w:rsid w:val="00A273B3"/>
    <w:rsid w:val="00A273B6"/>
    <w:rsid w:val="00A27988"/>
    <w:rsid w:val="00A308FC"/>
    <w:rsid w:val="00A3147D"/>
    <w:rsid w:val="00A321E4"/>
    <w:rsid w:val="00A32397"/>
    <w:rsid w:val="00A32AC3"/>
    <w:rsid w:val="00A32E29"/>
    <w:rsid w:val="00A33CBA"/>
    <w:rsid w:val="00A340B4"/>
    <w:rsid w:val="00A34376"/>
    <w:rsid w:val="00A35DDB"/>
    <w:rsid w:val="00A36217"/>
    <w:rsid w:val="00A363DA"/>
    <w:rsid w:val="00A4282C"/>
    <w:rsid w:val="00A4395D"/>
    <w:rsid w:val="00A4554B"/>
    <w:rsid w:val="00A45CBC"/>
    <w:rsid w:val="00A477A2"/>
    <w:rsid w:val="00A500CB"/>
    <w:rsid w:val="00A5119A"/>
    <w:rsid w:val="00A51494"/>
    <w:rsid w:val="00A556A9"/>
    <w:rsid w:val="00A558E3"/>
    <w:rsid w:val="00A55BEC"/>
    <w:rsid w:val="00A61C71"/>
    <w:rsid w:val="00A6212B"/>
    <w:rsid w:val="00A623C3"/>
    <w:rsid w:val="00A661F0"/>
    <w:rsid w:val="00A67249"/>
    <w:rsid w:val="00A679ED"/>
    <w:rsid w:val="00A74A44"/>
    <w:rsid w:val="00A75D7D"/>
    <w:rsid w:val="00A76D3F"/>
    <w:rsid w:val="00A7705A"/>
    <w:rsid w:val="00A771A9"/>
    <w:rsid w:val="00A773CA"/>
    <w:rsid w:val="00A774C7"/>
    <w:rsid w:val="00A80896"/>
    <w:rsid w:val="00A8096D"/>
    <w:rsid w:val="00A8128C"/>
    <w:rsid w:val="00A825E8"/>
    <w:rsid w:val="00A84DBF"/>
    <w:rsid w:val="00A86440"/>
    <w:rsid w:val="00A86FFA"/>
    <w:rsid w:val="00A92256"/>
    <w:rsid w:val="00A935E9"/>
    <w:rsid w:val="00A93DF4"/>
    <w:rsid w:val="00A948F3"/>
    <w:rsid w:val="00A94E08"/>
    <w:rsid w:val="00A9511D"/>
    <w:rsid w:val="00A96AB7"/>
    <w:rsid w:val="00AA0175"/>
    <w:rsid w:val="00AA1D74"/>
    <w:rsid w:val="00AA28F6"/>
    <w:rsid w:val="00AA3E6B"/>
    <w:rsid w:val="00AA7591"/>
    <w:rsid w:val="00AB0209"/>
    <w:rsid w:val="00AB0545"/>
    <w:rsid w:val="00AB0FD8"/>
    <w:rsid w:val="00AB32B7"/>
    <w:rsid w:val="00AB4FEE"/>
    <w:rsid w:val="00AB5047"/>
    <w:rsid w:val="00AC0A63"/>
    <w:rsid w:val="00AC2911"/>
    <w:rsid w:val="00AC350B"/>
    <w:rsid w:val="00AC4BCE"/>
    <w:rsid w:val="00AC749E"/>
    <w:rsid w:val="00AC7D1E"/>
    <w:rsid w:val="00AD5873"/>
    <w:rsid w:val="00AE38E5"/>
    <w:rsid w:val="00AE509F"/>
    <w:rsid w:val="00AF1A21"/>
    <w:rsid w:val="00AF282E"/>
    <w:rsid w:val="00AF3449"/>
    <w:rsid w:val="00AF50C9"/>
    <w:rsid w:val="00AF7650"/>
    <w:rsid w:val="00AF7B91"/>
    <w:rsid w:val="00B0026D"/>
    <w:rsid w:val="00B03DB8"/>
    <w:rsid w:val="00B04E0B"/>
    <w:rsid w:val="00B05859"/>
    <w:rsid w:val="00B10F14"/>
    <w:rsid w:val="00B11AE8"/>
    <w:rsid w:val="00B136CF"/>
    <w:rsid w:val="00B13ACF"/>
    <w:rsid w:val="00B150FF"/>
    <w:rsid w:val="00B17B65"/>
    <w:rsid w:val="00B20E75"/>
    <w:rsid w:val="00B21365"/>
    <w:rsid w:val="00B2345A"/>
    <w:rsid w:val="00B251CE"/>
    <w:rsid w:val="00B25E6D"/>
    <w:rsid w:val="00B27007"/>
    <w:rsid w:val="00B2716E"/>
    <w:rsid w:val="00B279D9"/>
    <w:rsid w:val="00B32DAB"/>
    <w:rsid w:val="00B343C5"/>
    <w:rsid w:val="00B3537C"/>
    <w:rsid w:val="00B3630E"/>
    <w:rsid w:val="00B36608"/>
    <w:rsid w:val="00B376C7"/>
    <w:rsid w:val="00B40A19"/>
    <w:rsid w:val="00B4203A"/>
    <w:rsid w:val="00B44040"/>
    <w:rsid w:val="00B469F2"/>
    <w:rsid w:val="00B51244"/>
    <w:rsid w:val="00B51736"/>
    <w:rsid w:val="00B538F5"/>
    <w:rsid w:val="00B5552B"/>
    <w:rsid w:val="00B6419F"/>
    <w:rsid w:val="00B674F6"/>
    <w:rsid w:val="00B67798"/>
    <w:rsid w:val="00B714AB"/>
    <w:rsid w:val="00B71EA5"/>
    <w:rsid w:val="00B72500"/>
    <w:rsid w:val="00B73F0F"/>
    <w:rsid w:val="00B751C1"/>
    <w:rsid w:val="00B76294"/>
    <w:rsid w:val="00B85399"/>
    <w:rsid w:val="00B933AC"/>
    <w:rsid w:val="00B945E5"/>
    <w:rsid w:val="00B97328"/>
    <w:rsid w:val="00BA0486"/>
    <w:rsid w:val="00BA116F"/>
    <w:rsid w:val="00BA1579"/>
    <w:rsid w:val="00BA1EBD"/>
    <w:rsid w:val="00BA21B5"/>
    <w:rsid w:val="00BB0C81"/>
    <w:rsid w:val="00BB1F7E"/>
    <w:rsid w:val="00BB482D"/>
    <w:rsid w:val="00BB500C"/>
    <w:rsid w:val="00BC23AB"/>
    <w:rsid w:val="00BC3B4E"/>
    <w:rsid w:val="00BC405A"/>
    <w:rsid w:val="00BC6229"/>
    <w:rsid w:val="00BD07C5"/>
    <w:rsid w:val="00BD158D"/>
    <w:rsid w:val="00BD15E0"/>
    <w:rsid w:val="00BD45EF"/>
    <w:rsid w:val="00BD4BCC"/>
    <w:rsid w:val="00BD57F6"/>
    <w:rsid w:val="00BD5B63"/>
    <w:rsid w:val="00BD67BF"/>
    <w:rsid w:val="00BD72A4"/>
    <w:rsid w:val="00BD784A"/>
    <w:rsid w:val="00BD7909"/>
    <w:rsid w:val="00BE0BD1"/>
    <w:rsid w:val="00BE22A6"/>
    <w:rsid w:val="00BE2571"/>
    <w:rsid w:val="00BE676F"/>
    <w:rsid w:val="00BF02A7"/>
    <w:rsid w:val="00BF03E5"/>
    <w:rsid w:val="00BF2130"/>
    <w:rsid w:val="00BF3F51"/>
    <w:rsid w:val="00BF6B08"/>
    <w:rsid w:val="00BF7E74"/>
    <w:rsid w:val="00BF7EEC"/>
    <w:rsid w:val="00C01392"/>
    <w:rsid w:val="00C013C7"/>
    <w:rsid w:val="00C03A04"/>
    <w:rsid w:val="00C04EF7"/>
    <w:rsid w:val="00C07349"/>
    <w:rsid w:val="00C10078"/>
    <w:rsid w:val="00C12258"/>
    <w:rsid w:val="00C14601"/>
    <w:rsid w:val="00C15342"/>
    <w:rsid w:val="00C15DA2"/>
    <w:rsid w:val="00C15F9B"/>
    <w:rsid w:val="00C16650"/>
    <w:rsid w:val="00C2006A"/>
    <w:rsid w:val="00C205EF"/>
    <w:rsid w:val="00C21889"/>
    <w:rsid w:val="00C223A7"/>
    <w:rsid w:val="00C22870"/>
    <w:rsid w:val="00C250F5"/>
    <w:rsid w:val="00C25AFA"/>
    <w:rsid w:val="00C275CD"/>
    <w:rsid w:val="00C279CE"/>
    <w:rsid w:val="00C3030B"/>
    <w:rsid w:val="00C32029"/>
    <w:rsid w:val="00C33215"/>
    <w:rsid w:val="00C3366B"/>
    <w:rsid w:val="00C33710"/>
    <w:rsid w:val="00C36D5B"/>
    <w:rsid w:val="00C37436"/>
    <w:rsid w:val="00C4078C"/>
    <w:rsid w:val="00C422AC"/>
    <w:rsid w:val="00C4290A"/>
    <w:rsid w:val="00C43463"/>
    <w:rsid w:val="00C44319"/>
    <w:rsid w:val="00C447EC"/>
    <w:rsid w:val="00C44D84"/>
    <w:rsid w:val="00C452B2"/>
    <w:rsid w:val="00C455D1"/>
    <w:rsid w:val="00C458FA"/>
    <w:rsid w:val="00C46375"/>
    <w:rsid w:val="00C47D42"/>
    <w:rsid w:val="00C50A83"/>
    <w:rsid w:val="00C51948"/>
    <w:rsid w:val="00C5225D"/>
    <w:rsid w:val="00C53180"/>
    <w:rsid w:val="00C539ED"/>
    <w:rsid w:val="00C546D9"/>
    <w:rsid w:val="00C5560C"/>
    <w:rsid w:val="00C5569D"/>
    <w:rsid w:val="00C55A64"/>
    <w:rsid w:val="00C57F81"/>
    <w:rsid w:val="00C60670"/>
    <w:rsid w:val="00C647D2"/>
    <w:rsid w:val="00C64EAD"/>
    <w:rsid w:val="00C66C20"/>
    <w:rsid w:val="00C67C92"/>
    <w:rsid w:val="00C7234A"/>
    <w:rsid w:val="00C81319"/>
    <w:rsid w:val="00C82B4D"/>
    <w:rsid w:val="00C83BA1"/>
    <w:rsid w:val="00C8718F"/>
    <w:rsid w:val="00C87F67"/>
    <w:rsid w:val="00C93147"/>
    <w:rsid w:val="00C962C5"/>
    <w:rsid w:val="00C9765A"/>
    <w:rsid w:val="00CA05C2"/>
    <w:rsid w:val="00CA0F63"/>
    <w:rsid w:val="00CA1E14"/>
    <w:rsid w:val="00CA3722"/>
    <w:rsid w:val="00CA6BC2"/>
    <w:rsid w:val="00CA723D"/>
    <w:rsid w:val="00CB0BC8"/>
    <w:rsid w:val="00CB2703"/>
    <w:rsid w:val="00CB3779"/>
    <w:rsid w:val="00CB4434"/>
    <w:rsid w:val="00CB4856"/>
    <w:rsid w:val="00CB6B90"/>
    <w:rsid w:val="00CB710A"/>
    <w:rsid w:val="00CB7BA4"/>
    <w:rsid w:val="00CC035D"/>
    <w:rsid w:val="00CC3C35"/>
    <w:rsid w:val="00CC3E96"/>
    <w:rsid w:val="00CC6F18"/>
    <w:rsid w:val="00CD010A"/>
    <w:rsid w:val="00CD0AD8"/>
    <w:rsid w:val="00CD17C4"/>
    <w:rsid w:val="00CE07A4"/>
    <w:rsid w:val="00CE1DF5"/>
    <w:rsid w:val="00CE27A6"/>
    <w:rsid w:val="00CE7415"/>
    <w:rsid w:val="00CE7963"/>
    <w:rsid w:val="00CF0914"/>
    <w:rsid w:val="00CF11C2"/>
    <w:rsid w:val="00CF3AC5"/>
    <w:rsid w:val="00CF4182"/>
    <w:rsid w:val="00CF519E"/>
    <w:rsid w:val="00CF54B1"/>
    <w:rsid w:val="00CF6B29"/>
    <w:rsid w:val="00CF74F7"/>
    <w:rsid w:val="00CF76B5"/>
    <w:rsid w:val="00D02B4D"/>
    <w:rsid w:val="00D02EE2"/>
    <w:rsid w:val="00D0312C"/>
    <w:rsid w:val="00D04A25"/>
    <w:rsid w:val="00D04A5E"/>
    <w:rsid w:val="00D04F4C"/>
    <w:rsid w:val="00D05676"/>
    <w:rsid w:val="00D05BE2"/>
    <w:rsid w:val="00D11867"/>
    <w:rsid w:val="00D11888"/>
    <w:rsid w:val="00D11CB6"/>
    <w:rsid w:val="00D1212C"/>
    <w:rsid w:val="00D12981"/>
    <w:rsid w:val="00D12C74"/>
    <w:rsid w:val="00D14F5E"/>
    <w:rsid w:val="00D153BB"/>
    <w:rsid w:val="00D16B98"/>
    <w:rsid w:val="00D16CFA"/>
    <w:rsid w:val="00D16E27"/>
    <w:rsid w:val="00D21D53"/>
    <w:rsid w:val="00D221C3"/>
    <w:rsid w:val="00D264B4"/>
    <w:rsid w:val="00D26945"/>
    <w:rsid w:val="00D27D9D"/>
    <w:rsid w:val="00D3071F"/>
    <w:rsid w:val="00D30DDF"/>
    <w:rsid w:val="00D32162"/>
    <w:rsid w:val="00D32312"/>
    <w:rsid w:val="00D32CB6"/>
    <w:rsid w:val="00D32E45"/>
    <w:rsid w:val="00D331D6"/>
    <w:rsid w:val="00D362C9"/>
    <w:rsid w:val="00D364F0"/>
    <w:rsid w:val="00D42D0D"/>
    <w:rsid w:val="00D451B7"/>
    <w:rsid w:val="00D4688D"/>
    <w:rsid w:val="00D46E95"/>
    <w:rsid w:val="00D477AE"/>
    <w:rsid w:val="00D52D4B"/>
    <w:rsid w:val="00D53E58"/>
    <w:rsid w:val="00D5553C"/>
    <w:rsid w:val="00D575B0"/>
    <w:rsid w:val="00D60BD1"/>
    <w:rsid w:val="00D60FEC"/>
    <w:rsid w:val="00D61225"/>
    <w:rsid w:val="00D61894"/>
    <w:rsid w:val="00D63910"/>
    <w:rsid w:val="00D66EDC"/>
    <w:rsid w:val="00D723AE"/>
    <w:rsid w:val="00D723D0"/>
    <w:rsid w:val="00D72A90"/>
    <w:rsid w:val="00D72FD0"/>
    <w:rsid w:val="00D73630"/>
    <w:rsid w:val="00D73D7A"/>
    <w:rsid w:val="00D7442E"/>
    <w:rsid w:val="00D753F8"/>
    <w:rsid w:val="00D75986"/>
    <w:rsid w:val="00D759D2"/>
    <w:rsid w:val="00D77A02"/>
    <w:rsid w:val="00D77F10"/>
    <w:rsid w:val="00D77FB6"/>
    <w:rsid w:val="00D80A60"/>
    <w:rsid w:val="00D81CC8"/>
    <w:rsid w:val="00D82AE9"/>
    <w:rsid w:val="00D85D2F"/>
    <w:rsid w:val="00D864E3"/>
    <w:rsid w:val="00D8698C"/>
    <w:rsid w:val="00D8790A"/>
    <w:rsid w:val="00D87E7A"/>
    <w:rsid w:val="00D91635"/>
    <w:rsid w:val="00D91801"/>
    <w:rsid w:val="00D91999"/>
    <w:rsid w:val="00D96242"/>
    <w:rsid w:val="00D96525"/>
    <w:rsid w:val="00D9782C"/>
    <w:rsid w:val="00D9785D"/>
    <w:rsid w:val="00D97F47"/>
    <w:rsid w:val="00DA00AA"/>
    <w:rsid w:val="00DA1548"/>
    <w:rsid w:val="00DA216F"/>
    <w:rsid w:val="00DA217A"/>
    <w:rsid w:val="00DA31E3"/>
    <w:rsid w:val="00DA360D"/>
    <w:rsid w:val="00DA4813"/>
    <w:rsid w:val="00DA62A5"/>
    <w:rsid w:val="00DA788F"/>
    <w:rsid w:val="00DB1406"/>
    <w:rsid w:val="00DB4CA2"/>
    <w:rsid w:val="00DB6686"/>
    <w:rsid w:val="00DB6AE8"/>
    <w:rsid w:val="00DC0C03"/>
    <w:rsid w:val="00DC32B1"/>
    <w:rsid w:val="00DC6225"/>
    <w:rsid w:val="00DC69B4"/>
    <w:rsid w:val="00DC7A10"/>
    <w:rsid w:val="00DD0171"/>
    <w:rsid w:val="00DD01A2"/>
    <w:rsid w:val="00DD4407"/>
    <w:rsid w:val="00DE02FB"/>
    <w:rsid w:val="00DE0F7B"/>
    <w:rsid w:val="00DE57BB"/>
    <w:rsid w:val="00DE5C9C"/>
    <w:rsid w:val="00DE64FE"/>
    <w:rsid w:val="00DE692C"/>
    <w:rsid w:val="00DF0ED5"/>
    <w:rsid w:val="00DF1BDD"/>
    <w:rsid w:val="00DF1D00"/>
    <w:rsid w:val="00DF2CCD"/>
    <w:rsid w:val="00DF2F27"/>
    <w:rsid w:val="00DF583B"/>
    <w:rsid w:val="00E016E7"/>
    <w:rsid w:val="00E049DD"/>
    <w:rsid w:val="00E0774B"/>
    <w:rsid w:val="00E079E7"/>
    <w:rsid w:val="00E12E18"/>
    <w:rsid w:val="00E14B9F"/>
    <w:rsid w:val="00E16DA8"/>
    <w:rsid w:val="00E202A5"/>
    <w:rsid w:val="00E207B1"/>
    <w:rsid w:val="00E20FCE"/>
    <w:rsid w:val="00E2141A"/>
    <w:rsid w:val="00E2214D"/>
    <w:rsid w:val="00E22841"/>
    <w:rsid w:val="00E23601"/>
    <w:rsid w:val="00E2527C"/>
    <w:rsid w:val="00E25431"/>
    <w:rsid w:val="00E268B0"/>
    <w:rsid w:val="00E30FE5"/>
    <w:rsid w:val="00E3489B"/>
    <w:rsid w:val="00E35401"/>
    <w:rsid w:val="00E371D2"/>
    <w:rsid w:val="00E4073A"/>
    <w:rsid w:val="00E42466"/>
    <w:rsid w:val="00E42BB2"/>
    <w:rsid w:val="00E42D08"/>
    <w:rsid w:val="00E4338B"/>
    <w:rsid w:val="00E43B47"/>
    <w:rsid w:val="00E44AF2"/>
    <w:rsid w:val="00E46397"/>
    <w:rsid w:val="00E527DB"/>
    <w:rsid w:val="00E52EAA"/>
    <w:rsid w:val="00E539DB"/>
    <w:rsid w:val="00E561F3"/>
    <w:rsid w:val="00E612E6"/>
    <w:rsid w:val="00E6216D"/>
    <w:rsid w:val="00E633BB"/>
    <w:rsid w:val="00E65C9C"/>
    <w:rsid w:val="00E71638"/>
    <w:rsid w:val="00E718E3"/>
    <w:rsid w:val="00E75977"/>
    <w:rsid w:val="00E7664E"/>
    <w:rsid w:val="00E8064D"/>
    <w:rsid w:val="00E80785"/>
    <w:rsid w:val="00E840B2"/>
    <w:rsid w:val="00E85E8E"/>
    <w:rsid w:val="00E86020"/>
    <w:rsid w:val="00E868DC"/>
    <w:rsid w:val="00E87731"/>
    <w:rsid w:val="00E90B9E"/>
    <w:rsid w:val="00E92B16"/>
    <w:rsid w:val="00E937C4"/>
    <w:rsid w:val="00E947D8"/>
    <w:rsid w:val="00E954D0"/>
    <w:rsid w:val="00E95A53"/>
    <w:rsid w:val="00E96FFE"/>
    <w:rsid w:val="00EA0DE9"/>
    <w:rsid w:val="00EA2B46"/>
    <w:rsid w:val="00EA348E"/>
    <w:rsid w:val="00EA53F1"/>
    <w:rsid w:val="00EA5668"/>
    <w:rsid w:val="00EA613F"/>
    <w:rsid w:val="00EA660B"/>
    <w:rsid w:val="00EB1CA9"/>
    <w:rsid w:val="00EB29AF"/>
    <w:rsid w:val="00EB2A75"/>
    <w:rsid w:val="00EB4524"/>
    <w:rsid w:val="00EB4BDF"/>
    <w:rsid w:val="00EB524B"/>
    <w:rsid w:val="00EB6B9C"/>
    <w:rsid w:val="00EB6CC5"/>
    <w:rsid w:val="00EB6ED0"/>
    <w:rsid w:val="00EC174E"/>
    <w:rsid w:val="00EC1FFF"/>
    <w:rsid w:val="00EC39D5"/>
    <w:rsid w:val="00ED0ECC"/>
    <w:rsid w:val="00ED2F7E"/>
    <w:rsid w:val="00ED5B66"/>
    <w:rsid w:val="00ED7250"/>
    <w:rsid w:val="00ED7BE2"/>
    <w:rsid w:val="00ED7E60"/>
    <w:rsid w:val="00EE0216"/>
    <w:rsid w:val="00EE4E06"/>
    <w:rsid w:val="00EE5094"/>
    <w:rsid w:val="00EE5648"/>
    <w:rsid w:val="00EE6F5C"/>
    <w:rsid w:val="00EF2CE2"/>
    <w:rsid w:val="00EF3A7C"/>
    <w:rsid w:val="00EF48B8"/>
    <w:rsid w:val="00EF4F1A"/>
    <w:rsid w:val="00EF51B9"/>
    <w:rsid w:val="00EF6D58"/>
    <w:rsid w:val="00EF7F27"/>
    <w:rsid w:val="00F037AE"/>
    <w:rsid w:val="00F0574D"/>
    <w:rsid w:val="00F07A99"/>
    <w:rsid w:val="00F10186"/>
    <w:rsid w:val="00F11B91"/>
    <w:rsid w:val="00F12496"/>
    <w:rsid w:val="00F140A4"/>
    <w:rsid w:val="00F144B1"/>
    <w:rsid w:val="00F16259"/>
    <w:rsid w:val="00F1644C"/>
    <w:rsid w:val="00F214E0"/>
    <w:rsid w:val="00F21B4A"/>
    <w:rsid w:val="00F21F92"/>
    <w:rsid w:val="00F23014"/>
    <w:rsid w:val="00F23277"/>
    <w:rsid w:val="00F27018"/>
    <w:rsid w:val="00F2753C"/>
    <w:rsid w:val="00F301B7"/>
    <w:rsid w:val="00F30D1F"/>
    <w:rsid w:val="00F323A1"/>
    <w:rsid w:val="00F35FA1"/>
    <w:rsid w:val="00F36866"/>
    <w:rsid w:val="00F36AA1"/>
    <w:rsid w:val="00F375AC"/>
    <w:rsid w:val="00F4233C"/>
    <w:rsid w:val="00F42925"/>
    <w:rsid w:val="00F4404B"/>
    <w:rsid w:val="00F45682"/>
    <w:rsid w:val="00F47BAB"/>
    <w:rsid w:val="00F5370D"/>
    <w:rsid w:val="00F55AD5"/>
    <w:rsid w:val="00F55D5F"/>
    <w:rsid w:val="00F566C7"/>
    <w:rsid w:val="00F56994"/>
    <w:rsid w:val="00F57DAB"/>
    <w:rsid w:val="00F6028A"/>
    <w:rsid w:val="00F60B1B"/>
    <w:rsid w:val="00F618A4"/>
    <w:rsid w:val="00F6194C"/>
    <w:rsid w:val="00F61FA5"/>
    <w:rsid w:val="00F622CF"/>
    <w:rsid w:val="00F627BE"/>
    <w:rsid w:val="00F62C76"/>
    <w:rsid w:val="00F63123"/>
    <w:rsid w:val="00F63F6A"/>
    <w:rsid w:val="00F63F7C"/>
    <w:rsid w:val="00F66742"/>
    <w:rsid w:val="00F722E6"/>
    <w:rsid w:val="00F73DEC"/>
    <w:rsid w:val="00F74FF0"/>
    <w:rsid w:val="00F759D0"/>
    <w:rsid w:val="00F75C39"/>
    <w:rsid w:val="00F76012"/>
    <w:rsid w:val="00F76B9C"/>
    <w:rsid w:val="00F777F3"/>
    <w:rsid w:val="00F77E78"/>
    <w:rsid w:val="00F805C5"/>
    <w:rsid w:val="00F80A00"/>
    <w:rsid w:val="00F81F13"/>
    <w:rsid w:val="00F83996"/>
    <w:rsid w:val="00F906D9"/>
    <w:rsid w:val="00F93C30"/>
    <w:rsid w:val="00F96535"/>
    <w:rsid w:val="00F96E07"/>
    <w:rsid w:val="00FA060C"/>
    <w:rsid w:val="00FA4D15"/>
    <w:rsid w:val="00FA5F0D"/>
    <w:rsid w:val="00FA6441"/>
    <w:rsid w:val="00FA7838"/>
    <w:rsid w:val="00FA78AA"/>
    <w:rsid w:val="00FB28E8"/>
    <w:rsid w:val="00FB2A76"/>
    <w:rsid w:val="00FB344D"/>
    <w:rsid w:val="00FB36A0"/>
    <w:rsid w:val="00FB38F5"/>
    <w:rsid w:val="00FB4036"/>
    <w:rsid w:val="00FB6A3A"/>
    <w:rsid w:val="00FB75BA"/>
    <w:rsid w:val="00FB7632"/>
    <w:rsid w:val="00FC1D2E"/>
    <w:rsid w:val="00FC39B0"/>
    <w:rsid w:val="00FC5739"/>
    <w:rsid w:val="00FC7DDD"/>
    <w:rsid w:val="00FD0B6C"/>
    <w:rsid w:val="00FD1640"/>
    <w:rsid w:val="00FD2CA5"/>
    <w:rsid w:val="00FD4814"/>
    <w:rsid w:val="00FD60F1"/>
    <w:rsid w:val="00FD6D3F"/>
    <w:rsid w:val="00FD6D45"/>
    <w:rsid w:val="00FD70FF"/>
    <w:rsid w:val="00FE2803"/>
    <w:rsid w:val="00FE4BC9"/>
    <w:rsid w:val="00FE5F63"/>
    <w:rsid w:val="00FE7A6F"/>
    <w:rsid w:val="00FE7C04"/>
    <w:rsid w:val="00FF05EB"/>
    <w:rsid w:val="00FF10EE"/>
    <w:rsid w:val="00FF39B8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2DFA"/>
  </w:style>
  <w:style w:type="paragraph" w:styleId="1">
    <w:name w:val="heading 1"/>
    <w:basedOn w:val="a0"/>
    <w:next w:val="a0"/>
    <w:link w:val="10"/>
    <w:uiPriority w:val="9"/>
    <w:qFormat/>
    <w:rsid w:val="00552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52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52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52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52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2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2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2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2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0"/>
    <w:uiPriority w:val="99"/>
    <w:unhideWhenUsed/>
    <w:rsid w:val="004E3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uiPriority w:val="34"/>
    <w:qFormat/>
    <w:rsid w:val="00552DFA"/>
    <w:pPr>
      <w:ind w:left="720"/>
      <w:contextualSpacing/>
    </w:pPr>
  </w:style>
  <w:style w:type="paragraph" w:styleId="a6">
    <w:name w:val="Body Text"/>
    <w:basedOn w:val="a0"/>
    <w:link w:val="a7"/>
    <w:rsid w:val="004E34A4"/>
    <w:pPr>
      <w:spacing w:after="120"/>
    </w:pPr>
  </w:style>
  <w:style w:type="character" w:customStyle="1" w:styleId="a7">
    <w:name w:val="Основной текст Знак"/>
    <w:basedOn w:val="a1"/>
    <w:link w:val="a6"/>
    <w:rsid w:val="004E34A4"/>
    <w:rPr>
      <w:rFonts w:ascii="Calibri" w:eastAsia="Times New Roman" w:hAnsi="Calibri" w:cs="Times New Roman"/>
      <w:lang w:eastAsia="ru-RU"/>
    </w:rPr>
  </w:style>
  <w:style w:type="character" w:customStyle="1" w:styleId="a8">
    <w:name w:val="Теория Знак"/>
    <w:basedOn w:val="a1"/>
    <w:link w:val="a9"/>
    <w:locked/>
    <w:rsid w:val="004E34A4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9">
    <w:name w:val="Теория"/>
    <w:basedOn w:val="a0"/>
    <w:link w:val="a8"/>
    <w:rsid w:val="004E34A4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rFonts w:eastAsiaTheme="minorHAnsi"/>
      <w:iCs/>
      <w:color w:val="000000"/>
      <w:spacing w:val="-4"/>
      <w:sz w:val="24"/>
      <w:szCs w:val="24"/>
      <w:shd w:val="clear" w:color="auto" w:fill="FFFFFF"/>
    </w:rPr>
  </w:style>
  <w:style w:type="character" w:customStyle="1" w:styleId="aa">
    <w:name w:val="Стиль Теория + курсив Знак"/>
    <w:basedOn w:val="a8"/>
    <w:link w:val="ab"/>
    <w:locked/>
    <w:rsid w:val="004E34A4"/>
    <w:rPr>
      <w:i/>
      <w:caps/>
    </w:rPr>
  </w:style>
  <w:style w:type="paragraph" w:customStyle="1" w:styleId="ab">
    <w:name w:val="Стиль Теория + курсив"/>
    <w:basedOn w:val="a9"/>
    <w:link w:val="aa"/>
    <w:rsid w:val="004E34A4"/>
    <w:rPr>
      <w:i/>
      <w:caps/>
    </w:rPr>
  </w:style>
  <w:style w:type="numbering" w:customStyle="1" w:styleId="a">
    <w:name w:val="Стиль многоуровневый полужирный"/>
    <w:rsid w:val="004E34A4"/>
    <w:pPr>
      <w:numPr>
        <w:numId w:val="2"/>
      </w:numPr>
    </w:pPr>
  </w:style>
  <w:style w:type="paragraph" w:customStyle="1" w:styleId="31">
    <w:name w:val="Заголовок 3+"/>
    <w:basedOn w:val="a0"/>
    <w:rsid w:val="004E34A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ldtext2">
    <w:name w:val="boldtext2"/>
    <w:basedOn w:val="a0"/>
    <w:rsid w:val="00CB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81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1128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1"/>
    <w:uiPriority w:val="22"/>
    <w:qFormat/>
    <w:rsid w:val="00552DFA"/>
    <w:rPr>
      <w:b/>
      <w:bCs/>
    </w:rPr>
  </w:style>
  <w:style w:type="paragraph" w:styleId="af">
    <w:name w:val="header"/>
    <w:basedOn w:val="a0"/>
    <w:link w:val="af0"/>
    <w:uiPriority w:val="99"/>
    <w:semiHidden/>
    <w:unhideWhenUsed/>
    <w:rsid w:val="00C0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C03A0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C0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C03A04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2"/>
    <w:uiPriority w:val="59"/>
    <w:rsid w:val="0056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552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552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552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52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552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552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552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0"/>
    <w:next w:val="a0"/>
    <w:uiPriority w:val="35"/>
    <w:semiHidden/>
    <w:unhideWhenUsed/>
    <w:qFormat/>
    <w:rsid w:val="00552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0"/>
    <w:next w:val="a0"/>
    <w:link w:val="af6"/>
    <w:uiPriority w:val="10"/>
    <w:qFormat/>
    <w:rsid w:val="00552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5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0"/>
    <w:next w:val="a0"/>
    <w:link w:val="af8"/>
    <w:uiPriority w:val="11"/>
    <w:qFormat/>
    <w:rsid w:val="0055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552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Emphasis"/>
    <w:basedOn w:val="a1"/>
    <w:uiPriority w:val="20"/>
    <w:qFormat/>
    <w:rsid w:val="00552DFA"/>
    <w:rPr>
      <w:i/>
      <w:iCs/>
    </w:rPr>
  </w:style>
  <w:style w:type="paragraph" w:styleId="afa">
    <w:name w:val="No Spacing"/>
    <w:uiPriority w:val="1"/>
    <w:qFormat/>
    <w:rsid w:val="00552DFA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552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552DFA"/>
    <w:rPr>
      <w:i/>
      <w:iCs/>
      <w:color w:val="000000" w:themeColor="text1"/>
    </w:rPr>
  </w:style>
  <w:style w:type="paragraph" w:styleId="afb">
    <w:name w:val="Intense Quote"/>
    <w:basedOn w:val="a0"/>
    <w:next w:val="a0"/>
    <w:link w:val="afc"/>
    <w:uiPriority w:val="30"/>
    <w:qFormat/>
    <w:rsid w:val="00552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1"/>
    <w:link w:val="afb"/>
    <w:uiPriority w:val="30"/>
    <w:rsid w:val="00552DFA"/>
    <w:rPr>
      <w:b/>
      <w:bCs/>
      <w:i/>
      <w:iCs/>
      <w:color w:val="4F81BD" w:themeColor="accent1"/>
    </w:rPr>
  </w:style>
  <w:style w:type="character" w:styleId="afd">
    <w:name w:val="Subtle Emphasis"/>
    <w:basedOn w:val="a1"/>
    <w:uiPriority w:val="19"/>
    <w:qFormat/>
    <w:rsid w:val="00552DFA"/>
    <w:rPr>
      <w:i/>
      <w:iCs/>
      <w:color w:val="808080" w:themeColor="text1" w:themeTint="7F"/>
    </w:rPr>
  </w:style>
  <w:style w:type="character" w:styleId="afe">
    <w:name w:val="Intense Emphasis"/>
    <w:basedOn w:val="a1"/>
    <w:uiPriority w:val="21"/>
    <w:qFormat/>
    <w:rsid w:val="00552DFA"/>
    <w:rPr>
      <w:b/>
      <w:bCs/>
      <w:i/>
      <w:iCs/>
      <w:color w:val="4F81BD" w:themeColor="accent1"/>
    </w:rPr>
  </w:style>
  <w:style w:type="character" w:styleId="aff">
    <w:name w:val="Subtle Reference"/>
    <w:basedOn w:val="a1"/>
    <w:uiPriority w:val="31"/>
    <w:qFormat/>
    <w:rsid w:val="00552DFA"/>
    <w:rPr>
      <w:smallCaps/>
      <w:color w:val="C0504D" w:themeColor="accent2"/>
      <w:u w:val="single"/>
    </w:rPr>
  </w:style>
  <w:style w:type="character" w:styleId="aff0">
    <w:name w:val="Intense Reference"/>
    <w:basedOn w:val="a1"/>
    <w:uiPriority w:val="32"/>
    <w:qFormat/>
    <w:rsid w:val="00552DFA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1"/>
    <w:uiPriority w:val="33"/>
    <w:qFormat/>
    <w:rsid w:val="00552DFA"/>
    <w:rPr>
      <w:b/>
      <w:bCs/>
      <w:smallCaps/>
      <w:spacing w:val="5"/>
    </w:rPr>
  </w:style>
  <w:style w:type="paragraph" w:styleId="aff2">
    <w:name w:val="TOC Heading"/>
    <w:basedOn w:val="1"/>
    <w:next w:val="a0"/>
    <w:uiPriority w:val="39"/>
    <w:semiHidden/>
    <w:unhideWhenUsed/>
    <w:qFormat/>
    <w:rsid w:val="00552D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4607</Words>
  <Characters>26262</Characters>
  <Application>Microsoft Office Word</Application>
  <DocSecurity>0</DocSecurity>
  <Lines>218</Lines>
  <Paragraphs>61</Paragraphs>
  <ScaleCrop>false</ScaleCrop>
  <Company/>
  <LinksUpToDate>false</LinksUpToDate>
  <CharactersWithSpaces>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2013-10-25T10:47:00Z</cp:lastPrinted>
  <dcterms:created xsi:type="dcterms:W3CDTF">2013-02-03T10:29:00Z</dcterms:created>
  <dcterms:modified xsi:type="dcterms:W3CDTF">2014-09-07T15:51:00Z</dcterms:modified>
</cp:coreProperties>
</file>