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0D" w14:textId="77777777" w:rsidR="00F37501" w:rsidRDefault="00F37501">
      <w:pPr>
        <w:spacing w:line="1" w:lineRule="exact"/>
      </w:pPr>
    </w:p>
    <w:p w14:paraId="088E920E" w14:textId="77777777" w:rsidR="00F37501" w:rsidRDefault="00236623">
      <w:pPr>
        <w:pStyle w:val="1"/>
        <w:framePr w:w="14040" w:h="269" w:hRule="exact" w:wrap="none" w:vAnchor="page" w:hAnchor="page" w:x="1760" w:y="768"/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Конспект занятия по развитию речи в 1 младшей группе</w:t>
      </w:r>
    </w:p>
    <w:p w14:paraId="6085E027" w14:textId="6C11FB67" w:rsidR="00F37501" w:rsidRDefault="00236623">
      <w:pPr>
        <w:pStyle w:val="1"/>
        <w:framePr w:w="14040" w:h="6024" w:hRule="exact" w:wrap="none" w:vAnchor="page" w:hAnchor="page" w:x="1760" w:y="1238"/>
      </w:pPr>
      <w:r>
        <w:rPr>
          <w:b/>
          <w:bCs/>
          <w:sz w:val="20"/>
          <w:szCs w:val="20"/>
        </w:rPr>
        <w:t xml:space="preserve">Воспитатель: </w:t>
      </w:r>
      <w:r>
        <w:t>/1 младшая «Б»/ Васильченко Н.В.</w:t>
      </w:r>
    </w:p>
    <w:p w14:paraId="0AF5136F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rPr>
          <w:b/>
          <w:bCs/>
          <w:sz w:val="20"/>
          <w:szCs w:val="20"/>
        </w:rPr>
        <w:t xml:space="preserve">Тема занятия: </w:t>
      </w:r>
      <w:r>
        <w:t>«Поможем кошечке»</w:t>
      </w:r>
    </w:p>
    <w:p w14:paraId="76F745F0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rPr>
          <w:b/>
          <w:bCs/>
          <w:sz w:val="20"/>
          <w:szCs w:val="20"/>
        </w:rPr>
        <w:t xml:space="preserve">Образовательная технология: </w:t>
      </w:r>
      <w:r>
        <w:t xml:space="preserve">Н.А. Карпухина «Конспекты занятий в первой младшей группе </w:t>
      </w:r>
      <w:r>
        <w:t>детского сада»</w:t>
      </w:r>
    </w:p>
    <w:p w14:paraId="0743065F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rPr>
          <w:b/>
          <w:bCs/>
          <w:sz w:val="20"/>
          <w:szCs w:val="20"/>
        </w:rPr>
        <w:t>Цель</w:t>
      </w:r>
      <w:proofErr w:type="gramStart"/>
      <w:r>
        <w:rPr>
          <w:b/>
          <w:bCs/>
          <w:sz w:val="20"/>
          <w:szCs w:val="20"/>
        </w:rPr>
        <w:t xml:space="preserve">: </w:t>
      </w:r>
      <w:r>
        <w:t>Создавать</w:t>
      </w:r>
      <w:proofErr w:type="gramEnd"/>
      <w:r>
        <w:t xml:space="preserve"> условия для речевого развития детей.</w:t>
      </w:r>
    </w:p>
    <w:p w14:paraId="3158197E" w14:textId="77777777" w:rsidR="00F37501" w:rsidRDefault="00236623">
      <w:pPr>
        <w:pStyle w:val="1"/>
        <w:framePr w:w="14040" w:h="6024" w:hRule="exact" w:wrap="none" w:vAnchor="page" w:hAnchor="page" w:x="1760" w:y="1238"/>
        <w:spacing w:line="331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Задачи:</w:t>
      </w:r>
    </w:p>
    <w:p w14:paraId="1BD6CC58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t>-Развивать речевую активность детей</w:t>
      </w:r>
    </w:p>
    <w:p w14:paraId="1A6A1015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t>-Расширять и обогащать активный и пассивный словарь детей</w:t>
      </w:r>
    </w:p>
    <w:p w14:paraId="71F7AD5F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t>-Воспитывать доброжелательное отношение к животным</w:t>
      </w:r>
    </w:p>
    <w:p w14:paraId="45C31B1C" w14:textId="77777777" w:rsidR="00F37501" w:rsidRDefault="00236623">
      <w:pPr>
        <w:pStyle w:val="1"/>
        <w:framePr w:w="14040" w:h="6024" w:hRule="exact" w:wrap="none" w:vAnchor="page" w:hAnchor="page" w:x="1760" w:y="1238"/>
        <w:spacing w:after="220"/>
      </w:pPr>
      <w:r>
        <w:rPr>
          <w:b/>
          <w:bCs/>
          <w:sz w:val="20"/>
          <w:szCs w:val="20"/>
        </w:rPr>
        <w:t xml:space="preserve">Образовательная область: </w:t>
      </w:r>
      <w:r>
        <w:t>Развитие р</w:t>
      </w:r>
      <w:r>
        <w:t>ечи, социально-коммуникативное развитие</w:t>
      </w:r>
    </w:p>
    <w:p w14:paraId="68F3D5EA" w14:textId="77777777" w:rsidR="00F37501" w:rsidRDefault="00236623">
      <w:pPr>
        <w:pStyle w:val="1"/>
        <w:framePr w:w="14040" w:h="6024" w:hRule="exact" w:wrap="none" w:vAnchor="page" w:hAnchor="page" w:x="1760" w:y="1238"/>
        <w:spacing w:line="331" w:lineRule="auto"/>
      </w:pPr>
      <w:r>
        <w:rPr>
          <w:b/>
          <w:bCs/>
          <w:sz w:val="20"/>
          <w:szCs w:val="20"/>
        </w:rPr>
        <w:t xml:space="preserve">Виды детской деятельности: </w:t>
      </w:r>
      <w:r>
        <w:t>коммуникативная, игровая</w:t>
      </w:r>
    </w:p>
    <w:p w14:paraId="6D625C8E" w14:textId="77777777" w:rsidR="00F37501" w:rsidRDefault="00236623">
      <w:pPr>
        <w:pStyle w:val="1"/>
        <w:framePr w:w="14040" w:h="6024" w:hRule="exact" w:wrap="none" w:vAnchor="page" w:hAnchor="page" w:x="1760" w:y="1238"/>
      </w:pPr>
      <w:r>
        <w:rPr>
          <w:b/>
          <w:bCs/>
          <w:sz w:val="20"/>
          <w:szCs w:val="20"/>
        </w:rPr>
        <w:t xml:space="preserve">Предварительная работа: </w:t>
      </w:r>
      <w:r>
        <w:t xml:space="preserve">Рассматривание картинок о животных, </w:t>
      </w:r>
      <w:r>
        <w:rPr>
          <w:b/>
          <w:bCs/>
          <w:sz w:val="20"/>
          <w:szCs w:val="20"/>
        </w:rPr>
        <w:t xml:space="preserve">чтение </w:t>
      </w:r>
      <w:r>
        <w:t>стихов, потешек, подвижные игры, настольные</w:t>
      </w:r>
    </w:p>
    <w:p w14:paraId="718598A9" w14:textId="77777777" w:rsidR="00F37501" w:rsidRDefault="00236623">
      <w:pPr>
        <w:pStyle w:val="1"/>
        <w:framePr w:w="14040" w:h="6024" w:hRule="exact" w:wrap="none" w:vAnchor="page" w:hAnchor="page" w:x="1760" w:y="1238"/>
        <w:spacing w:after="0"/>
      </w:pPr>
      <w:r>
        <w:t>Предполагаемый результат: С интересом слушают воспита</w:t>
      </w:r>
      <w:r>
        <w:t>теля рассказ о домашнем животном, имитируют действие кошки и подражают ей</w:t>
      </w:r>
    </w:p>
    <w:p w14:paraId="2D3E8CF2" w14:textId="77777777" w:rsidR="00F37501" w:rsidRDefault="00236623">
      <w:pPr>
        <w:pStyle w:val="a5"/>
        <w:framePr w:wrap="none" w:vAnchor="page" w:hAnchor="page" w:x="1851" w:y="7411"/>
      </w:pPr>
      <w:r>
        <w:rPr>
          <w:b/>
          <w:bCs/>
          <w:sz w:val="20"/>
          <w:szCs w:val="20"/>
        </w:rPr>
        <w:t xml:space="preserve">Материал: </w:t>
      </w:r>
      <w:r>
        <w:t>Мягкая игрушка-«Кошка», корзина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8842"/>
        <w:gridCol w:w="2784"/>
      </w:tblGrid>
      <w:tr w:rsidR="00F37501" w14:paraId="4CCA4A8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1FC00" w14:textId="77777777" w:rsidR="00F37501" w:rsidRDefault="00236623">
            <w:pPr>
              <w:pStyle w:val="a7"/>
              <w:framePr w:w="14040" w:h="2443" w:wrap="none" w:vAnchor="page" w:hAnchor="page" w:x="1760" w:y="7867"/>
            </w:pPr>
            <w:r>
              <w:t>Этапы работы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D6EE7" w14:textId="77777777" w:rsidR="00F37501" w:rsidRDefault="00236623">
            <w:pPr>
              <w:pStyle w:val="a7"/>
              <w:framePr w:w="14040" w:h="2443" w:wrap="none" w:vAnchor="page" w:hAnchor="page" w:x="1760" w:y="7867"/>
            </w:pPr>
            <w:r>
              <w:t>Содержание этапа</w:t>
            </w: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348B20" w14:textId="77777777" w:rsidR="00F37501" w:rsidRDefault="00F37501">
            <w:pPr>
              <w:framePr w:w="14040" w:h="2443" w:wrap="none" w:vAnchor="page" w:hAnchor="page" w:x="1760" w:y="7867"/>
              <w:rPr>
                <w:sz w:val="10"/>
                <w:szCs w:val="10"/>
              </w:rPr>
            </w:pPr>
          </w:p>
        </w:tc>
      </w:tr>
      <w:tr w:rsidR="00F37501" w14:paraId="42DFA48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9F949" w14:textId="77777777" w:rsidR="00F37501" w:rsidRDefault="00F37501">
            <w:pPr>
              <w:framePr w:w="14040" w:h="2443" w:wrap="none" w:vAnchor="page" w:hAnchor="page" w:x="1760" w:y="7867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D09A3" w14:textId="77777777" w:rsidR="00F37501" w:rsidRDefault="00236623">
            <w:pPr>
              <w:pStyle w:val="a7"/>
              <w:framePr w:w="14040" w:h="2443" w:wrap="none" w:vAnchor="page" w:hAnchor="page" w:x="1760" w:y="7867"/>
            </w:pPr>
            <w:r>
              <w:t>Деятельность педагога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7AD2" w14:textId="77777777" w:rsidR="00F37501" w:rsidRDefault="00236623">
            <w:pPr>
              <w:pStyle w:val="a7"/>
              <w:framePr w:w="14040" w:h="2443" w:wrap="none" w:vAnchor="page" w:hAnchor="page" w:x="1760" w:y="7867"/>
              <w:spacing w:line="252" w:lineRule="auto"/>
            </w:pPr>
            <w:r>
              <w:t>Планируемая деятельность воспитателя</w:t>
            </w:r>
          </w:p>
        </w:tc>
      </w:tr>
      <w:tr w:rsidR="00F37501" w14:paraId="01B6C97D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6B704" w14:textId="77777777" w:rsidR="00F37501" w:rsidRDefault="00236623">
            <w:pPr>
              <w:pStyle w:val="a7"/>
              <w:framePr w:w="14040" w:h="2443" w:wrap="none" w:vAnchor="page" w:hAnchor="page" w:x="1760" w:y="7867"/>
              <w:jc w:val="center"/>
            </w:pPr>
            <w:proofErr w:type="gramStart"/>
            <w:r>
              <w:t>1 .</w:t>
            </w:r>
            <w:proofErr w:type="spellStart"/>
            <w:r>
              <w:t>Мотивационно</w:t>
            </w:r>
            <w:r>
              <w:softHyphen/>
              <w:t>побудительный</w:t>
            </w:r>
            <w:proofErr w:type="spellEnd"/>
            <w:proofErr w:type="gramEnd"/>
            <w:r>
              <w:t xml:space="preserve"> этап 2 мин.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97D93D" w14:textId="77777777" w:rsidR="00F37501" w:rsidRDefault="00236623">
            <w:pPr>
              <w:pStyle w:val="a7"/>
              <w:framePr w:w="14040" w:h="2443" w:wrap="none" w:vAnchor="page" w:hAnchor="page" w:x="1760" w:y="7867"/>
            </w:pPr>
            <w:r>
              <w:t xml:space="preserve">-Сюрпризный момент -Кто-то стучит в дверь Кто мяукнул у </w:t>
            </w:r>
            <w:proofErr w:type="gramStart"/>
            <w:r>
              <w:t>дверей</w:t>
            </w:r>
            <w:proofErr w:type="gramEnd"/>
            <w:r>
              <w:t xml:space="preserve"> Открывайте поскорей Очень холодно порой Мурка просится домой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C942" w14:textId="77777777" w:rsidR="00F37501" w:rsidRDefault="00F37501">
            <w:pPr>
              <w:framePr w:w="14040" w:h="2443" w:wrap="none" w:vAnchor="page" w:hAnchor="page" w:x="1760" w:y="7867"/>
              <w:rPr>
                <w:sz w:val="10"/>
                <w:szCs w:val="10"/>
              </w:rPr>
            </w:pPr>
          </w:p>
        </w:tc>
      </w:tr>
    </w:tbl>
    <w:p w14:paraId="5C5C7216" w14:textId="77777777" w:rsidR="00F37501" w:rsidRDefault="00F37501">
      <w:pPr>
        <w:spacing w:line="1" w:lineRule="exact"/>
        <w:sectPr w:rsidR="00F375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91A03E" w14:textId="77777777" w:rsidR="00F37501" w:rsidRDefault="00F3750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8846"/>
        <w:gridCol w:w="2779"/>
      </w:tblGrid>
      <w:tr w:rsidR="00F37501" w14:paraId="50E20BFD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D4ABC" w14:textId="77777777" w:rsidR="00F37501" w:rsidRDefault="00F37501">
            <w:pPr>
              <w:framePr w:w="14050" w:h="9725" w:wrap="none" w:vAnchor="page" w:hAnchor="page" w:x="1755" w:y="739"/>
              <w:rPr>
                <w:sz w:val="10"/>
                <w:szCs w:val="10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8CA77" w14:textId="77777777" w:rsidR="00F37501" w:rsidRDefault="00236623">
            <w:pPr>
              <w:pStyle w:val="a7"/>
              <w:framePr w:w="14050" w:h="9725" w:wrap="none" w:vAnchor="page" w:hAnchor="page" w:x="1755" w:y="739"/>
              <w:spacing w:line="252" w:lineRule="auto"/>
            </w:pPr>
            <w:r>
              <w:t>-Воспитатель заносит корзинку, а в ней сидит Кошка Мурка</w:t>
            </w:r>
          </w:p>
          <w:p w14:paraId="0FAC0B9A" w14:textId="77777777" w:rsidR="00F37501" w:rsidRDefault="00236623">
            <w:pPr>
              <w:pStyle w:val="a7"/>
              <w:framePr w:w="14050" w:h="9725" w:wrap="none" w:vAnchor="page" w:hAnchor="page" w:x="1755" w:y="739"/>
              <w:spacing w:line="252" w:lineRule="auto"/>
            </w:pPr>
            <w:r>
              <w:t xml:space="preserve">Воспитатель: Давайте пожалеем ее, она </w:t>
            </w:r>
            <w:r>
              <w:t xml:space="preserve">замерзла, на улице холодно. Проходите на коврик будем знакомиться с кошкой. Её зовут Мурка. Дима, как зовут </w:t>
            </w:r>
            <w:proofErr w:type="gramStart"/>
            <w:r>
              <w:t>кошку( индивидуальные</w:t>
            </w:r>
            <w:proofErr w:type="gramEnd"/>
            <w:r>
              <w:t xml:space="preserve"> ответы детей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DAA7" w14:textId="77777777" w:rsidR="00F37501" w:rsidRDefault="00F37501">
            <w:pPr>
              <w:framePr w:w="14050" w:h="9725" w:wrap="none" w:vAnchor="page" w:hAnchor="page" w:x="1755" w:y="739"/>
              <w:rPr>
                <w:sz w:val="10"/>
                <w:szCs w:val="10"/>
              </w:rPr>
            </w:pPr>
          </w:p>
        </w:tc>
      </w:tr>
      <w:tr w:rsidR="00F37501" w14:paraId="4D457309" w14:textId="77777777">
        <w:tblPrEx>
          <w:tblCellMar>
            <w:top w:w="0" w:type="dxa"/>
            <w:bottom w:w="0" w:type="dxa"/>
          </w:tblCellMar>
        </w:tblPrEx>
        <w:trPr>
          <w:trHeight w:hRule="exact" w:val="839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2C227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2. Основной этап 7 мин.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0F1275" w14:textId="77777777" w:rsidR="00F37501" w:rsidRDefault="00236623">
            <w:pPr>
              <w:pStyle w:val="a7"/>
              <w:framePr w:w="14050" w:h="9725" w:wrap="none" w:vAnchor="page" w:hAnchor="page" w:x="1755" w:y="739"/>
              <w:jc w:val="both"/>
            </w:pPr>
            <w:r>
              <w:t xml:space="preserve">Ребята, посмотрите, какая Мурка красивая. У неё мягкая шерсть, пушистый хвост, </w:t>
            </w:r>
            <w:r>
              <w:t xml:space="preserve">погладьте её. А где у кошки ушки, усы- удивительной красы, зоркие глазки видят очень хорошо, маленькие лапки, а в них есть </w:t>
            </w:r>
            <w:proofErr w:type="gramStart"/>
            <w:r>
              <w:t>коготки .</w:t>
            </w:r>
            <w:proofErr w:type="gramEnd"/>
            <w:r>
              <w:t xml:space="preserve"> Мягкие лапки, а в лапках цап, царапки. А сейчас я предлагаю прочитать гостье </w:t>
            </w:r>
            <w:proofErr w:type="gramStart"/>
            <w:r>
              <w:t>потешку</w:t>
            </w:r>
            <w:proofErr w:type="gramEnd"/>
            <w:r>
              <w:t xml:space="preserve"> Как у нашего кота, Шубка очень хороша!</w:t>
            </w:r>
          </w:p>
          <w:p w14:paraId="4343E680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Как у котика усы</w:t>
            </w:r>
          </w:p>
          <w:p w14:paraId="1EEE87BB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Удивительной красы,</w:t>
            </w:r>
          </w:p>
          <w:p w14:paraId="3FD9D27F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Глаза смелые, зубки </w:t>
            </w:r>
            <w:proofErr w:type="gramStart"/>
            <w:r>
              <w:t>белые(</w:t>
            </w:r>
            <w:proofErr w:type="gramEnd"/>
            <w:r>
              <w:t>потешка из книжки)</w:t>
            </w:r>
          </w:p>
          <w:p w14:paraId="226D2981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-Воспитатель: Ребята, Мурка хочет с вами поиграть</w:t>
            </w:r>
          </w:p>
          <w:p w14:paraId="50DE0BC2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Физкультминутка:</w:t>
            </w:r>
          </w:p>
          <w:p w14:paraId="7175FFC5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Есть у кошки глазки, </w:t>
            </w:r>
            <w:proofErr w:type="gramStart"/>
            <w:r>
              <w:t>( показывают</w:t>
            </w:r>
            <w:proofErr w:type="gramEnd"/>
            <w:r>
              <w:t xml:space="preserve"> глаза дети)</w:t>
            </w:r>
          </w:p>
          <w:p w14:paraId="56E210CA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Есть у кошки ушки, </w:t>
            </w:r>
            <w:proofErr w:type="gramStart"/>
            <w:r>
              <w:t>( показывают</w:t>
            </w:r>
            <w:proofErr w:type="gramEnd"/>
            <w:r>
              <w:t xml:space="preserve"> ушки дети)</w:t>
            </w:r>
          </w:p>
          <w:p w14:paraId="39AB08B3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Есть у кошки </w:t>
            </w:r>
            <w:proofErr w:type="gramStart"/>
            <w:r>
              <w:t>лапки,(</w:t>
            </w:r>
            <w:proofErr w:type="gramEnd"/>
            <w:r>
              <w:t xml:space="preserve"> показывают руки дети)</w:t>
            </w:r>
          </w:p>
          <w:p w14:paraId="71798368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Мягкие подушки.</w:t>
            </w:r>
          </w:p>
          <w:p w14:paraId="5DB31874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Кошка, Кошка, не </w:t>
            </w:r>
            <w:proofErr w:type="gramStart"/>
            <w:r>
              <w:t>сердись(</w:t>
            </w:r>
            <w:proofErr w:type="gramEnd"/>
            <w:r>
              <w:t>детки грозят пальчиками) Не царапай деток - брысь!</w:t>
            </w:r>
          </w:p>
          <w:p w14:paraId="3ABDF4BB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Воспитатель</w:t>
            </w:r>
            <w:proofErr w:type="gramStart"/>
            <w:r>
              <w:t>: Ой</w:t>
            </w:r>
            <w:proofErr w:type="gramEnd"/>
            <w:r>
              <w:t xml:space="preserve"> ребята, что-то Мурка загрустила. Я кажется, знаю, почему она хочет кушать.</w:t>
            </w:r>
          </w:p>
          <w:p w14:paraId="24627490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Воспитатель</w:t>
            </w:r>
            <w:proofErr w:type="gramStart"/>
            <w:r>
              <w:t>: Сделаем</w:t>
            </w:r>
            <w:proofErr w:type="gramEnd"/>
            <w:r>
              <w:t xml:space="preserve"> из ваших </w:t>
            </w:r>
            <w:r>
              <w:t>ладошек блюдце.</w:t>
            </w:r>
          </w:p>
          <w:p w14:paraId="701E8EDA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Киска к деткам подошла</w:t>
            </w:r>
          </w:p>
          <w:p w14:paraId="5F5B3987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Молочка просила</w:t>
            </w:r>
          </w:p>
          <w:p w14:paraId="49BAE575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Молочка просила</w:t>
            </w:r>
          </w:p>
          <w:p w14:paraId="2201852F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«Мяу» - говорила</w:t>
            </w:r>
          </w:p>
          <w:p w14:paraId="2F5F2116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Ребята, скажите как Мурка просила </w:t>
            </w:r>
            <w:proofErr w:type="gramStart"/>
            <w:r>
              <w:t>молоко( Мяу</w:t>
            </w:r>
            <w:proofErr w:type="gramEnd"/>
            <w:r>
              <w:t>-Мяу)?</w:t>
            </w:r>
          </w:p>
          <w:p w14:paraId="6F8507A1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А покажите, как лакает кошка молоко.</w:t>
            </w:r>
          </w:p>
          <w:p w14:paraId="5D82A5FF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Кисонька поела, песенку запела «Мур-Мур-Мур»</w:t>
            </w:r>
          </w:p>
          <w:p w14:paraId="782700E0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 xml:space="preserve">Лиза, скажи, какую песенку пела </w:t>
            </w:r>
            <w:proofErr w:type="gramStart"/>
            <w:r>
              <w:t>ки</w:t>
            </w:r>
            <w:r>
              <w:t>сонька( воспитатель</w:t>
            </w:r>
            <w:proofErr w:type="gramEnd"/>
            <w:r>
              <w:t xml:space="preserve"> опрашивает несколько детей) Ребята, вы Мурку согрели, накормили и поиграли с ней. Мурка очень устала и хочет спать.</w:t>
            </w:r>
          </w:p>
          <w:p w14:paraId="0B597808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Давайте положим её в корзину и погладим её</w:t>
            </w:r>
          </w:p>
          <w:p w14:paraId="025E78B1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Мур-Мур-Мур-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D119" w14:textId="77777777" w:rsidR="00F37501" w:rsidRDefault="00236623">
            <w:pPr>
              <w:pStyle w:val="a7"/>
              <w:framePr w:w="14050" w:h="9725" w:wrap="none" w:vAnchor="page" w:hAnchor="page" w:x="1755" w:y="739"/>
              <w:spacing w:after="500" w:line="252" w:lineRule="auto"/>
            </w:pPr>
            <w:r>
              <w:t>Дети трогают на ощупь игрушку</w:t>
            </w:r>
          </w:p>
          <w:p w14:paraId="6D8AB221" w14:textId="77777777" w:rsidR="00F37501" w:rsidRDefault="00236623">
            <w:pPr>
              <w:pStyle w:val="a7"/>
              <w:framePr w:w="14050" w:h="9725" w:wrap="none" w:vAnchor="page" w:hAnchor="page" w:x="1755" w:y="739"/>
              <w:spacing w:after="1300"/>
            </w:pPr>
            <w:r>
              <w:t>Выполняют предлагаемые действия</w:t>
            </w:r>
          </w:p>
          <w:p w14:paraId="7CE08B1B" w14:textId="77777777" w:rsidR="00F37501" w:rsidRDefault="00236623">
            <w:pPr>
              <w:pStyle w:val="a7"/>
              <w:framePr w:w="14050" w:h="9725" w:wrap="none" w:vAnchor="page" w:hAnchor="page" w:x="1755" w:y="739"/>
            </w:pPr>
            <w:r>
              <w:t>Де</w:t>
            </w:r>
            <w:r>
              <w:t>ти выполняют движения согласно тексту</w:t>
            </w:r>
          </w:p>
        </w:tc>
      </w:tr>
    </w:tbl>
    <w:p w14:paraId="7C5AED38" w14:textId="77777777" w:rsidR="00F37501" w:rsidRDefault="00F37501">
      <w:pPr>
        <w:spacing w:line="1" w:lineRule="exact"/>
        <w:sectPr w:rsidR="00F375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4B6C16" w14:textId="77777777" w:rsidR="00F37501" w:rsidRDefault="00F3750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8842"/>
        <w:gridCol w:w="2789"/>
      </w:tblGrid>
      <w:tr w:rsidR="00F37501" w14:paraId="79B10C6C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E73D1" w14:textId="77777777" w:rsidR="00F37501" w:rsidRDefault="00F37501">
            <w:pPr>
              <w:framePr w:w="14035" w:h="1872" w:wrap="none" w:vAnchor="page" w:hAnchor="page" w:x="1763" w:y="739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DDB04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>Мурлычет кошка -</w:t>
            </w:r>
          </w:p>
          <w:p w14:paraId="1B37E3E0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>Ты погладь её немножко!</w:t>
            </w:r>
          </w:p>
          <w:p w14:paraId="4A2DBD6D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>От тепла и ласки</w:t>
            </w:r>
          </w:p>
          <w:p w14:paraId="57C8C926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>Я зажмурю глазки!</w:t>
            </w:r>
          </w:p>
          <w:p w14:paraId="4CD9ACBE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>Воспитатель. Вот ребята, Мурка заснула.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4CB1D" w14:textId="77777777" w:rsidR="00F37501" w:rsidRDefault="00F37501">
            <w:pPr>
              <w:framePr w:w="14035" w:h="1872" w:wrap="none" w:vAnchor="page" w:hAnchor="page" w:x="1763" w:y="739"/>
              <w:rPr>
                <w:sz w:val="10"/>
                <w:szCs w:val="10"/>
              </w:rPr>
            </w:pPr>
          </w:p>
        </w:tc>
      </w:tr>
      <w:tr w:rsidR="00F37501" w14:paraId="4DFD1C52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72DD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>3. Рефлексивный этап 1-2 мин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143DA" w14:textId="77777777" w:rsidR="00F37501" w:rsidRDefault="00236623">
            <w:pPr>
              <w:pStyle w:val="a7"/>
              <w:framePr w:w="14035" w:h="1872" w:wrap="none" w:vAnchor="page" w:hAnchor="page" w:x="1763" w:y="739"/>
            </w:pPr>
            <w:r>
              <w:t xml:space="preserve">Ребята наше занятие подошло к </w:t>
            </w:r>
            <w:proofErr w:type="gramStart"/>
            <w:r>
              <w:t>концу</w:t>
            </w:r>
            <w:proofErr w:type="gramEnd"/>
            <w:r>
              <w:t xml:space="preserve"> </w:t>
            </w:r>
            <w:r>
              <w:t>Погладьте себя по голове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EB8C" w14:textId="77777777" w:rsidR="00F37501" w:rsidRDefault="00F37501">
            <w:pPr>
              <w:framePr w:w="14035" w:h="1872" w:wrap="none" w:vAnchor="page" w:hAnchor="page" w:x="1763" w:y="739"/>
              <w:rPr>
                <w:sz w:val="10"/>
                <w:szCs w:val="10"/>
              </w:rPr>
            </w:pPr>
          </w:p>
        </w:tc>
      </w:tr>
    </w:tbl>
    <w:p w14:paraId="0234540E" w14:textId="77777777" w:rsidR="00F37501" w:rsidRDefault="00F37501">
      <w:pPr>
        <w:spacing w:line="1" w:lineRule="exact"/>
      </w:pPr>
    </w:p>
    <w:sectPr w:rsidR="00F3750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50F8" w14:textId="77777777" w:rsidR="00000000" w:rsidRDefault="00236623">
      <w:r>
        <w:separator/>
      </w:r>
    </w:p>
  </w:endnote>
  <w:endnote w:type="continuationSeparator" w:id="0">
    <w:p w14:paraId="05CC855D" w14:textId="77777777" w:rsidR="00000000" w:rsidRDefault="0023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3D88" w14:textId="77777777" w:rsidR="00F37501" w:rsidRDefault="00F37501"/>
  </w:footnote>
  <w:footnote w:type="continuationSeparator" w:id="0">
    <w:p w14:paraId="2FB224B6" w14:textId="77777777" w:rsidR="00F37501" w:rsidRDefault="00F375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01"/>
    <w:rsid w:val="00236623"/>
    <w:rsid w:val="00F3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4A47"/>
  <w15:docId w15:val="{F9487A95-D4F1-4127-BDF3-3FA92F15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60"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Василий</dc:creator>
  <cp:lastModifiedBy>Денисюк Василий</cp:lastModifiedBy>
  <cp:revision>2</cp:revision>
  <dcterms:created xsi:type="dcterms:W3CDTF">2024-08-10T03:56:00Z</dcterms:created>
  <dcterms:modified xsi:type="dcterms:W3CDTF">2024-08-10T03:56:00Z</dcterms:modified>
</cp:coreProperties>
</file>