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56F1"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b/>
          <w:bCs/>
          <w:color w:val="003B64"/>
          <w:sz w:val="24"/>
          <w:szCs w:val="24"/>
          <w:lang w:eastAsia="ru-RU"/>
        </w:rPr>
        <w:t>Как организовать виртуальное общение с родителями: 6 способов</w:t>
      </w:r>
      <w:r w:rsidRPr="008F1BBD">
        <w:rPr>
          <w:rFonts w:ascii="Arial" w:eastAsia="Times New Roman" w:hAnsi="Arial" w:cs="Arial"/>
          <w:color w:val="003B64"/>
          <w:sz w:val="24"/>
          <w:szCs w:val="24"/>
          <w:lang w:eastAsia="ru-RU"/>
        </w:rPr>
        <w:br/>
        <w:t>В этой статье – 6 способов общения с родителями через интернет. Узнайте, как общаться с помощью мессенджеров, блогов, сайта детского сада и электронной почты, чтобы взаимодействие с родителями было позитивным и по делу.</w:t>
      </w:r>
      <w:r w:rsidRPr="008F1BBD">
        <w:rPr>
          <w:rFonts w:ascii="Arial" w:eastAsia="Times New Roman" w:hAnsi="Arial" w:cs="Arial"/>
          <w:color w:val="003B64"/>
          <w:sz w:val="24"/>
          <w:szCs w:val="24"/>
          <w:lang w:eastAsia="ru-RU"/>
        </w:rPr>
        <w:br/>
        <w:t>ИСТОРИЯ ИЗ ПРАКТИКИ</w:t>
      </w:r>
      <w:r w:rsidRPr="008F1BBD">
        <w:rPr>
          <w:rFonts w:ascii="Arial" w:eastAsia="Times New Roman" w:hAnsi="Arial" w:cs="Arial"/>
          <w:color w:val="003B64"/>
          <w:sz w:val="24"/>
          <w:szCs w:val="24"/>
          <w:lang w:eastAsia="ru-RU"/>
        </w:rPr>
        <w:br/>
        <w:t>Чтобы информировать родителей о мероприятиях в детском саду, воспитатель создала группу в </w:t>
      </w:r>
      <w:proofErr w:type="spellStart"/>
      <w:r w:rsidRPr="008F1BBD">
        <w:rPr>
          <w:rFonts w:ascii="Arial" w:eastAsia="Times New Roman" w:hAnsi="Arial" w:cs="Arial"/>
          <w:color w:val="003B64"/>
          <w:sz w:val="24"/>
          <w:szCs w:val="24"/>
          <w:lang w:eastAsia="ru-RU"/>
        </w:rPr>
        <w:t>WhatsApp</w:t>
      </w:r>
      <w:proofErr w:type="spellEnd"/>
      <w:r w:rsidRPr="008F1BBD">
        <w:rPr>
          <w:rFonts w:ascii="Arial" w:eastAsia="Times New Roman" w:hAnsi="Arial" w:cs="Arial"/>
          <w:color w:val="003B64"/>
          <w:sz w:val="24"/>
          <w:szCs w:val="24"/>
          <w:lang w:eastAsia="ru-RU"/>
        </w:rPr>
        <w:t xml:space="preserve"> и пригласила их вступить в нее. И тут началось! Каждое утро она просыпалась от срочных сообщений родителей, а вечером не могла уснуть, потому что из вежливости отвечала на их бесконечные вопросы. Решить эту проблему помогли правила общения в чате, которые воспитатель разработала и отправила родителям.</w:t>
      </w:r>
    </w:p>
    <w:p w14:paraId="71DE16BE" w14:textId="77777777" w:rsidR="008F1BBD" w:rsidRPr="008F1BBD" w:rsidRDefault="008F1BBD" w:rsidP="008F1BBD">
      <w:pPr>
        <w:spacing w:after="0" w:line="240" w:lineRule="auto"/>
        <w:rPr>
          <w:rFonts w:ascii="Times New Roman" w:eastAsia="Times New Roman" w:hAnsi="Times New Roman" w:cs="Times New Roman"/>
          <w:sz w:val="24"/>
          <w:szCs w:val="24"/>
          <w:lang w:eastAsia="ru-RU"/>
        </w:rPr>
      </w:pPr>
      <w:r w:rsidRPr="008F1BBD">
        <w:rPr>
          <w:rFonts w:ascii="Arial" w:eastAsia="Times New Roman" w:hAnsi="Arial" w:cs="Arial"/>
          <w:color w:val="003B64"/>
          <w:sz w:val="24"/>
          <w:szCs w:val="24"/>
          <w:lang w:eastAsia="ru-RU"/>
        </w:rPr>
        <w:br/>
      </w:r>
    </w:p>
    <w:p w14:paraId="701B63E5"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Виртуальное общение позволит воспитателям всегда быть на связи с родителями, сообщать им информацию о детях и событиях в группе, а также оказывать психолого-педагогическую поддержку. Предлагаем рекомендации, как организовать виртуальное общение и сделать его полезным. Также в статье – план мероприятий, чтобы подготовить воспитателей к взаимодействию с родителями в новом формате.</w:t>
      </w:r>
    </w:p>
    <w:p w14:paraId="65D42D91" w14:textId="77777777" w:rsidR="008F1BBD" w:rsidRP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r w:rsidRPr="008F1BBD">
        <w:rPr>
          <w:rFonts w:ascii="Arial" w:eastAsia="Times New Roman" w:hAnsi="Arial" w:cs="Arial"/>
          <w:b/>
          <w:bCs/>
          <w:color w:val="003B64"/>
          <w:sz w:val="30"/>
          <w:szCs w:val="30"/>
          <w:lang w:eastAsia="ru-RU"/>
        </w:rPr>
        <w:t>Способ № 1. Сайт ДОО</w:t>
      </w:r>
    </w:p>
    <w:tbl>
      <w:tblPr>
        <w:tblW w:w="15315" w:type="dxa"/>
        <w:tblCellSpacing w:w="15" w:type="dxa"/>
        <w:tblInd w:w="-1418" w:type="dxa"/>
        <w:shd w:val="clear" w:color="auto" w:fill="F6F9FA"/>
        <w:tblCellMar>
          <w:top w:w="15" w:type="dxa"/>
          <w:left w:w="15" w:type="dxa"/>
          <w:bottom w:w="15" w:type="dxa"/>
          <w:right w:w="15" w:type="dxa"/>
        </w:tblCellMar>
        <w:tblLook w:val="04A0" w:firstRow="1" w:lastRow="0" w:firstColumn="1" w:lastColumn="0" w:noHBand="0" w:noVBand="1"/>
      </w:tblPr>
      <w:tblGrid>
        <w:gridCol w:w="15315"/>
      </w:tblGrid>
      <w:tr w:rsidR="008F1BBD" w:rsidRPr="008F1BBD" w14:paraId="48D9C030" w14:textId="77777777" w:rsidTr="008F1BBD">
        <w:trPr>
          <w:tblCellSpacing w:w="15" w:type="dxa"/>
        </w:trPr>
        <w:tc>
          <w:tcPr>
            <w:tcW w:w="0" w:type="auto"/>
            <w:shd w:val="clear" w:color="auto" w:fill="F6F9FA"/>
            <w:tcMar>
              <w:top w:w="75" w:type="dxa"/>
              <w:left w:w="150" w:type="dxa"/>
              <w:bottom w:w="75" w:type="dxa"/>
              <w:right w:w="150" w:type="dxa"/>
            </w:tcMar>
            <w:hideMark/>
          </w:tcPr>
          <w:p w14:paraId="279B6B99"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b/>
                <w:bCs/>
                <w:color w:val="003B64"/>
                <w:sz w:val="24"/>
                <w:szCs w:val="24"/>
                <w:lang w:eastAsia="ru-RU"/>
              </w:rPr>
              <w:t>Восемь преимуществ виртуального общения с родителями</w:t>
            </w:r>
            <w:r w:rsidRPr="008F1BBD">
              <w:rPr>
                <w:rFonts w:ascii="Arial" w:eastAsia="Times New Roman" w:hAnsi="Arial" w:cs="Arial"/>
                <w:color w:val="003B64"/>
                <w:sz w:val="24"/>
                <w:szCs w:val="24"/>
                <w:lang w:eastAsia="ru-RU"/>
              </w:rPr>
              <w:br/>
            </w:r>
            <w:r w:rsidRPr="008F1BBD">
              <w:rPr>
                <w:rFonts w:ascii="Arial" w:eastAsia="Times New Roman" w:hAnsi="Arial" w:cs="Arial"/>
                <w:b/>
                <w:bCs/>
                <w:color w:val="003B64"/>
                <w:sz w:val="24"/>
                <w:szCs w:val="24"/>
                <w:lang w:eastAsia="ru-RU"/>
              </w:rPr>
              <w:t>1.</w:t>
            </w:r>
            <w:r w:rsidRPr="008F1BBD">
              <w:rPr>
                <w:rFonts w:ascii="Arial" w:eastAsia="Times New Roman" w:hAnsi="Arial" w:cs="Arial"/>
                <w:color w:val="003B64"/>
                <w:sz w:val="24"/>
                <w:szCs w:val="24"/>
                <w:lang w:eastAsia="ru-RU"/>
              </w:rPr>
              <w:t xml:space="preserve">Повышает активность и включенность родителей в образовательную деятельность </w:t>
            </w:r>
          </w:p>
          <w:p w14:paraId="6E73CEE8"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ДОО.</w:t>
            </w:r>
            <w:r w:rsidRPr="008F1BBD">
              <w:rPr>
                <w:rFonts w:ascii="Arial" w:eastAsia="Times New Roman" w:hAnsi="Arial" w:cs="Arial"/>
                <w:color w:val="003B64"/>
                <w:sz w:val="24"/>
                <w:szCs w:val="24"/>
                <w:lang w:eastAsia="ru-RU"/>
              </w:rPr>
              <w:br/>
            </w:r>
            <w:proofErr w:type="gramStart"/>
            <w:r w:rsidRPr="008F1BBD">
              <w:rPr>
                <w:rFonts w:ascii="Arial" w:eastAsia="Times New Roman" w:hAnsi="Arial" w:cs="Arial"/>
                <w:b/>
                <w:bCs/>
                <w:color w:val="003B64"/>
                <w:sz w:val="24"/>
                <w:szCs w:val="24"/>
                <w:lang w:eastAsia="ru-RU"/>
              </w:rPr>
              <w:t>2.</w:t>
            </w:r>
            <w:r w:rsidRPr="008F1BBD">
              <w:rPr>
                <w:rFonts w:ascii="Arial" w:eastAsia="Times New Roman" w:hAnsi="Arial" w:cs="Arial"/>
                <w:color w:val="003B64"/>
                <w:sz w:val="24"/>
                <w:szCs w:val="24"/>
                <w:lang w:eastAsia="ru-RU"/>
              </w:rPr>
              <w:t>Экономит</w:t>
            </w:r>
            <w:proofErr w:type="gramEnd"/>
            <w:r w:rsidRPr="008F1BBD">
              <w:rPr>
                <w:rFonts w:ascii="Arial" w:eastAsia="Times New Roman" w:hAnsi="Arial" w:cs="Arial"/>
                <w:color w:val="003B64"/>
                <w:sz w:val="24"/>
                <w:szCs w:val="24"/>
                <w:lang w:eastAsia="ru-RU"/>
              </w:rPr>
              <w:t xml:space="preserve"> время на информирование родителей.</w:t>
            </w:r>
            <w:r w:rsidRPr="008F1BBD">
              <w:rPr>
                <w:rFonts w:ascii="Arial" w:eastAsia="Times New Roman" w:hAnsi="Arial" w:cs="Arial"/>
                <w:color w:val="003B64"/>
                <w:sz w:val="24"/>
                <w:szCs w:val="24"/>
                <w:lang w:eastAsia="ru-RU"/>
              </w:rPr>
              <w:br/>
            </w:r>
            <w:r w:rsidRPr="008F1BBD">
              <w:rPr>
                <w:rFonts w:ascii="Arial" w:eastAsia="Times New Roman" w:hAnsi="Arial" w:cs="Arial"/>
                <w:b/>
                <w:bCs/>
                <w:color w:val="003B64"/>
                <w:sz w:val="24"/>
                <w:szCs w:val="24"/>
                <w:lang w:eastAsia="ru-RU"/>
              </w:rPr>
              <w:t>3.</w:t>
            </w:r>
            <w:r w:rsidRPr="008F1BBD">
              <w:rPr>
                <w:rFonts w:ascii="Arial" w:eastAsia="Times New Roman" w:hAnsi="Arial" w:cs="Arial"/>
                <w:color w:val="003B64"/>
                <w:sz w:val="24"/>
                <w:szCs w:val="24"/>
                <w:lang w:eastAsia="ru-RU"/>
              </w:rPr>
              <w:t>Позволяет быстро получать обратную связь.</w:t>
            </w:r>
            <w:r w:rsidRPr="008F1BBD">
              <w:rPr>
                <w:rFonts w:ascii="Arial" w:eastAsia="Times New Roman" w:hAnsi="Arial" w:cs="Arial"/>
                <w:color w:val="003B64"/>
                <w:sz w:val="24"/>
                <w:szCs w:val="24"/>
                <w:lang w:eastAsia="ru-RU"/>
              </w:rPr>
              <w:br/>
            </w:r>
            <w:r w:rsidRPr="008F1BBD">
              <w:rPr>
                <w:rFonts w:ascii="Arial" w:eastAsia="Times New Roman" w:hAnsi="Arial" w:cs="Arial"/>
                <w:b/>
                <w:bCs/>
                <w:color w:val="003B64"/>
                <w:sz w:val="24"/>
                <w:szCs w:val="24"/>
                <w:lang w:eastAsia="ru-RU"/>
              </w:rPr>
              <w:t>4.</w:t>
            </w:r>
            <w:r w:rsidRPr="008F1BBD">
              <w:rPr>
                <w:rFonts w:ascii="Arial" w:eastAsia="Times New Roman" w:hAnsi="Arial" w:cs="Arial"/>
                <w:color w:val="003B64"/>
                <w:sz w:val="24"/>
                <w:szCs w:val="24"/>
                <w:lang w:eastAsia="ru-RU"/>
              </w:rPr>
              <w:t xml:space="preserve">Обеспечивает общение в режиме реального времени и допускает отложенные ответы </w:t>
            </w:r>
          </w:p>
          <w:p w14:paraId="71421F33" w14:textId="65B1BB85"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(мессенджеры, группа в социальной сети).</w:t>
            </w:r>
            <w:r w:rsidRPr="008F1BBD">
              <w:rPr>
                <w:rFonts w:ascii="Arial" w:eastAsia="Times New Roman" w:hAnsi="Arial" w:cs="Arial"/>
                <w:color w:val="003B64"/>
                <w:sz w:val="24"/>
                <w:szCs w:val="24"/>
                <w:lang w:eastAsia="ru-RU"/>
              </w:rPr>
              <w:br/>
            </w:r>
            <w:proofErr w:type="gramStart"/>
            <w:r w:rsidRPr="008F1BBD">
              <w:rPr>
                <w:rFonts w:ascii="Arial" w:eastAsia="Times New Roman" w:hAnsi="Arial" w:cs="Arial"/>
                <w:b/>
                <w:bCs/>
                <w:color w:val="003B64"/>
                <w:sz w:val="24"/>
                <w:szCs w:val="24"/>
                <w:lang w:eastAsia="ru-RU"/>
              </w:rPr>
              <w:t>5.</w:t>
            </w:r>
            <w:r w:rsidRPr="008F1BBD">
              <w:rPr>
                <w:rFonts w:ascii="Arial" w:eastAsia="Times New Roman" w:hAnsi="Arial" w:cs="Arial"/>
                <w:color w:val="003B64"/>
                <w:sz w:val="24"/>
                <w:szCs w:val="24"/>
                <w:lang w:eastAsia="ru-RU"/>
              </w:rPr>
              <w:t>Дает</w:t>
            </w:r>
            <w:proofErr w:type="gramEnd"/>
            <w:r w:rsidRPr="008F1BBD">
              <w:rPr>
                <w:rFonts w:ascii="Arial" w:eastAsia="Times New Roman" w:hAnsi="Arial" w:cs="Arial"/>
                <w:color w:val="003B64"/>
                <w:sz w:val="24"/>
                <w:szCs w:val="24"/>
                <w:lang w:eastAsia="ru-RU"/>
              </w:rPr>
              <w:t xml:space="preserve"> возможность сочетать индивидуальную и групповую формы взаимодействия.</w:t>
            </w:r>
            <w:r w:rsidRPr="008F1BBD">
              <w:rPr>
                <w:rFonts w:ascii="Arial" w:eastAsia="Times New Roman" w:hAnsi="Arial" w:cs="Arial"/>
                <w:color w:val="003B64"/>
                <w:sz w:val="24"/>
                <w:szCs w:val="24"/>
                <w:lang w:eastAsia="ru-RU"/>
              </w:rPr>
              <w:br/>
            </w:r>
            <w:r w:rsidRPr="008F1BBD">
              <w:rPr>
                <w:rFonts w:ascii="Arial" w:eastAsia="Times New Roman" w:hAnsi="Arial" w:cs="Arial"/>
                <w:b/>
                <w:bCs/>
                <w:color w:val="003B64"/>
                <w:sz w:val="24"/>
                <w:szCs w:val="24"/>
                <w:lang w:eastAsia="ru-RU"/>
              </w:rPr>
              <w:t>6.</w:t>
            </w:r>
            <w:r w:rsidRPr="008F1BBD">
              <w:rPr>
                <w:rFonts w:ascii="Arial" w:eastAsia="Times New Roman" w:hAnsi="Arial" w:cs="Arial"/>
                <w:color w:val="003B64"/>
                <w:sz w:val="24"/>
                <w:szCs w:val="24"/>
                <w:lang w:eastAsia="ru-RU"/>
              </w:rPr>
              <w:t>Создает условия для диалога с педагогами и родителями других детей (чаты, блоги).</w:t>
            </w:r>
            <w:r w:rsidRPr="008F1BBD">
              <w:rPr>
                <w:rFonts w:ascii="Arial" w:eastAsia="Times New Roman" w:hAnsi="Arial" w:cs="Arial"/>
                <w:color w:val="003B64"/>
                <w:sz w:val="24"/>
                <w:szCs w:val="24"/>
                <w:lang w:eastAsia="ru-RU"/>
              </w:rPr>
              <w:br/>
            </w:r>
            <w:r w:rsidRPr="008F1BBD">
              <w:rPr>
                <w:rFonts w:ascii="Arial" w:eastAsia="Times New Roman" w:hAnsi="Arial" w:cs="Arial"/>
                <w:b/>
                <w:bCs/>
                <w:color w:val="003B64"/>
                <w:sz w:val="24"/>
                <w:szCs w:val="24"/>
                <w:lang w:eastAsia="ru-RU"/>
              </w:rPr>
              <w:t>7.</w:t>
            </w:r>
            <w:r w:rsidRPr="008F1BBD">
              <w:rPr>
                <w:rFonts w:ascii="Arial" w:eastAsia="Times New Roman" w:hAnsi="Arial" w:cs="Arial"/>
                <w:color w:val="003B64"/>
                <w:sz w:val="24"/>
                <w:szCs w:val="24"/>
                <w:lang w:eastAsia="ru-RU"/>
              </w:rPr>
              <w:t> Позволяет продемонстрировать текстовые, видео- и фотоматериалы.</w:t>
            </w:r>
            <w:r w:rsidRPr="008F1BBD">
              <w:rPr>
                <w:rFonts w:ascii="Arial" w:eastAsia="Times New Roman" w:hAnsi="Arial" w:cs="Arial"/>
                <w:color w:val="003B64"/>
                <w:sz w:val="24"/>
                <w:szCs w:val="24"/>
                <w:lang w:eastAsia="ru-RU"/>
              </w:rPr>
              <w:br/>
            </w:r>
            <w:r w:rsidRPr="008F1BBD">
              <w:rPr>
                <w:rFonts w:ascii="Arial" w:eastAsia="Times New Roman" w:hAnsi="Arial" w:cs="Arial"/>
                <w:b/>
                <w:bCs/>
                <w:color w:val="003B64"/>
                <w:sz w:val="24"/>
                <w:szCs w:val="24"/>
                <w:lang w:eastAsia="ru-RU"/>
              </w:rPr>
              <w:t>8.</w:t>
            </w:r>
            <w:r w:rsidRPr="008F1BBD">
              <w:rPr>
                <w:rFonts w:ascii="Arial" w:eastAsia="Times New Roman" w:hAnsi="Arial" w:cs="Arial"/>
                <w:color w:val="003B64"/>
                <w:sz w:val="24"/>
                <w:szCs w:val="24"/>
                <w:lang w:eastAsia="ru-RU"/>
              </w:rPr>
              <w:t xml:space="preserve">Обеспечивает достаточный уровень приватности для личных обращений </w:t>
            </w:r>
          </w:p>
          <w:p w14:paraId="17E50ABD" w14:textId="10B3D573" w:rsidR="008F1BBD" w:rsidRP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(мессенджеры)</w:t>
            </w:r>
          </w:p>
        </w:tc>
      </w:tr>
    </w:tbl>
    <w:p w14:paraId="64AECEDF" w14:textId="77777777" w:rsidR="008F1BBD" w:rsidRPr="008F1BBD" w:rsidRDefault="008F1BBD" w:rsidP="008F1BBD">
      <w:pPr>
        <w:spacing w:after="0" w:line="240" w:lineRule="auto"/>
        <w:rPr>
          <w:rFonts w:ascii="Times New Roman" w:eastAsia="Times New Roman" w:hAnsi="Times New Roman" w:cs="Times New Roman"/>
          <w:sz w:val="24"/>
          <w:szCs w:val="24"/>
          <w:lang w:eastAsia="ru-RU"/>
        </w:rPr>
      </w:pPr>
      <w:r w:rsidRPr="008F1BBD">
        <w:rPr>
          <w:rFonts w:ascii="Arial" w:eastAsia="Times New Roman" w:hAnsi="Arial" w:cs="Arial"/>
          <w:color w:val="003B64"/>
          <w:sz w:val="24"/>
          <w:szCs w:val="24"/>
          <w:lang w:eastAsia="ru-RU"/>
        </w:rPr>
        <w:br/>
      </w:r>
    </w:p>
    <w:p w14:paraId="21432E42"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Каждая образовательная организация обязана создать и вести свой сайт в сети интернет (</w:t>
      </w:r>
      <w:r w:rsidRPr="008F1BBD">
        <w:rPr>
          <w:rFonts w:ascii="Arial" w:eastAsia="Times New Roman" w:hAnsi="Arial" w:cs="Arial"/>
          <w:i/>
          <w:iCs/>
          <w:color w:val="003B64"/>
          <w:sz w:val="24"/>
          <w:szCs w:val="24"/>
          <w:lang w:eastAsia="ru-RU"/>
        </w:rPr>
        <w:t>Ст. 28 Федерального закона «Об образовании в Российской Федерации» от 29.12.2012 № 273-Ф</w:t>
      </w:r>
      <w:r w:rsidRPr="008F1BBD">
        <w:rPr>
          <w:rFonts w:ascii="Arial" w:eastAsia="Times New Roman" w:hAnsi="Arial" w:cs="Arial"/>
          <w:color w:val="003B64"/>
          <w:sz w:val="24"/>
          <w:szCs w:val="24"/>
          <w:lang w:eastAsia="ru-RU"/>
        </w:rPr>
        <w:t>). Он нужен не только для того, чтобы разместить информацию об организации, но и сформировать имидж детского сада, привлечь высококвалифицированные кадры. Оформлять сайт необходимо в соответствии с требованиями к структуре и виду размещаемой информации, навигации, содержанию.</w:t>
      </w:r>
      <w:r w:rsidRPr="008F1BBD">
        <w:rPr>
          <w:rFonts w:ascii="Arial" w:eastAsia="Times New Roman" w:hAnsi="Arial" w:cs="Arial"/>
          <w:color w:val="003B64"/>
          <w:sz w:val="24"/>
          <w:szCs w:val="24"/>
          <w:lang w:eastAsia="ru-RU"/>
        </w:rPr>
        <w:br/>
        <w:t>Плюсы. Сайт позволяет продемонстрировать родителям устройство и деятельность ДОО в удобное для них время. Это можно делать с помощью фото- и </w:t>
      </w:r>
      <w:proofErr w:type="spellStart"/>
      <w:r w:rsidRPr="008F1BBD">
        <w:rPr>
          <w:rFonts w:ascii="Arial" w:eastAsia="Times New Roman" w:hAnsi="Arial" w:cs="Arial"/>
          <w:color w:val="003B64"/>
          <w:sz w:val="24"/>
          <w:szCs w:val="24"/>
          <w:lang w:eastAsia="ru-RU"/>
        </w:rPr>
        <w:t>видеоэкскурсии</w:t>
      </w:r>
      <w:proofErr w:type="spellEnd"/>
      <w:r w:rsidRPr="008F1BBD">
        <w:rPr>
          <w:rFonts w:ascii="Arial" w:eastAsia="Times New Roman" w:hAnsi="Arial" w:cs="Arial"/>
          <w:color w:val="003B64"/>
          <w:sz w:val="24"/>
          <w:szCs w:val="24"/>
          <w:lang w:eastAsia="ru-RU"/>
        </w:rPr>
        <w:t xml:space="preserve"> по зданию и территории.</w:t>
      </w:r>
      <w:r w:rsidRPr="008F1BBD">
        <w:rPr>
          <w:rFonts w:ascii="Arial" w:eastAsia="Times New Roman" w:hAnsi="Arial" w:cs="Arial"/>
          <w:color w:val="003B64"/>
          <w:sz w:val="24"/>
          <w:szCs w:val="24"/>
          <w:lang w:eastAsia="ru-RU"/>
        </w:rPr>
        <w:br/>
        <w:t>Информация на сайте обеспечит открытость ДОО и сформирует доверие со стороны родителей, представителей общественности, социальных партнеров. Для открытого общения с аудиторией используйте разделы «Задай вопрос», «Новости».</w:t>
      </w:r>
      <w:r w:rsidRPr="008F1BBD">
        <w:rPr>
          <w:rFonts w:ascii="Arial" w:eastAsia="Times New Roman" w:hAnsi="Arial" w:cs="Arial"/>
          <w:color w:val="003B64"/>
          <w:sz w:val="24"/>
          <w:szCs w:val="24"/>
          <w:lang w:eastAsia="ru-RU"/>
        </w:rPr>
        <w:br/>
        <w:t xml:space="preserve">На сайте можно размещать большой объем полезной для родителей информации: текстовые и мультимедийные материалы о воспитании детей, </w:t>
      </w:r>
      <w:r w:rsidRPr="008F1BBD">
        <w:rPr>
          <w:rFonts w:ascii="Arial" w:eastAsia="Times New Roman" w:hAnsi="Arial" w:cs="Arial"/>
          <w:color w:val="003B64"/>
          <w:sz w:val="24"/>
          <w:szCs w:val="24"/>
          <w:lang w:eastAsia="ru-RU"/>
        </w:rPr>
        <w:lastRenderedPageBreak/>
        <w:t>образовательной политике ДОО, ресурсном обеспечении, результатах обучения. Например, публичный доклад по образовательной деятельности ДОО. Кроме того, на сайте могут представлять свой опыт не только педагоги, но и родители.</w:t>
      </w:r>
      <w:r w:rsidRPr="008F1BBD">
        <w:rPr>
          <w:rFonts w:ascii="Arial" w:eastAsia="Times New Roman" w:hAnsi="Arial" w:cs="Arial"/>
          <w:color w:val="003B64"/>
          <w:sz w:val="24"/>
          <w:szCs w:val="24"/>
          <w:lang w:eastAsia="ru-RU"/>
        </w:rPr>
        <w:br/>
        <w:t>Минусы. Если хотите проинформировать родителей о мероприятии в ДОО, лучше дублировать информацию на разные каналы общения. Не все родители – постоянные посетители сайта. Кроме того, сайт обеспечивает в основном одностороннюю связь. Раздел «Задай вопрос» или «Отправить письмо руководителю» не предполагает мгновенного ответа. Чтобы родители и педагоги могли общаться на сайте, создайте для этого форум.</w:t>
      </w:r>
    </w:p>
    <w:p w14:paraId="29526D60" w14:textId="77777777" w:rsidR="008F1BBD" w:rsidRP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r w:rsidRPr="008F1BBD">
        <w:rPr>
          <w:rFonts w:ascii="Arial" w:eastAsia="Times New Roman" w:hAnsi="Arial" w:cs="Arial"/>
          <w:b/>
          <w:bCs/>
          <w:color w:val="003B64"/>
          <w:sz w:val="30"/>
          <w:szCs w:val="30"/>
          <w:lang w:eastAsia="ru-RU"/>
        </w:rPr>
        <w:t>Способ № 2. Форум на сайте ДОО</w:t>
      </w:r>
    </w:p>
    <w:p w14:paraId="5A3AB5B8"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Суть работы форума на сайте ДОО в том, что посетители создают свои темы и обсуждают их с другими посетителями (родителями и педагогами). Внутри темы также могут устраиваться опросы.</w:t>
      </w:r>
      <w:r w:rsidRPr="008F1BBD">
        <w:rPr>
          <w:rFonts w:ascii="Arial" w:eastAsia="Times New Roman" w:hAnsi="Arial" w:cs="Arial"/>
          <w:color w:val="003B64"/>
          <w:sz w:val="24"/>
          <w:szCs w:val="24"/>
          <w:lang w:eastAsia="ru-RU"/>
        </w:rPr>
        <w:br/>
      </w:r>
      <w:proofErr w:type="spellStart"/>
      <w:r w:rsidRPr="008F1BBD">
        <w:rPr>
          <w:rFonts w:ascii="Arial" w:eastAsia="Times New Roman" w:hAnsi="Arial" w:cs="Arial"/>
          <w:color w:val="003B64"/>
          <w:sz w:val="24"/>
          <w:szCs w:val="24"/>
          <w:lang w:eastAsia="ru-RU"/>
        </w:rPr>
        <w:t>Плюсы.Форум</w:t>
      </w:r>
      <w:proofErr w:type="spellEnd"/>
      <w:r w:rsidRPr="008F1BBD">
        <w:rPr>
          <w:rFonts w:ascii="Arial" w:eastAsia="Times New Roman" w:hAnsi="Arial" w:cs="Arial"/>
          <w:color w:val="003B64"/>
          <w:sz w:val="24"/>
          <w:szCs w:val="24"/>
          <w:lang w:eastAsia="ru-RU"/>
        </w:rPr>
        <w:t> – хорошее дополнение сайта. После того как родители посетили сайт, они могут оставить вопросы, комментарии, пожелания по наполнению сайта. Если форум «живой», содержательный, то он будет стимулировать родителей чаще посещать сайт ДОО.</w:t>
      </w:r>
      <w:r w:rsidRPr="008F1BBD">
        <w:rPr>
          <w:rFonts w:ascii="Arial" w:eastAsia="Times New Roman" w:hAnsi="Arial" w:cs="Arial"/>
          <w:color w:val="003B64"/>
          <w:sz w:val="24"/>
          <w:szCs w:val="24"/>
          <w:lang w:eastAsia="ru-RU"/>
        </w:rPr>
        <w:br/>
        <w:t>Еще один плюс форума – возможность общаться в удобное время и подробно обсуждать интересующую проблему.</w:t>
      </w:r>
      <w:r w:rsidRPr="008F1BBD">
        <w:rPr>
          <w:rFonts w:ascii="Arial" w:eastAsia="Times New Roman" w:hAnsi="Arial" w:cs="Arial"/>
          <w:color w:val="003B64"/>
          <w:sz w:val="24"/>
          <w:szCs w:val="24"/>
          <w:lang w:eastAsia="ru-RU"/>
        </w:rPr>
        <w:br/>
        <w:t>Минусы. Форум требует постоянного внимания со стороны куратора сайта ДОО. В дискуссиях на форуме обязательно должны участвовать педагоги и предлагать темы для обсуждения. Для этого им приходится специально выделять время. Кроме того, если вопросы на форуме долго остаются без ответов, родители перестают посещать его.</w:t>
      </w:r>
    </w:p>
    <w:p w14:paraId="195A3661" w14:textId="77777777" w:rsidR="008F1BBD" w:rsidRP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r w:rsidRPr="008F1BBD">
        <w:rPr>
          <w:rFonts w:ascii="Arial" w:eastAsia="Times New Roman" w:hAnsi="Arial" w:cs="Arial"/>
          <w:b/>
          <w:bCs/>
          <w:color w:val="003B64"/>
          <w:sz w:val="30"/>
          <w:szCs w:val="30"/>
          <w:lang w:eastAsia="ru-RU"/>
        </w:rPr>
        <w:t>Способ № 3. Блоги и странички педагогов</w:t>
      </w:r>
    </w:p>
    <w:p w14:paraId="34E4D53F"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Блоги и странички приобретают большую популярность среди педагогов. Здесь можно разместить информацию о своей профессиональной деятельности и достижениях, а также рекомендации по развитию и воспитанию детей дошкольного возраста.</w:t>
      </w:r>
      <w:r w:rsidRPr="008F1BBD">
        <w:rPr>
          <w:rFonts w:ascii="Arial" w:eastAsia="Times New Roman" w:hAnsi="Arial" w:cs="Arial"/>
          <w:color w:val="003B64"/>
          <w:sz w:val="24"/>
          <w:szCs w:val="24"/>
          <w:lang w:eastAsia="ru-RU"/>
        </w:rPr>
        <w:br/>
        <w:t>Плюсы. Материалы,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w:t>
      </w:r>
      <w:r w:rsidRPr="008F1BBD">
        <w:rPr>
          <w:rFonts w:ascii="Arial" w:eastAsia="Times New Roman" w:hAnsi="Arial" w:cs="Arial"/>
          <w:color w:val="003B64"/>
          <w:sz w:val="24"/>
          <w:szCs w:val="24"/>
          <w:lang w:eastAsia="ru-RU"/>
        </w:rPr>
        <w:br/>
        <w:t xml:space="preserve">Педагог может записать и разместить в блоге </w:t>
      </w:r>
      <w:proofErr w:type="spellStart"/>
      <w:r w:rsidRPr="008F1BBD">
        <w:rPr>
          <w:rFonts w:ascii="Arial" w:eastAsia="Times New Roman" w:hAnsi="Arial" w:cs="Arial"/>
          <w:color w:val="003B64"/>
          <w:sz w:val="24"/>
          <w:szCs w:val="24"/>
          <w:lang w:eastAsia="ru-RU"/>
        </w:rPr>
        <w:t>видеоконсультацию</w:t>
      </w:r>
      <w:proofErr w:type="spellEnd"/>
      <w:r w:rsidRPr="008F1BBD">
        <w:rPr>
          <w:rFonts w:ascii="Arial" w:eastAsia="Times New Roman" w:hAnsi="Arial" w:cs="Arial"/>
          <w:color w:val="003B64"/>
          <w:sz w:val="24"/>
          <w:szCs w:val="24"/>
          <w:lang w:eastAsia="ru-RU"/>
        </w:rPr>
        <w:t xml:space="preserve"> для родителей, которые пропустили собрание в группе. В режиме онлайн можно консультировать родителей, дети которых испытывают трудности в обучении.</w:t>
      </w:r>
      <w:r w:rsidRPr="008F1BBD">
        <w:rPr>
          <w:rFonts w:ascii="Arial" w:eastAsia="Times New Roman" w:hAnsi="Arial" w:cs="Arial"/>
          <w:color w:val="003B64"/>
          <w:sz w:val="24"/>
          <w:szCs w:val="24"/>
          <w:lang w:eastAsia="ru-RU"/>
        </w:rPr>
        <w:br/>
        <w:t>Минусы. Чтобы создать и вести блог или личную страницу, педагог должен иметь специальные знания и умения. Помимо технических вопросов, нужно знать, о чем и как писать, чтобы посетителям было интересно. Кроме того, это отнимает много времени, ведь заниматься блогом или страничкой придется в нерабочее время.</w:t>
      </w:r>
    </w:p>
    <w:tbl>
      <w:tblPr>
        <w:tblW w:w="15315" w:type="dxa"/>
        <w:tblCellSpacing w:w="15" w:type="dxa"/>
        <w:shd w:val="clear" w:color="auto" w:fill="F6F9FA"/>
        <w:tblCellMar>
          <w:top w:w="15" w:type="dxa"/>
          <w:left w:w="15" w:type="dxa"/>
          <w:bottom w:w="15" w:type="dxa"/>
          <w:right w:w="15" w:type="dxa"/>
        </w:tblCellMar>
        <w:tblLook w:val="04A0" w:firstRow="1" w:lastRow="0" w:firstColumn="1" w:lastColumn="0" w:noHBand="0" w:noVBand="1"/>
      </w:tblPr>
      <w:tblGrid>
        <w:gridCol w:w="5110"/>
        <w:gridCol w:w="5095"/>
        <w:gridCol w:w="5110"/>
      </w:tblGrid>
      <w:tr w:rsidR="008F1BBD" w:rsidRPr="008F1BBD" w14:paraId="59AD152A" w14:textId="77777777" w:rsidTr="008F1BBD">
        <w:trPr>
          <w:tblCellSpacing w:w="15" w:type="dxa"/>
        </w:trPr>
        <w:tc>
          <w:tcPr>
            <w:tcW w:w="0" w:type="auto"/>
            <w:shd w:val="clear" w:color="auto" w:fill="F6F9FA"/>
            <w:tcMar>
              <w:top w:w="75" w:type="dxa"/>
              <w:left w:w="150" w:type="dxa"/>
              <w:bottom w:w="75" w:type="dxa"/>
              <w:right w:w="150" w:type="dxa"/>
            </w:tcMar>
            <w:hideMark/>
          </w:tcPr>
          <w:p w14:paraId="49D59998" w14:textId="77777777" w:rsidR="008F1BBD" w:rsidRPr="008F1BBD" w:rsidRDefault="008F1BBD" w:rsidP="008F1BBD">
            <w:pPr>
              <w:spacing w:after="0" w:line="240" w:lineRule="auto"/>
              <w:rPr>
                <w:rFonts w:ascii="Arial" w:eastAsia="Times New Roman" w:hAnsi="Arial" w:cs="Arial"/>
                <w:color w:val="003B64"/>
                <w:sz w:val="24"/>
                <w:szCs w:val="24"/>
                <w:lang w:eastAsia="ru-RU"/>
              </w:rPr>
            </w:pPr>
          </w:p>
        </w:tc>
        <w:tc>
          <w:tcPr>
            <w:tcW w:w="0" w:type="auto"/>
            <w:shd w:val="clear" w:color="auto" w:fill="F6F9FA"/>
            <w:tcMar>
              <w:top w:w="75" w:type="dxa"/>
              <w:left w:w="150" w:type="dxa"/>
              <w:bottom w:w="75" w:type="dxa"/>
              <w:right w:w="150" w:type="dxa"/>
            </w:tcMar>
            <w:hideMark/>
          </w:tcPr>
          <w:p w14:paraId="22722F8B" w14:textId="77777777" w:rsidR="008F1BBD" w:rsidRPr="008F1BBD" w:rsidRDefault="008F1BBD" w:rsidP="008F1BBD">
            <w:pPr>
              <w:spacing w:after="0" w:line="240" w:lineRule="auto"/>
              <w:rPr>
                <w:rFonts w:ascii="Arial" w:eastAsia="Times New Roman" w:hAnsi="Arial" w:cs="Arial"/>
                <w:color w:val="003B64"/>
                <w:sz w:val="24"/>
                <w:szCs w:val="24"/>
                <w:lang w:eastAsia="ru-RU"/>
              </w:rPr>
            </w:pPr>
          </w:p>
        </w:tc>
        <w:tc>
          <w:tcPr>
            <w:tcW w:w="0" w:type="auto"/>
            <w:shd w:val="clear" w:color="auto" w:fill="F6F9FA"/>
            <w:tcMar>
              <w:top w:w="75" w:type="dxa"/>
              <w:left w:w="150" w:type="dxa"/>
              <w:bottom w:w="75" w:type="dxa"/>
              <w:right w:w="150" w:type="dxa"/>
            </w:tcMar>
            <w:hideMark/>
          </w:tcPr>
          <w:p w14:paraId="11969A60" w14:textId="77777777" w:rsidR="008F1BBD" w:rsidRPr="008F1BBD" w:rsidRDefault="008F1BBD" w:rsidP="008F1BBD">
            <w:pPr>
              <w:spacing w:after="0" w:line="240" w:lineRule="auto"/>
              <w:rPr>
                <w:rFonts w:ascii="Arial" w:eastAsia="Times New Roman" w:hAnsi="Arial" w:cs="Arial"/>
                <w:color w:val="003B64"/>
                <w:sz w:val="24"/>
                <w:szCs w:val="24"/>
                <w:lang w:eastAsia="ru-RU"/>
              </w:rPr>
            </w:pPr>
          </w:p>
        </w:tc>
      </w:tr>
      <w:tr w:rsidR="008F1BBD" w:rsidRPr="008F1BBD" w14:paraId="240948D8" w14:textId="77777777" w:rsidTr="008F1BBD">
        <w:trPr>
          <w:tblCellSpacing w:w="15" w:type="dxa"/>
        </w:trPr>
        <w:tc>
          <w:tcPr>
            <w:tcW w:w="0" w:type="auto"/>
            <w:gridSpan w:val="3"/>
            <w:shd w:val="clear" w:color="auto" w:fill="F6F9FA"/>
            <w:tcMar>
              <w:top w:w="75" w:type="dxa"/>
              <w:left w:w="150" w:type="dxa"/>
              <w:bottom w:w="75" w:type="dxa"/>
              <w:right w:w="150" w:type="dxa"/>
            </w:tcMar>
            <w:hideMark/>
          </w:tcPr>
          <w:p w14:paraId="37F1E82A"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 xml:space="preserve">По данным опроса Всероссийского центра изучения общественного мнения </w:t>
            </w:r>
          </w:p>
          <w:p w14:paraId="6011C040" w14:textId="51013F9A" w:rsidR="008F1BBD" w:rsidRP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в 2015 и 2016 годах среди жителей России:</w:t>
            </w:r>
            <w:r w:rsidRPr="008F1BBD">
              <w:rPr>
                <w:rFonts w:ascii="Arial" w:eastAsia="Times New Roman" w:hAnsi="Arial" w:cs="Arial"/>
                <w:color w:val="003B64"/>
                <w:sz w:val="24"/>
                <w:szCs w:val="24"/>
                <w:lang w:eastAsia="ru-RU"/>
              </w:rPr>
              <w:br/>
              <w:t>70% – пользуются интернетом;</w:t>
            </w:r>
            <w:r w:rsidRPr="008F1BBD">
              <w:rPr>
                <w:rFonts w:ascii="Arial" w:eastAsia="Times New Roman" w:hAnsi="Arial" w:cs="Arial"/>
                <w:color w:val="003B64"/>
                <w:sz w:val="24"/>
                <w:szCs w:val="24"/>
                <w:lang w:eastAsia="ru-RU"/>
              </w:rPr>
              <w:br/>
              <w:t>53% – входят в сеть ежедневно;</w:t>
            </w:r>
            <w:r w:rsidRPr="008F1BBD">
              <w:rPr>
                <w:rFonts w:ascii="Arial" w:eastAsia="Times New Roman" w:hAnsi="Arial" w:cs="Arial"/>
                <w:color w:val="003B64"/>
                <w:sz w:val="24"/>
                <w:szCs w:val="24"/>
                <w:lang w:eastAsia="ru-RU"/>
              </w:rPr>
              <w:br/>
              <w:t>55% – пользуются мобильным телефоном для выхода в сеть;</w:t>
            </w:r>
            <w:r w:rsidRPr="008F1BBD">
              <w:rPr>
                <w:rFonts w:ascii="Arial" w:eastAsia="Times New Roman" w:hAnsi="Arial" w:cs="Arial"/>
                <w:color w:val="003B64"/>
                <w:sz w:val="24"/>
                <w:szCs w:val="24"/>
                <w:lang w:eastAsia="ru-RU"/>
              </w:rPr>
              <w:br/>
              <w:t>41% – пользуется планшетом для выхода в сеть</w:t>
            </w:r>
          </w:p>
        </w:tc>
      </w:tr>
    </w:tbl>
    <w:p w14:paraId="78F102B1" w14:textId="77777777" w:rsid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p>
    <w:p w14:paraId="133C4809" w14:textId="6BD58234" w:rsidR="008F1BBD" w:rsidRP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r w:rsidRPr="008F1BBD">
        <w:rPr>
          <w:rFonts w:ascii="Arial" w:eastAsia="Times New Roman" w:hAnsi="Arial" w:cs="Arial"/>
          <w:b/>
          <w:bCs/>
          <w:color w:val="003B64"/>
          <w:sz w:val="30"/>
          <w:szCs w:val="30"/>
          <w:lang w:eastAsia="ru-RU"/>
        </w:rPr>
        <w:lastRenderedPageBreak/>
        <w:t>Способ № 4. Электронная почта</w:t>
      </w:r>
    </w:p>
    <w:p w14:paraId="0AA43247"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С помощью электронной почты родители получают информацию о жизни группы, мероприятиях в ДОО. Кроме того, воспитатели рассылают им практические материалы (например, стихи для заучивания с ребенком к празднику, памятки, фото) и личные сообщения.</w:t>
      </w:r>
      <w:r w:rsidRPr="008F1BBD">
        <w:rPr>
          <w:rFonts w:ascii="Arial" w:eastAsia="Times New Roman" w:hAnsi="Arial" w:cs="Arial"/>
          <w:color w:val="003B64"/>
          <w:sz w:val="24"/>
          <w:szCs w:val="24"/>
          <w:lang w:eastAsia="ru-RU"/>
        </w:rPr>
        <w:br/>
        <w:t>Плюсы. Электронную почту группы легко создать и использовать. В ней можно хранить разную информацию и пересылать файлы в виде обычных и форматированных текстов, изображений, аудио и видео. Такой формат общения гарантирует быструю доставку сообщений, позволяет отправлять письма всем родителям группы, что экономит время педагога.</w:t>
      </w:r>
      <w:r w:rsidRPr="008F1BBD">
        <w:rPr>
          <w:rFonts w:ascii="Arial" w:eastAsia="Times New Roman" w:hAnsi="Arial" w:cs="Arial"/>
          <w:color w:val="003B64"/>
          <w:sz w:val="24"/>
          <w:szCs w:val="24"/>
          <w:lang w:eastAsia="ru-RU"/>
        </w:rPr>
        <w:br/>
        <w:t>Минусы. Электронную почту нужно постоянно проверять, чистить от спама и неактуальных писем. Она не предполагает общение в режиме реального времени. Если вы написали поздно вечером, то родитель, скорее всего, ответит с задержкой. Кроме того, он может долгое время не проверять ящик, а потом нечаянно удалить ваше письмо вместе со спамом или сменить адрес электронной почты и не предупредить.</w:t>
      </w:r>
    </w:p>
    <w:p w14:paraId="58297953" w14:textId="77777777" w:rsidR="008F1BBD" w:rsidRP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r w:rsidRPr="008F1BBD">
        <w:rPr>
          <w:rFonts w:ascii="Arial" w:eastAsia="Times New Roman" w:hAnsi="Arial" w:cs="Arial"/>
          <w:b/>
          <w:bCs/>
          <w:color w:val="003B64"/>
          <w:sz w:val="30"/>
          <w:szCs w:val="30"/>
          <w:lang w:eastAsia="ru-RU"/>
        </w:rPr>
        <w:t>Способ № 5. Группа в социальной сети</w:t>
      </w:r>
    </w:p>
    <w:p w14:paraId="4A205372"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 большинство из них.</w:t>
      </w:r>
      <w:r w:rsidRPr="008F1BBD">
        <w:rPr>
          <w:rFonts w:ascii="Arial" w:eastAsia="Times New Roman" w:hAnsi="Arial" w:cs="Arial"/>
          <w:color w:val="003B64"/>
          <w:sz w:val="24"/>
          <w:szCs w:val="24"/>
          <w:lang w:eastAsia="ru-RU"/>
        </w:rPr>
        <w:br/>
      </w:r>
      <w:proofErr w:type="spellStart"/>
      <w:r w:rsidRPr="008F1BBD">
        <w:rPr>
          <w:rFonts w:ascii="Arial" w:eastAsia="Times New Roman" w:hAnsi="Arial" w:cs="Arial"/>
          <w:color w:val="003B64"/>
          <w:sz w:val="24"/>
          <w:szCs w:val="24"/>
          <w:lang w:eastAsia="ru-RU"/>
        </w:rPr>
        <w:t>Плюсы.В</w:t>
      </w:r>
      <w:proofErr w:type="spellEnd"/>
      <w:r w:rsidRPr="008F1BBD">
        <w:rPr>
          <w:rFonts w:ascii="Arial" w:eastAsia="Times New Roman" w:hAnsi="Arial" w:cs="Arial"/>
          <w:color w:val="003B64"/>
          <w:sz w:val="24"/>
          <w:szCs w:val="24"/>
          <w:lang w:eastAsia="ru-RU"/>
        </w:rPr>
        <w:t>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w:t>
      </w:r>
      <w:r w:rsidRPr="008F1BBD">
        <w:rPr>
          <w:rFonts w:ascii="Arial" w:eastAsia="Times New Roman" w:hAnsi="Arial" w:cs="Arial"/>
          <w:color w:val="003B64"/>
          <w:sz w:val="24"/>
          <w:szCs w:val="24"/>
          <w:lang w:eastAsia="ru-RU"/>
        </w:rPr>
        <w:br/>
        <w:t>Минусы.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w:t>
      </w:r>
    </w:p>
    <w:p w14:paraId="552E24A3" w14:textId="77777777" w:rsidR="008F1BBD" w:rsidRP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r w:rsidRPr="008F1BBD">
        <w:rPr>
          <w:rFonts w:ascii="Arial" w:eastAsia="Times New Roman" w:hAnsi="Arial" w:cs="Arial"/>
          <w:b/>
          <w:bCs/>
          <w:color w:val="003B64"/>
          <w:sz w:val="30"/>
          <w:szCs w:val="30"/>
          <w:lang w:eastAsia="ru-RU"/>
        </w:rPr>
        <w:t>Способ № 6. Чат в мессенджерах</w:t>
      </w:r>
    </w:p>
    <w:p w14:paraId="66407474" w14:textId="77777777" w:rsidR="008F1BBD" w:rsidRPr="008F1BBD" w:rsidRDefault="008F1BBD" w:rsidP="008F1BBD">
      <w:pPr>
        <w:shd w:val="clear" w:color="auto" w:fill="F6F9FA"/>
        <w:spacing w:after="408"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Мессенджеры – программы, с помощью которых пользователи обмениваются быстрыми сообщениями (</w:t>
      </w:r>
      <w:proofErr w:type="spellStart"/>
      <w:r w:rsidRPr="008F1BBD">
        <w:rPr>
          <w:rFonts w:ascii="Arial" w:eastAsia="Times New Roman" w:hAnsi="Arial" w:cs="Arial"/>
          <w:color w:val="003B64"/>
          <w:sz w:val="24"/>
          <w:szCs w:val="24"/>
          <w:lang w:eastAsia="ru-RU"/>
        </w:rPr>
        <w:t>Viber</w:t>
      </w:r>
      <w:proofErr w:type="spellEnd"/>
      <w:r w:rsidRPr="008F1BBD">
        <w:rPr>
          <w:rFonts w:ascii="Arial" w:eastAsia="Times New Roman" w:hAnsi="Arial" w:cs="Arial"/>
          <w:color w:val="003B64"/>
          <w:sz w:val="24"/>
          <w:szCs w:val="24"/>
          <w:lang w:eastAsia="ru-RU"/>
        </w:rPr>
        <w:t xml:space="preserve">, </w:t>
      </w:r>
      <w:proofErr w:type="spellStart"/>
      <w:r w:rsidRPr="008F1BBD">
        <w:rPr>
          <w:rFonts w:ascii="Arial" w:eastAsia="Times New Roman" w:hAnsi="Arial" w:cs="Arial"/>
          <w:color w:val="003B64"/>
          <w:sz w:val="24"/>
          <w:szCs w:val="24"/>
          <w:lang w:eastAsia="ru-RU"/>
        </w:rPr>
        <w:t>WhatsApp</w:t>
      </w:r>
      <w:proofErr w:type="spellEnd"/>
      <w:r w:rsidRPr="008F1BBD">
        <w:rPr>
          <w:rFonts w:ascii="Arial" w:eastAsia="Times New Roman" w:hAnsi="Arial" w:cs="Arial"/>
          <w:color w:val="003B64"/>
          <w:sz w:val="24"/>
          <w:szCs w:val="24"/>
          <w:lang w:eastAsia="ru-RU"/>
        </w:rPr>
        <w:t>, Skype, ICQ, Telegram).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мессенджерами правильно.</w:t>
      </w:r>
      <w:r w:rsidRPr="008F1BBD">
        <w:rPr>
          <w:rFonts w:ascii="Arial" w:eastAsia="Times New Roman" w:hAnsi="Arial" w:cs="Arial"/>
          <w:color w:val="003B64"/>
          <w:sz w:val="24"/>
          <w:szCs w:val="24"/>
          <w:lang w:eastAsia="ru-RU"/>
        </w:rPr>
        <w:br/>
        <w:t>Плюсы.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мессенджеры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r w:rsidRPr="008F1BBD">
        <w:rPr>
          <w:rFonts w:ascii="Arial" w:eastAsia="Times New Roman" w:hAnsi="Arial" w:cs="Arial"/>
          <w:color w:val="003B64"/>
          <w:sz w:val="24"/>
          <w:szCs w:val="24"/>
          <w:lang w:eastAsia="ru-RU"/>
        </w:rPr>
        <w:br/>
      </w:r>
      <w:proofErr w:type="spellStart"/>
      <w:r w:rsidRPr="008F1BBD">
        <w:rPr>
          <w:rFonts w:ascii="Arial" w:eastAsia="Times New Roman" w:hAnsi="Arial" w:cs="Arial"/>
          <w:color w:val="003B64"/>
          <w:sz w:val="24"/>
          <w:szCs w:val="24"/>
          <w:lang w:eastAsia="ru-RU"/>
        </w:rPr>
        <w:t>Минусы.В</w:t>
      </w:r>
      <w:proofErr w:type="spellEnd"/>
      <w:r w:rsidRPr="008F1BBD">
        <w:rPr>
          <w:rFonts w:ascii="Arial" w:eastAsia="Times New Roman" w:hAnsi="Arial" w:cs="Arial"/>
          <w:color w:val="003B64"/>
          <w:sz w:val="24"/>
          <w:szCs w:val="24"/>
          <w:lang w:eastAsia="ru-RU"/>
        </w:rPr>
        <w:t>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w:t>
      </w:r>
    </w:p>
    <w:tbl>
      <w:tblPr>
        <w:tblW w:w="15315" w:type="dxa"/>
        <w:tblCellSpacing w:w="15" w:type="dxa"/>
        <w:shd w:val="clear" w:color="auto" w:fill="F6F9FA"/>
        <w:tblCellMar>
          <w:top w:w="15" w:type="dxa"/>
          <w:left w:w="15" w:type="dxa"/>
          <w:bottom w:w="15" w:type="dxa"/>
          <w:right w:w="15" w:type="dxa"/>
        </w:tblCellMar>
        <w:tblLook w:val="04A0" w:firstRow="1" w:lastRow="0" w:firstColumn="1" w:lastColumn="0" w:noHBand="0" w:noVBand="1"/>
      </w:tblPr>
      <w:tblGrid>
        <w:gridCol w:w="5110"/>
        <w:gridCol w:w="5095"/>
        <w:gridCol w:w="5110"/>
      </w:tblGrid>
      <w:tr w:rsidR="008F1BBD" w:rsidRPr="008F1BBD" w14:paraId="7F3E7937" w14:textId="77777777" w:rsidTr="008F1BBD">
        <w:trPr>
          <w:tblCellSpacing w:w="15" w:type="dxa"/>
        </w:trPr>
        <w:tc>
          <w:tcPr>
            <w:tcW w:w="0" w:type="auto"/>
            <w:shd w:val="clear" w:color="auto" w:fill="F6F9FA"/>
            <w:tcMar>
              <w:top w:w="75" w:type="dxa"/>
              <w:left w:w="150" w:type="dxa"/>
              <w:bottom w:w="75" w:type="dxa"/>
              <w:right w:w="150" w:type="dxa"/>
            </w:tcMar>
            <w:hideMark/>
          </w:tcPr>
          <w:p w14:paraId="51C06DEA" w14:textId="77777777" w:rsidR="008F1BBD" w:rsidRPr="008F1BBD" w:rsidRDefault="008F1BBD" w:rsidP="008F1BBD">
            <w:pPr>
              <w:spacing w:after="0" w:line="240" w:lineRule="auto"/>
              <w:rPr>
                <w:rFonts w:ascii="Arial" w:eastAsia="Times New Roman" w:hAnsi="Arial" w:cs="Arial"/>
                <w:color w:val="003B64"/>
                <w:sz w:val="24"/>
                <w:szCs w:val="24"/>
                <w:lang w:eastAsia="ru-RU"/>
              </w:rPr>
            </w:pPr>
          </w:p>
        </w:tc>
        <w:tc>
          <w:tcPr>
            <w:tcW w:w="0" w:type="auto"/>
            <w:shd w:val="clear" w:color="auto" w:fill="F6F9FA"/>
            <w:tcMar>
              <w:top w:w="75" w:type="dxa"/>
              <w:left w:w="150" w:type="dxa"/>
              <w:bottom w:w="75" w:type="dxa"/>
              <w:right w:w="150" w:type="dxa"/>
            </w:tcMar>
            <w:hideMark/>
          </w:tcPr>
          <w:p w14:paraId="5E4599CD" w14:textId="77777777" w:rsidR="008F1BBD" w:rsidRPr="008F1BBD" w:rsidRDefault="008F1BBD" w:rsidP="008F1BBD">
            <w:pPr>
              <w:spacing w:after="0" w:line="240" w:lineRule="auto"/>
              <w:rPr>
                <w:rFonts w:ascii="Arial" w:eastAsia="Times New Roman" w:hAnsi="Arial" w:cs="Arial"/>
                <w:color w:val="003B64"/>
                <w:sz w:val="24"/>
                <w:szCs w:val="24"/>
                <w:lang w:eastAsia="ru-RU"/>
              </w:rPr>
            </w:pPr>
          </w:p>
        </w:tc>
        <w:tc>
          <w:tcPr>
            <w:tcW w:w="0" w:type="auto"/>
            <w:shd w:val="clear" w:color="auto" w:fill="F6F9FA"/>
            <w:tcMar>
              <w:top w:w="75" w:type="dxa"/>
              <w:left w:w="150" w:type="dxa"/>
              <w:bottom w:w="75" w:type="dxa"/>
              <w:right w:w="150" w:type="dxa"/>
            </w:tcMar>
            <w:hideMark/>
          </w:tcPr>
          <w:p w14:paraId="2F2A279D" w14:textId="77777777" w:rsidR="008F1BBD" w:rsidRPr="008F1BBD" w:rsidRDefault="008F1BBD" w:rsidP="008F1BBD">
            <w:pPr>
              <w:spacing w:after="0" w:line="240" w:lineRule="auto"/>
              <w:rPr>
                <w:rFonts w:ascii="Arial" w:eastAsia="Times New Roman" w:hAnsi="Arial" w:cs="Arial"/>
                <w:color w:val="003B64"/>
                <w:sz w:val="24"/>
                <w:szCs w:val="24"/>
                <w:lang w:eastAsia="ru-RU"/>
              </w:rPr>
            </w:pPr>
          </w:p>
        </w:tc>
      </w:tr>
      <w:tr w:rsidR="008F1BBD" w:rsidRPr="008F1BBD" w14:paraId="64D7C10C" w14:textId="77777777" w:rsidTr="008F1BBD">
        <w:trPr>
          <w:tblCellSpacing w:w="15" w:type="dxa"/>
        </w:trPr>
        <w:tc>
          <w:tcPr>
            <w:tcW w:w="0" w:type="auto"/>
            <w:gridSpan w:val="3"/>
            <w:shd w:val="clear" w:color="auto" w:fill="F6F9FA"/>
            <w:tcMar>
              <w:top w:w="75" w:type="dxa"/>
              <w:left w:w="150" w:type="dxa"/>
              <w:bottom w:w="75" w:type="dxa"/>
              <w:right w:w="150" w:type="dxa"/>
            </w:tcMar>
            <w:hideMark/>
          </w:tcPr>
          <w:p w14:paraId="451F47B6"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95% родителей предпочитают общаться через интернет</w:t>
            </w:r>
            <w:r w:rsidRPr="008F1BBD">
              <w:rPr>
                <w:rFonts w:ascii="Arial" w:eastAsia="Times New Roman" w:hAnsi="Arial" w:cs="Arial"/>
                <w:color w:val="003B64"/>
                <w:sz w:val="24"/>
                <w:szCs w:val="24"/>
                <w:lang w:eastAsia="ru-RU"/>
              </w:rPr>
              <w:br/>
              <w:t xml:space="preserve">Педагоги дошкольного отделения ГБОУ «Школа г. Москвы № 113» провели опрос, </w:t>
            </w:r>
          </w:p>
          <w:p w14:paraId="4421C19F"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в котором приняли участие 145 человек. Опрос показал, что:</w:t>
            </w:r>
            <w:r w:rsidRPr="008F1BBD">
              <w:rPr>
                <w:rFonts w:ascii="Arial" w:eastAsia="Times New Roman" w:hAnsi="Arial" w:cs="Arial"/>
                <w:color w:val="003B64"/>
                <w:sz w:val="24"/>
                <w:szCs w:val="24"/>
                <w:lang w:eastAsia="ru-RU"/>
              </w:rPr>
              <w:br/>
              <w:t xml:space="preserve">родители предпочитают общаться по электронной почте и с помощью мессенджера </w:t>
            </w:r>
          </w:p>
          <w:p w14:paraId="54D42894" w14:textId="77777777" w:rsidR="008F1BBD" w:rsidRDefault="008F1BBD" w:rsidP="008F1BBD">
            <w:pPr>
              <w:spacing w:after="0" w:line="240" w:lineRule="auto"/>
              <w:rPr>
                <w:rFonts w:ascii="Arial" w:eastAsia="Times New Roman" w:hAnsi="Arial" w:cs="Arial"/>
                <w:color w:val="003B64"/>
                <w:sz w:val="24"/>
                <w:szCs w:val="24"/>
                <w:lang w:eastAsia="ru-RU"/>
              </w:rPr>
            </w:pPr>
            <w:proofErr w:type="spellStart"/>
            <w:r w:rsidRPr="008F1BBD">
              <w:rPr>
                <w:rFonts w:ascii="Arial" w:eastAsia="Times New Roman" w:hAnsi="Arial" w:cs="Arial"/>
                <w:color w:val="003B64"/>
                <w:sz w:val="24"/>
                <w:szCs w:val="24"/>
                <w:lang w:eastAsia="ru-RU"/>
              </w:rPr>
              <w:t>WhatsApp</w:t>
            </w:r>
            <w:proofErr w:type="spellEnd"/>
            <w:r w:rsidRPr="008F1BBD">
              <w:rPr>
                <w:rFonts w:ascii="Arial" w:eastAsia="Times New Roman" w:hAnsi="Arial" w:cs="Arial"/>
                <w:color w:val="003B64"/>
                <w:sz w:val="24"/>
                <w:szCs w:val="24"/>
                <w:lang w:eastAsia="ru-RU"/>
              </w:rPr>
              <w:t>;</w:t>
            </w:r>
            <w:r w:rsidRPr="008F1BBD">
              <w:rPr>
                <w:rFonts w:ascii="Arial" w:eastAsia="Times New Roman" w:hAnsi="Arial" w:cs="Arial"/>
                <w:color w:val="003B64"/>
                <w:sz w:val="24"/>
                <w:szCs w:val="24"/>
                <w:lang w:eastAsia="ru-RU"/>
              </w:rPr>
              <w:br/>
              <w:t>им нравится получать информацию о предстоящих мероприятиях в электронном виде;</w:t>
            </w:r>
            <w:r w:rsidRPr="008F1BBD">
              <w:rPr>
                <w:rFonts w:ascii="Arial" w:eastAsia="Times New Roman" w:hAnsi="Arial" w:cs="Arial"/>
                <w:color w:val="003B64"/>
                <w:sz w:val="24"/>
                <w:szCs w:val="24"/>
                <w:lang w:eastAsia="ru-RU"/>
              </w:rPr>
              <w:br/>
              <w:t>родители с удовольствием участвуют в опросах на форуме и отправляют темы,</w:t>
            </w:r>
          </w:p>
          <w:p w14:paraId="3F33B146"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 xml:space="preserve"> которые их интересуют, по электронной почте и </w:t>
            </w:r>
            <w:proofErr w:type="spellStart"/>
            <w:r w:rsidRPr="008F1BBD">
              <w:rPr>
                <w:rFonts w:ascii="Arial" w:eastAsia="Times New Roman" w:hAnsi="Arial" w:cs="Arial"/>
                <w:color w:val="003B64"/>
                <w:sz w:val="24"/>
                <w:szCs w:val="24"/>
                <w:lang w:eastAsia="ru-RU"/>
              </w:rPr>
              <w:t>СМС-сообщением</w:t>
            </w:r>
            <w:proofErr w:type="spellEnd"/>
            <w:r w:rsidRPr="008F1BBD">
              <w:rPr>
                <w:rFonts w:ascii="Arial" w:eastAsia="Times New Roman" w:hAnsi="Arial" w:cs="Arial"/>
                <w:color w:val="003B64"/>
                <w:sz w:val="24"/>
                <w:szCs w:val="24"/>
                <w:lang w:eastAsia="ru-RU"/>
              </w:rPr>
              <w:t>;</w:t>
            </w:r>
            <w:r w:rsidRPr="008F1BBD">
              <w:rPr>
                <w:rFonts w:ascii="Arial" w:eastAsia="Times New Roman" w:hAnsi="Arial" w:cs="Arial"/>
                <w:color w:val="003B64"/>
                <w:sz w:val="24"/>
                <w:szCs w:val="24"/>
                <w:lang w:eastAsia="ru-RU"/>
              </w:rPr>
              <w:br/>
              <w:t xml:space="preserve">их привлекает информация на страницах педагогов: памятки об особенностях </w:t>
            </w:r>
          </w:p>
          <w:p w14:paraId="629DED93" w14:textId="6A25978B"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lastRenderedPageBreak/>
              <w:t>детского развития, методах общения с детьми дошкольного возраста;</w:t>
            </w:r>
            <w:r w:rsidRPr="008F1BBD">
              <w:rPr>
                <w:rFonts w:ascii="Arial" w:eastAsia="Times New Roman" w:hAnsi="Arial" w:cs="Arial"/>
                <w:color w:val="003B64"/>
                <w:sz w:val="24"/>
                <w:szCs w:val="24"/>
                <w:lang w:eastAsia="ru-RU"/>
              </w:rPr>
              <w:br/>
              <w:t>родители изучают информацию на сайте ДОО и на ее основе формулируют</w:t>
            </w:r>
          </w:p>
          <w:p w14:paraId="01671CED"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 xml:space="preserve"> новые запросы на темы родительских собраний;</w:t>
            </w:r>
            <w:r w:rsidRPr="008F1BBD">
              <w:rPr>
                <w:rFonts w:ascii="Arial" w:eastAsia="Times New Roman" w:hAnsi="Arial" w:cs="Arial"/>
                <w:color w:val="003B64"/>
                <w:sz w:val="24"/>
                <w:szCs w:val="24"/>
                <w:lang w:eastAsia="ru-RU"/>
              </w:rPr>
              <w:br/>
              <w:t>они в курсе событий в ДОО, процесс образования детей стал для них более</w:t>
            </w:r>
          </w:p>
          <w:p w14:paraId="41CAEC11" w14:textId="77777777" w:rsid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 xml:space="preserve"> понятным и значимым благодаря онлайн-информированию;</w:t>
            </w:r>
            <w:r w:rsidRPr="008F1BBD">
              <w:rPr>
                <w:rFonts w:ascii="Arial" w:eastAsia="Times New Roman" w:hAnsi="Arial" w:cs="Arial"/>
                <w:color w:val="003B64"/>
                <w:sz w:val="24"/>
                <w:szCs w:val="24"/>
                <w:lang w:eastAsia="ru-RU"/>
              </w:rPr>
              <w:br/>
              <w:t xml:space="preserve">практически все родители (138 из 145 человек) высказываются за то, чтобы </w:t>
            </w:r>
          </w:p>
          <w:p w14:paraId="1ABD2240" w14:textId="6BCD65E5" w:rsidR="008F1BBD" w:rsidRPr="008F1BBD" w:rsidRDefault="008F1BBD" w:rsidP="008F1BBD">
            <w:pPr>
              <w:spacing w:after="0" w:line="240" w:lineRule="auto"/>
              <w:rPr>
                <w:rFonts w:ascii="Arial" w:eastAsia="Times New Roman" w:hAnsi="Arial" w:cs="Arial"/>
                <w:color w:val="003B64"/>
                <w:sz w:val="24"/>
                <w:szCs w:val="24"/>
                <w:lang w:eastAsia="ru-RU"/>
              </w:rPr>
            </w:pPr>
            <w:r w:rsidRPr="008F1BBD">
              <w:rPr>
                <w:rFonts w:ascii="Arial" w:eastAsia="Times New Roman" w:hAnsi="Arial" w:cs="Arial"/>
                <w:color w:val="003B64"/>
                <w:sz w:val="24"/>
                <w:szCs w:val="24"/>
                <w:lang w:eastAsia="ru-RU"/>
              </w:rPr>
              <w:t>продолжать и расширять виртуальное общение с педагогами</w:t>
            </w:r>
          </w:p>
        </w:tc>
      </w:tr>
    </w:tbl>
    <w:p w14:paraId="4415D45B" w14:textId="77777777" w:rsidR="008F1BBD" w:rsidRPr="008F1BBD" w:rsidRDefault="008F1BBD" w:rsidP="008F1BBD">
      <w:pPr>
        <w:shd w:val="clear" w:color="auto" w:fill="F6F9FA"/>
        <w:spacing w:after="240" w:line="240" w:lineRule="auto"/>
        <w:outlineLvl w:val="2"/>
        <w:rPr>
          <w:rFonts w:ascii="Arial" w:eastAsia="Times New Roman" w:hAnsi="Arial" w:cs="Arial"/>
          <w:b/>
          <w:bCs/>
          <w:color w:val="003B64"/>
          <w:sz w:val="30"/>
          <w:szCs w:val="30"/>
          <w:lang w:eastAsia="ru-RU"/>
        </w:rPr>
      </w:pPr>
      <w:r w:rsidRPr="008F1BBD">
        <w:rPr>
          <w:rFonts w:ascii="Arial" w:eastAsia="Times New Roman" w:hAnsi="Arial" w:cs="Arial"/>
          <w:b/>
          <w:bCs/>
          <w:color w:val="003B64"/>
          <w:sz w:val="30"/>
          <w:szCs w:val="30"/>
          <w:lang w:eastAsia="ru-RU"/>
        </w:rPr>
        <w:lastRenderedPageBreak/>
        <w:t>План мероприятий по подготовке педагогов к виртуальному общению с родителями</w:t>
      </w:r>
    </w:p>
    <w:p w14:paraId="5B6A043D" w14:textId="432A58DE" w:rsidR="00313CD7" w:rsidRDefault="00313CD7"/>
    <w:sectPr w:rsidR="00313CD7" w:rsidSect="008F1BB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D7"/>
    <w:rsid w:val="00313CD7"/>
    <w:rsid w:val="008F1BBD"/>
    <w:rsid w:val="009D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2904"/>
  <w15:chartTrackingRefBased/>
  <w15:docId w15:val="{42448AB0-DF23-48F4-96C1-F23FC1D2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Кузнецова</dc:creator>
  <cp:keywords/>
  <dc:description/>
  <cp:lastModifiedBy>Александра Кузнецова</cp:lastModifiedBy>
  <cp:revision>2</cp:revision>
  <dcterms:created xsi:type="dcterms:W3CDTF">2024-11-28T18:48:00Z</dcterms:created>
  <dcterms:modified xsi:type="dcterms:W3CDTF">2024-11-28T18:48:00Z</dcterms:modified>
</cp:coreProperties>
</file>