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D2" w:rsidRDefault="008C4A4C" w:rsidP="008C4A4C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Прямоугольник</w:t>
      </w:r>
    </w:p>
    <w:p w:rsidR="008C4A4C" w:rsidRDefault="00AA00D6" w:rsidP="008C4A4C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noProof/>
          <w:sz w:val="144"/>
          <w:szCs w:val="144"/>
        </w:rPr>
        <w:pict>
          <v:rect id="_x0000_s1026" style="position:absolute;margin-left:118pt;margin-top:80.9pt;width:441.45pt;height:213.65pt;z-index:251658240" fillcolor="white [3201]" strokecolor="black [3200]" strokeweight="2.5pt">
            <v:shadow color="#868686"/>
          </v:rect>
        </w:pict>
      </w:r>
      <w:r w:rsidR="008C4A4C">
        <w:rPr>
          <w:rFonts w:ascii="Arial Black" w:hAnsi="Arial Black"/>
          <w:sz w:val="144"/>
          <w:szCs w:val="144"/>
        </w:rPr>
        <w:t xml:space="preserve">  В                   С</w:t>
      </w:r>
    </w:p>
    <w:p w:rsidR="008C4A4C" w:rsidRDefault="008C4A4C" w:rsidP="008C4A4C">
      <w:pPr>
        <w:rPr>
          <w:rFonts w:ascii="Arial Black" w:hAnsi="Arial Black"/>
          <w:sz w:val="144"/>
          <w:szCs w:val="144"/>
        </w:rPr>
      </w:pPr>
    </w:p>
    <w:p w:rsidR="008C4A4C" w:rsidRDefault="008C4A4C" w:rsidP="008C4A4C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 xml:space="preserve">  А                    Д  </w:t>
      </w:r>
    </w:p>
    <w:p w:rsidR="00CD4105" w:rsidRDefault="008C4A4C" w:rsidP="00CD4105">
      <w:pPr>
        <w:rPr>
          <w:rFonts w:asciiTheme="majorHAnsi" w:hAnsiTheme="majorHAnsi"/>
          <w:b/>
          <w:sz w:val="110"/>
          <w:szCs w:val="110"/>
        </w:rPr>
      </w:pPr>
      <w:r w:rsidRPr="005145C2">
        <w:rPr>
          <w:rFonts w:ascii="Arial Black" w:hAnsi="Arial Black"/>
          <w:sz w:val="132"/>
          <w:szCs w:val="132"/>
        </w:rPr>
        <w:lastRenderedPageBreak/>
        <w:t xml:space="preserve"> </w:t>
      </w:r>
      <w:r w:rsidR="00CD4105" w:rsidRPr="005145C2">
        <w:rPr>
          <w:rFonts w:asciiTheme="majorHAnsi" w:hAnsiTheme="majorHAnsi"/>
          <w:b/>
          <w:sz w:val="132"/>
          <w:szCs w:val="132"/>
          <w:u w:val="single"/>
        </w:rPr>
        <w:t>Прямоугольник</w:t>
      </w:r>
      <w:r w:rsidR="00CD4105" w:rsidRPr="0039587A">
        <w:rPr>
          <w:rFonts w:asciiTheme="majorHAnsi" w:hAnsiTheme="majorHAnsi"/>
          <w:b/>
          <w:sz w:val="120"/>
          <w:szCs w:val="120"/>
          <w:u w:val="single"/>
        </w:rPr>
        <w:t xml:space="preserve"> </w:t>
      </w:r>
      <w:r w:rsidR="00CD4105">
        <w:rPr>
          <w:rFonts w:asciiTheme="majorHAnsi" w:hAnsiTheme="majorHAnsi"/>
          <w:b/>
          <w:sz w:val="96"/>
          <w:szCs w:val="96"/>
        </w:rPr>
        <w:t xml:space="preserve">-  </w:t>
      </w:r>
      <w:r w:rsidR="00CD4105">
        <w:rPr>
          <w:rFonts w:asciiTheme="majorHAnsi" w:hAnsiTheme="majorHAnsi"/>
          <w:b/>
          <w:sz w:val="110"/>
          <w:szCs w:val="110"/>
        </w:rPr>
        <w:t>это геометрическая фигура, у которой</w:t>
      </w:r>
      <w:proofErr w:type="gramStart"/>
      <w:r w:rsidR="00CD4105">
        <w:rPr>
          <w:rFonts w:asciiTheme="majorHAnsi" w:hAnsiTheme="majorHAnsi"/>
          <w:b/>
          <w:sz w:val="110"/>
          <w:szCs w:val="110"/>
        </w:rPr>
        <w:t xml:space="preserve"> :</w:t>
      </w:r>
      <w:proofErr w:type="gramEnd"/>
    </w:p>
    <w:p w:rsidR="00CD4105" w:rsidRDefault="00CD4105" w:rsidP="00CD4105">
      <w:pPr>
        <w:rPr>
          <w:rFonts w:asciiTheme="majorHAnsi" w:hAnsiTheme="majorHAnsi"/>
          <w:b/>
          <w:sz w:val="110"/>
          <w:szCs w:val="110"/>
        </w:rPr>
      </w:pPr>
      <w:r>
        <w:rPr>
          <w:rFonts w:asciiTheme="majorHAnsi" w:hAnsiTheme="majorHAnsi"/>
          <w:b/>
          <w:sz w:val="110"/>
          <w:szCs w:val="110"/>
        </w:rPr>
        <w:t>- 4 вершины;</w:t>
      </w:r>
    </w:p>
    <w:p w:rsidR="00CD4105" w:rsidRDefault="00CD4105" w:rsidP="00CD4105">
      <w:pPr>
        <w:rPr>
          <w:rFonts w:asciiTheme="majorHAnsi" w:hAnsiTheme="majorHAnsi"/>
          <w:b/>
          <w:sz w:val="110"/>
          <w:szCs w:val="110"/>
        </w:rPr>
      </w:pPr>
      <w:r>
        <w:rPr>
          <w:rFonts w:asciiTheme="majorHAnsi" w:hAnsiTheme="majorHAnsi"/>
          <w:b/>
          <w:sz w:val="110"/>
          <w:szCs w:val="110"/>
        </w:rPr>
        <w:t>- 4 стороны;</w:t>
      </w:r>
    </w:p>
    <w:p w:rsidR="00CD4105" w:rsidRDefault="00CD4105" w:rsidP="00CD4105">
      <w:pPr>
        <w:rPr>
          <w:rFonts w:asciiTheme="majorHAnsi" w:hAnsiTheme="majorHAnsi"/>
          <w:b/>
          <w:sz w:val="110"/>
          <w:szCs w:val="110"/>
        </w:rPr>
      </w:pPr>
      <w:r>
        <w:rPr>
          <w:rFonts w:asciiTheme="majorHAnsi" w:hAnsiTheme="majorHAnsi"/>
          <w:b/>
          <w:sz w:val="110"/>
          <w:szCs w:val="110"/>
        </w:rPr>
        <w:t>- 4 угла.</w:t>
      </w:r>
    </w:p>
    <w:p w:rsidR="0039587A" w:rsidRDefault="0039587A" w:rsidP="0039587A">
      <w:pPr>
        <w:spacing w:line="240" w:lineRule="auto"/>
        <w:rPr>
          <w:rFonts w:asciiTheme="majorHAnsi" w:hAnsiTheme="majorHAnsi"/>
          <w:b/>
          <w:sz w:val="132"/>
          <w:szCs w:val="132"/>
        </w:rPr>
      </w:pPr>
      <w:r>
        <w:rPr>
          <w:rFonts w:asciiTheme="majorHAnsi" w:hAnsiTheme="majorHAnsi"/>
          <w:b/>
          <w:sz w:val="132"/>
          <w:szCs w:val="132"/>
          <w:u w:val="single"/>
        </w:rPr>
        <w:lastRenderedPageBreak/>
        <w:t xml:space="preserve">Прямоугольник </w:t>
      </w:r>
      <w:r>
        <w:rPr>
          <w:rFonts w:asciiTheme="majorHAnsi" w:hAnsiTheme="majorHAnsi"/>
          <w:b/>
          <w:sz w:val="132"/>
          <w:szCs w:val="132"/>
        </w:rPr>
        <w:t>– это четырёхугольник, у которого противоположные стороны попарно параллельны и равны.</w:t>
      </w:r>
    </w:p>
    <w:p w:rsidR="0039587A" w:rsidRPr="005B516A" w:rsidRDefault="0039587A" w:rsidP="0039587A">
      <w:pPr>
        <w:spacing w:line="240" w:lineRule="auto"/>
        <w:rPr>
          <w:rFonts w:asciiTheme="majorHAnsi" w:hAnsiTheme="majorHAnsi"/>
          <w:b/>
          <w:sz w:val="160"/>
          <w:szCs w:val="160"/>
        </w:rPr>
      </w:pPr>
      <w:r w:rsidRPr="005B516A">
        <w:rPr>
          <w:rFonts w:asciiTheme="majorHAnsi" w:hAnsiTheme="majorHAnsi"/>
          <w:b/>
          <w:sz w:val="160"/>
          <w:szCs w:val="160"/>
          <w:u w:val="single"/>
        </w:rPr>
        <w:lastRenderedPageBreak/>
        <w:t>Прямоугольник</w:t>
      </w:r>
      <w:r w:rsidRPr="005B516A">
        <w:rPr>
          <w:rFonts w:asciiTheme="majorHAnsi" w:hAnsiTheme="majorHAnsi"/>
          <w:b/>
          <w:sz w:val="160"/>
          <w:szCs w:val="160"/>
        </w:rPr>
        <w:t xml:space="preserve"> – это параллелограмм, у которого все углы прямые.</w:t>
      </w:r>
    </w:p>
    <w:p w:rsidR="008C4A4C" w:rsidRDefault="005B516A" w:rsidP="005B516A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lastRenderedPageBreak/>
        <w:t>Прямоугольник</w:t>
      </w:r>
    </w:p>
    <w:p w:rsidR="006F75F6" w:rsidRPr="0060043C" w:rsidRDefault="00AA00D6" w:rsidP="006F75F6">
      <w:pPr>
        <w:rPr>
          <w:rFonts w:asciiTheme="majorHAnsi" w:hAnsiTheme="majorHAnsi"/>
          <w:b/>
          <w:sz w:val="106"/>
          <w:szCs w:val="106"/>
        </w:rPr>
      </w:pPr>
      <w:r w:rsidRPr="00AA00D6">
        <w:rPr>
          <w:rFonts w:asciiTheme="majorHAnsi" w:hAnsiTheme="majorHAnsi"/>
          <w:b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5.35pt;margin-top:37.25pt;width:64.95pt;height:0;z-index:251660288" o:connectortype="straight">
            <v:stroke endarrow="block"/>
          </v:shape>
        </w:pict>
      </w:r>
      <w:r w:rsidRPr="00AA00D6">
        <w:rPr>
          <w:rFonts w:asciiTheme="majorHAnsi" w:hAnsiTheme="majorHAnsi"/>
          <w:b/>
          <w:noProof/>
          <w:sz w:val="96"/>
          <w:szCs w:val="96"/>
        </w:rPr>
        <w:pict>
          <v:rect id="_x0000_s1031" style="position:absolute;margin-left:20pt;margin-top:37.25pt;width:375.35pt;height:239.6pt;z-index:251659264" fillcolor="white [3201]" strokecolor="black [3200]" strokeweight="2.5pt">
            <v:shadow color="#868686"/>
          </v:rect>
        </w:pict>
      </w:r>
      <w:r w:rsidR="006F75F6" w:rsidRPr="006F75F6">
        <w:rPr>
          <w:rFonts w:asciiTheme="majorHAnsi" w:hAnsiTheme="majorHAnsi"/>
          <w:b/>
          <w:sz w:val="96"/>
          <w:szCs w:val="96"/>
        </w:rPr>
        <w:t xml:space="preserve">                                           </w:t>
      </w:r>
      <w:r w:rsidR="0060043C">
        <w:rPr>
          <w:rFonts w:asciiTheme="majorHAnsi" w:hAnsiTheme="majorHAnsi"/>
          <w:b/>
          <w:sz w:val="96"/>
          <w:szCs w:val="96"/>
        </w:rPr>
        <w:t xml:space="preserve">   </w:t>
      </w:r>
      <w:r w:rsidR="006F75F6" w:rsidRPr="0060043C">
        <w:rPr>
          <w:rFonts w:asciiTheme="majorHAnsi" w:hAnsiTheme="majorHAnsi"/>
          <w:b/>
          <w:sz w:val="106"/>
          <w:szCs w:val="106"/>
        </w:rPr>
        <w:t>Вершина</w:t>
      </w:r>
    </w:p>
    <w:p w:rsidR="006F75F6" w:rsidRDefault="00AA00D6" w:rsidP="006F75F6">
      <w:pPr>
        <w:rPr>
          <w:rFonts w:asciiTheme="majorHAnsi" w:hAnsiTheme="majorHAnsi"/>
          <w:b/>
          <w:sz w:val="106"/>
          <w:szCs w:val="106"/>
        </w:rPr>
      </w:pPr>
      <w:r>
        <w:rPr>
          <w:rFonts w:asciiTheme="majorHAnsi" w:hAnsiTheme="majorHAnsi"/>
          <w:b/>
          <w:noProof/>
          <w:sz w:val="106"/>
          <w:szCs w:val="106"/>
        </w:rPr>
        <w:pict>
          <v:shape id="_x0000_s1033" type="#_x0000_t32" style="position:absolute;margin-left:395.35pt;margin-top:40.75pt;width:73.2pt;height:0;z-index:251661312" o:connectortype="straight">
            <v:stroke endarrow="block"/>
          </v:shape>
        </w:pict>
      </w:r>
      <w:r w:rsidR="006F75F6" w:rsidRPr="0060043C">
        <w:rPr>
          <w:rFonts w:asciiTheme="majorHAnsi" w:hAnsiTheme="majorHAnsi"/>
          <w:b/>
          <w:sz w:val="106"/>
          <w:szCs w:val="106"/>
        </w:rPr>
        <w:t xml:space="preserve">            </w:t>
      </w:r>
      <w:r w:rsidR="0060043C">
        <w:rPr>
          <w:rFonts w:asciiTheme="majorHAnsi" w:hAnsiTheme="majorHAnsi"/>
          <w:b/>
          <w:sz w:val="106"/>
          <w:szCs w:val="106"/>
        </w:rPr>
        <w:t xml:space="preserve">                              </w:t>
      </w:r>
      <w:r w:rsidR="006F75F6" w:rsidRPr="0060043C">
        <w:rPr>
          <w:rFonts w:asciiTheme="majorHAnsi" w:hAnsiTheme="majorHAnsi"/>
          <w:b/>
          <w:sz w:val="106"/>
          <w:szCs w:val="106"/>
        </w:rPr>
        <w:t>Сторона</w:t>
      </w:r>
    </w:p>
    <w:p w:rsidR="0060043C" w:rsidRPr="0060043C" w:rsidRDefault="0060043C" w:rsidP="006F75F6">
      <w:pPr>
        <w:rPr>
          <w:rFonts w:asciiTheme="majorHAnsi" w:hAnsiTheme="majorHAnsi"/>
          <w:b/>
          <w:sz w:val="106"/>
          <w:szCs w:val="106"/>
        </w:rPr>
      </w:pPr>
    </w:p>
    <w:p w:rsidR="006F75F6" w:rsidRDefault="00AA00D6" w:rsidP="006F75F6">
      <w:pPr>
        <w:rPr>
          <w:rFonts w:ascii="Arial Black" w:hAnsi="Arial Black"/>
          <w:b/>
          <w:sz w:val="106"/>
          <w:szCs w:val="106"/>
        </w:rPr>
      </w:pPr>
      <w:r w:rsidRPr="00AA00D6">
        <w:rPr>
          <w:rFonts w:asciiTheme="majorHAnsi" w:hAnsiTheme="majorHAnsi"/>
          <w:b/>
          <w:noProof/>
          <w:sz w:val="106"/>
          <w:szCs w:val="106"/>
        </w:rPr>
        <w:pict>
          <v:shape id="_x0000_s1036" type="#_x0000_t32" style="position:absolute;margin-left:359.95pt;margin-top:5.25pt;width:35.4pt;height:0;z-index:251664384" o:connectortype="straight"/>
        </w:pict>
      </w:r>
      <w:r w:rsidRPr="00AA00D6">
        <w:rPr>
          <w:rFonts w:asciiTheme="majorHAnsi" w:hAnsiTheme="majorHAnsi"/>
          <w:b/>
          <w:noProof/>
          <w:sz w:val="106"/>
          <w:szCs w:val="106"/>
        </w:rPr>
        <w:pict>
          <v:shape id="_x0000_s1035" type="#_x0000_t32" style="position:absolute;margin-left:359.95pt;margin-top:5.25pt;width:0;height:27.2pt;flip:y;z-index:251663360" o:connectortype="straight"/>
        </w:pict>
      </w:r>
      <w:r w:rsidRPr="00AA00D6">
        <w:rPr>
          <w:rFonts w:asciiTheme="majorHAnsi" w:hAnsiTheme="majorHAnsi"/>
          <w:b/>
          <w:noProof/>
          <w:sz w:val="106"/>
          <w:szCs w:val="106"/>
        </w:rPr>
        <w:pict>
          <v:shape id="_x0000_s1034" type="#_x0000_t32" style="position:absolute;margin-left:378.85pt;margin-top:15.9pt;width:89.7pt;height:2.4pt;z-index:251662336" o:connectortype="straight">
            <v:stroke endarrow="block"/>
          </v:shape>
        </w:pict>
      </w:r>
      <w:r w:rsidR="006F75F6" w:rsidRPr="0060043C">
        <w:rPr>
          <w:rFonts w:asciiTheme="majorHAnsi" w:hAnsiTheme="majorHAnsi"/>
          <w:b/>
          <w:sz w:val="106"/>
          <w:szCs w:val="106"/>
        </w:rPr>
        <w:t xml:space="preserve">            </w:t>
      </w:r>
      <w:r w:rsidR="0060043C">
        <w:rPr>
          <w:rFonts w:asciiTheme="majorHAnsi" w:hAnsiTheme="majorHAnsi"/>
          <w:b/>
          <w:sz w:val="106"/>
          <w:szCs w:val="106"/>
        </w:rPr>
        <w:t xml:space="preserve">                              </w:t>
      </w:r>
      <w:r w:rsidR="006F75F6" w:rsidRPr="0060043C">
        <w:rPr>
          <w:rFonts w:asciiTheme="majorHAnsi" w:hAnsiTheme="majorHAnsi"/>
          <w:b/>
          <w:sz w:val="106"/>
          <w:szCs w:val="106"/>
        </w:rPr>
        <w:t xml:space="preserve"> </w:t>
      </w:r>
      <w:r w:rsidR="0060043C">
        <w:rPr>
          <w:rFonts w:asciiTheme="majorHAnsi" w:hAnsiTheme="majorHAnsi"/>
          <w:b/>
          <w:sz w:val="106"/>
          <w:szCs w:val="106"/>
        </w:rPr>
        <w:t xml:space="preserve"> </w:t>
      </w:r>
      <w:r w:rsidR="006F75F6" w:rsidRPr="0060043C">
        <w:rPr>
          <w:rFonts w:asciiTheme="majorHAnsi" w:hAnsiTheme="majorHAnsi"/>
          <w:b/>
          <w:sz w:val="106"/>
          <w:szCs w:val="106"/>
        </w:rPr>
        <w:t>Угол</w:t>
      </w:r>
      <w:r w:rsidR="006F75F6" w:rsidRPr="0060043C">
        <w:rPr>
          <w:rFonts w:ascii="Arial Black" w:hAnsi="Arial Black"/>
          <w:b/>
          <w:sz w:val="106"/>
          <w:szCs w:val="106"/>
        </w:rPr>
        <w:t xml:space="preserve"> </w:t>
      </w:r>
    </w:p>
    <w:p w:rsidR="00A20FC5" w:rsidRDefault="00A20FC5" w:rsidP="00A20FC5">
      <w:pPr>
        <w:spacing w:line="240" w:lineRule="auto"/>
        <w:jc w:val="center"/>
        <w:rPr>
          <w:rFonts w:asciiTheme="majorHAnsi" w:hAnsiTheme="majorHAnsi"/>
          <w:b/>
          <w:sz w:val="100"/>
          <w:szCs w:val="100"/>
          <w:u w:val="single"/>
        </w:rPr>
      </w:pPr>
      <w:r>
        <w:rPr>
          <w:rFonts w:asciiTheme="majorHAnsi" w:hAnsiTheme="majorHAnsi"/>
          <w:b/>
          <w:sz w:val="100"/>
          <w:szCs w:val="100"/>
          <w:u w:val="single"/>
        </w:rPr>
        <w:lastRenderedPageBreak/>
        <w:t>Свойства п</w:t>
      </w:r>
      <w:r w:rsidR="00072AED">
        <w:rPr>
          <w:rFonts w:asciiTheme="majorHAnsi" w:hAnsiTheme="majorHAnsi"/>
          <w:b/>
          <w:sz w:val="100"/>
          <w:szCs w:val="100"/>
          <w:u w:val="single"/>
        </w:rPr>
        <w:t>рямоугольника</w:t>
      </w:r>
    </w:p>
    <w:p w:rsidR="00A20FC5" w:rsidRDefault="00AA00D6" w:rsidP="00A20FC5">
      <w:pPr>
        <w:spacing w:line="240" w:lineRule="auto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noProof/>
          <w:sz w:val="72"/>
          <w:szCs w:val="72"/>
        </w:rPr>
        <w:pict>
          <v:rect id="_x0000_s1038" style="position:absolute;margin-left:56.6pt;margin-top:31.65pt;width:245.5pt;height:109.75pt;z-index:251665408" fillcolor="white [3201]" strokecolor="black [3200]" strokeweight="2.5pt">
            <v:shadow color="#868686"/>
          </v:rect>
        </w:pict>
      </w:r>
      <w:r w:rsidR="00A20FC5">
        <w:rPr>
          <w:rFonts w:asciiTheme="majorHAnsi" w:hAnsiTheme="majorHAnsi"/>
          <w:b/>
          <w:sz w:val="72"/>
          <w:szCs w:val="72"/>
        </w:rPr>
        <w:t xml:space="preserve">  В                                   С            </w:t>
      </w:r>
      <w:r w:rsidR="00A20FC5">
        <w:rPr>
          <w:rFonts w:asciiTheme="majorHAnsi" w:hAnsiTheme="majorHAnsi"/>
          <w:b/>
          <w:sz w:val="72"/>
          <w:szCs w:val="72"/>
          <w:lang w:val="en-US"/>
        </w:rPr>
        <w:t>II</w:t>
      </w:r>
      <w:r w:rsidR="00A20FC5" w:rsidRPr="00A20FC5">
        <w:rPr>
          <w:rFonts w:asciiTheme="majorHAnsi" w:hAnsiTheme="majorHAnsi"/>
          <w:b/>
          <w:sz w:val="72"/>
          <w:szCs w:val="72"/>
        </w:rPr>
        <w:t xml:space="preserve"> </w:t>
      </w:r>
      <w:r w:rsidR="00A20FC5">
        <w:rPr>
          <w:rFonts w:asciiTheme="majorHAnsi" w:hAnsiTheme="majorHAnsi"/>
          <w:b/>
          <w:sz w:val="72"/>
          <w:szCs w:val="72"/>
        </w:rPr>
        <w:t xml:space="preserve">– знак </w:t>
      </w:r>
    </w:p>
    <w:p w:rsidR="00A20FC5" w:rsidRDefault="00A20FC5" w:rsidP="00A20FC5">
      <w:pPr>
        <w:spacing w:line="240" w:lineRule="auto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                                 параллельности</w:t>
      </w:r>
    </w:p>
    <w:p w:rsidR="00A20FC5" w:rsidRDefault="00A20FC5" w:rsidP="00A20FC5">
      <w:pPr>
        <w:spacing w:line="240" w:lineRule="auto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А                                    Д</w:t>
      </w:r>
    </w:p>
    <w:p w:rsidR="00A20FC5" w:rsidRPr="00A828AC" w:rsidRDefault="00A20FC5" w:rsidP="00A20FC5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78"/>
          <w:szCs w:val="78"/>
        </w:rPr>
      </w:pPr>
      <w:r w:rsidRPr="00A828AC">
        <w:rPr>
          <w:rFonts w:asciiTheme="majorHAnsi" w:hAnsiTheme="majorHAnsi"/>
          <w:b/>
          <w:sz w:val="78"/>
          <w:szCs w:val="78"/>
        </w:rPr>
        <w:t xml:space="preserve">АВ = СД, </w:t>
      </w:r>
      <w:proofErr w:type="gramStart"/>
      <w:r w:rsidRPr="00A828AC">
        <w:rPr>
          <w:rFonts w:asciiTheme="majorHAnsi" w:hAnsiTheme="majorHAnsi"/>
          <w:b/>
          <w:sz w:val="78"/>
          <w:szCs w:val="78"/>
        </w:rPr>
        <w:t>ВС</w:t>
      </w:r>
      <w:proofErr w:type="gramEnd"/>
      <w:r w:rsidRPr="00A828AC">
        <w:rPr>
          <w:rFonts w:asciiTheme="majorHAnsi" w:hAnsiTheme="majorHAnsi"/>
          <w:b/>
          <w:sz w:val="78"/>
          <w:szCs w:val="78"/>
        </w:rPr>
        <w:t xml:space="preserve"> = АД - стороны равны</w:t>
      </w:r>
    </w:p>
    <w:p w:rsidR="00A20FC5" w:rsidRPr="00A828AC" w:rsidRDefault="00A20FC5" w:rsidP="00A20FC5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78"/>
          <w:szCs w:val="78"/>
        </w:rPr>
      </w:pPr>
      <w:r w:rsidRPr="00A828AC">
        <w:rPr>
          <w:rFonts w:asciiTheme="majorHAnsi" w:hAnsiTheme="majorHAnsi"/>
          <w:b/>
          <w:sz w:val="78"/>
          <w:szCs w:val="78"/>
        </w:rPr>
        <w:t>АВ</w:t>
      </w:r>
      <w:proofErr w:type="gramStart"/>
      <w:r w:rsidRPr="00A828AC">
        <w:rPr>
          <w:rFonts w:asciiTheme="majorHAnsi" w:hAnsiTheme="majorHAnsi"/>
          <w:b/>
          <w:sz w:val="78"/>
          <w:szCs w:val="78"/>
          <w:lang w:val="en-US"/>
        </w:rPr>
        <w:t>II</w:t>
      </w:r>
      <w:proofErr w:type="gramEnd"/>
      <w:r w:rsidRPr="00A828AC">
        <w:rPr>
          <w:rFonts w:asciiTheme="majorHAnsi" w:hAnsiTheme="majorHAnsi"/>
          <w:b/>
          <w:sz w:val="78"/>
          <w:szCs w:val="78"/>
          <w:lang w:val="en-US"/>
        </w:rPr>
        <w:t xml:space="preserve">СД, </w:t>
      </w:r>
      <w:r w:rsidRPr="00A828AC">
        <w:rPr>
          <w:rFonts w:asciiTheme="majorHAnsi" w:hAnsiTheme="majorHAnsi"/>
          <w:b/>
          <w:sz w:val="78"/>
          <w:szCs w:val="78"/>
        </w:rPr>
        <w:t>ВС</w:t>
      </w:r>
      <w:r w:rsidRPr="00A828AC">
        <w:rPr>
          <w:rFonts w:asciiTheme="majorHAnsi" w:hAnsiTheme="majorHAnsi"/>
          <w:b/>
          <w:sz w:val="78"/>
          <w:szCs w:val="78"/>
          <w:lang w:val="en-US"/>
        </w:rPr>
        <w:t>IIАД-</w:t>
      </w:r>
      <w:proofErr w:type="spellStart"/>
      <w:r w:rsidRPr="00A828AC">
        <w:rPr>
          <w:rFonts w:asciiTheme="majorHAnsi" w:hAnsiTheme="majorHAnsi"/>
          <w:b/>
          <w:sz w:val="78"/>
          <w:szCs w:val="78"/>
          <w:lang w:val="en-US"/>
        </w:rPr>
        <w:t>стор</w:t>
      </w:r>
      <w:proofErr w:type="spellEnd"/>
      <w:r w:rsidRPr="00A828AC">
        <w:rPr>
          <w:rFonts w:asciiTheme="majorHAnsi" w:hAnsiTheme="majorHAnsi"/>
          <w:b/>
          <w:sz w:val="78"/>
          <w:szCs w:val="78"/>
        </w:rPr>
        <w:t>о</w:t>
      </w:r>
      <w:proofErr w:type="spellStart"/>
      <w:r w:rsidRPr="00A828AC">
        <w:rPr>
          <w:rFonts w:asciiTheme="majorHAnsi" w:hAnsiTheme="majorHAnsi"/>
          <w:b/>
          <w:sz w:val="78"/>
          <w:szCs w:val="78"/>
          <w:lang w:val="en-US"/>
        </w:rPr>
        <w:t>ны</w:t>
      </w:r>
      <w:proofErr w:type="spellEnd"/>
      <w:r w:rsidRPr="00A828AC">
        <w:rPr>
          <w:rFonts w:asciiTheme="majorHAnsi" w:hAnsiTheme="majorHAnsi"/>
          <w:b/>
          <w:sz w:val="78"/>
          <w:szCs w:val="78"/>
        </w:rPr>
        <w:t xml:space="preserve">            параллельны</w:t>
      </w:r>
    </w:p>
    <w:p w:rsidR="00A20FC5" w:rsidRPr="00A828AC" w:rsidRDefault="00A20FC5" w:rsidP="00A20FC5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78"/>
          <w:szCs w:val="78"/>
        </w:rPr>
      </w:pPr>
      <w:r w:rsidRPr="00A828AC">
        <w:rPr>
          <w:rFonts w:ascii="Cambria Math" w:hAnsi="Cambria Math" w:cs="Cambria Math"/>
          <w:b/>
          <w:sz w:val="78"/>
          <w:szCs w:val="78"/>
        </w:rPr>
        <w:t>∠</w:t>
      </w:r>
      <w:r w:rsidRPr="00A828AC">
        <w:rPr>
          <w:rFonts w:asciiTheme="majorHAnsi" w:hAnsiTheme="majorHAnsi"/>
          <w:b/>
          <w:sz w:val="78"/>
          <w:szCs w:val="78"/>
        </w:rPr>
        <w:t xml:space="preserve">А = </w:t>
      </w:r>
      <w:r w:rsidRPr="00A828AC">
        <w:rPr>
          <w:rFonts w:ascii="Cambria Math" w:hAnsi="Cambria Math" w:cs="Cambria Math"/>
          <w:b/>
          <w:sz w:val="78"/>
          <w:szCs w:val="78"/>
        </w:rPr>
        <w:t>∠</w:t>
      </w:r>
      <w:r w:rsidRPr="00A828AC">
        <w:rPr>
          <w:rFonts w:asciiTheme="majorHAnsi" w:hAnsiTheme="majorHAnsi"/>
          <w:b/>
          <w:sz w:val="78"/>
          <w:szCs w:val="78"/>
        </w:rPr>
        <w:t xml:space="preserve">В = </w:t>
      </w:r>
      <w:r w:rsidRPr="00A828AC">
        <w:rPr>
          <w:rFonts w:ascii="Cambria Math" w:hAnsi="Cambria Math" w:cs="Cambria Math"/>
          <w:b/>
          <w:sz w:val="78"/>
          <w:szCs w:val="78"/>
        </w:rPr>
        <w:t>∠</w:t>
      </w:r>
      <w:r w:rsidRPr="00A828AC">
        <w:rPr>
          <w:rFonts w:asciiTheme="majorHAnsi" w:hAnsiTheme="majorHAnsi"/>
          <w:b/>
          <w:sz w:val="78"/>
          <w:szCs w:val="78"/>
        </w:rPr>
        <w:t xml:space="preserve">С = </w:t>
      </w:r>
      <w:r w:rsidRPr="00A828AC">
        <w:rPr>
          <w:rFonts w:ascii="Cambria Math" w:hAnsi="Cambria Math" w:cs="Cambria Math"/>
          <w:b/>
          <w:sz w:val="78"/>
          <w:szCs w:val="78"/>
        </w:rPr>
        <w:t>∠</w:t>
      </w:r>
      <w:r w:rsidRPr="00A828AC">
        <w:rPr>
          <w:rFonts w:asciiTheme="majorHAnsi" w:hAnsiTheme="majorHAnsi"/>
          <w:b/>
          <w:sz w:val="78"/>
          <w:szCs w:val="78"/>
        </w:rPr>
        <w:t xml:space="preserve">Д = 90 </w:t>
      </w:r>
      <w:r w:rsidR="00A828AC">
        <w:rPr>
          <w:rFonts w:ascii="Cambria Math" w:hAnsi="Cambria Math" w:cs="Cambria Math"/>
          <w:b/>
          <w:sz w:val="78"/>
          <w:szCs w:val="78"/>
          <w:vertAlign w:val="superscript"/>
        </w:rPr>
        <w:t>∘</w:t>
      </w:r>
      <w:r w:rsidRPr="00A828AC">
        <w:rPr>
          <w:rFonts w:asciiTheme="majorHAnsi" w:hAnsiTheme="majorHAnsi"/>
          <w:b/>
          <w:sz w:val="78"/>
          <w:szCs w:val="78"/>
        </w:rPr>
        <w:t>- углы равны</w:t>
      </w:r>
    </w:p>
    <w:p w:rsidR="00A20FC5" w:rsidRPr="00A828AC" w:rsidRDefault="00A20FC5" w:rsidP="00A20FC5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88"/>
          <w:szCs w:val="88"/>
          <w:u w:val="single"/>
        </w:rPr>
      </w:pPr>
      <w:r w:rsidRPr="00A828AC">
        <w:rPr>
          <w:rFonts w:ascii="Cambria Math" w:hAnsi="Cambria Math" w:cs="Cambria Math"/>
          <w:b/>
          <w:sz w:val="88"/>
          <w:szCs w:val="88"/>
          <w:u w:val="single"/>
        </w:rPr>
        <w:t>∠</w:t>
      </w:r>
      <w:r w:rsidRPr="00A828AC">
        <w:rPr>
          <w:rFonts w:asciiTheme="majorHAnsi" w:hAnsiTheme="majorHAnsi"/>
          <w:b/>
          <w:sz w:val="88"/>
          <w:szCs w:val="88"/>
          <w:u w:val="single"/>
        </w:rPr>
        <w:t xml:space="preserve">А + </w:t>
      </w:r>
      <w:r w:rsidRPr="00A828AC">
        <w:rPr>
          <w:rFonts w:ascii="Cambria Math" w:hAnsi="Cambria Math" w:cs="Cambria Math"/>
          <w:b/>
          <w:sz w:val="88"/>
          <w:szCs w:val="88"/>
          <w:u w:val="single"/>
        </w:rPr>
        <w:t>∠</w:t>
      </w:r>
      <w:r w:rsidRPr="00A828AC">
        <w:rPr>
          <w:rFonts w:asciiTheme="majorHAnsi" w:hAnsiTheme="majorHAnsi"/>
          <w:b/>
          <w:sz w:val="88"/>
          <w:szCs w:val="88"/>
          <w:u w:val="single"/>
        </w:rPr>
        <w:t xml:space="preserve">В + </w:t>
      </w:r>
      <w:r w:rsidRPr="00A828AC">
        <w:rPr>
          <w:rFonts w:ascii="Cambria Math" w:hAnsi="Cambria Math" w:cs="Cambria Math"/>
          <w:b/>
          <w:sz w:val="88"/>
          <w:szCs w:val="88"/>
          <w:u w:val="single"/>
        </w:rPr>
        <w:t>∠</w:t>
      </w:r>
      <w:r w:rsidRPr="00A828AC">
        <w:rPr>
          <w:rFonts w:asciiTheme="majorHAnsi" w:hAnsiTheme="majorHAnsi"/>
          <w:b/>
          <w:sz w:val="88"/>
          <w:szCs w:val="88"/>
          <w:u w:val="single"/>
        </w:rPr>
        <w:t xml:space="preserve">С + </w:t>
      </w:r>
      <w:r w:rsidRPr="00A828AC">
        <w:rPr>
          <w:rFonts w:ascii="Cambria Math" w:hAnsi="Cambria Math" w:cs="Cambria Math"/>
          <w:b/>
          <w:sz w:val="88"/>
          <w:szCs w:val="88"/>
          <w:u w:val="single"/>
        </w:rPr>
        <w:t>∠</w:t>
      </w:r>
      <w:r w:rsidRPr="00A828AC">
        <w:rPr>
          <w:rFonts w:asciiTheme="majorHAnsi" w:hAnsiTheme="majorHAnsi"/>
          <w:b/>
          <w:sz w:val="88"/>
          <w:szCs w:val="88"/>
          <w:u w:val="single"/>
        </w:rPr>
        <w:t>Д= 360</w:t>
      </w:r>
      <w:r w:rsidRPr="00A828AC">
        <w:rPr>
          <w:rFonts w:ascii="Cambria Math" w:hAnsi="Cambria Math" w:cs="Cambria Math"/>
          <w:b/>
          <w:sz w:val="88"/>
          <w:szCs w:val="88"/>
          <w:u w:val="single"/>
          <w:vertAlign w:val="superscript"/>
        </w:rPr>
        <w:t>∘</w:t>
      </w:r>
    </w:p>
    <w:p w:rsidR="00A20FC5" w:rsidRDefault="00B375CB" w:rsidP="00A828AC">
      <w:pPr>
        <w:jc w:val="center"/>
        <w:rPr>
          <w:rFonts w:asciiTheme="majorHAnsi" w:hAnsiTheme="majorHAnsi"/>
          <w:b/>
          <w:sz w:val="106"/>
          <w:szCs w:val="106"/>
          <w:u w:val="single"/>
        </w:rPr>
      </w:pPr>
      <w:r w:rsidRPr="00B375CB">
        <w:rPr>
          <w:rFonts w:asciiTheme="majorHAnsi" w:hAnsiTheme="majorHAnsi"/>
          <w:b/>
          <w:sz w:val="106"/>
          <w:szCs w:val="106"/>
          <w:u w:val="single"/>
        </w:rPr>
        <w:lastRenderedPageBreak/>
        <w:t>Диагонали</w:t>
      </w:r>
    </w:p>
    <w:p w:rsidR="00B375CB" w:rsidRPr="00741C90" w:rsidRDefault="00AA00D6" w:rsidP="00B375CB">
      <w:pPr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noProof/>
          <w:sz w:val="96"/>
          <w:szCs w:val="96"/>
        </w:rPr>
        <w:pict>
          <v:shape id="_x0000_s1059" type="#_x0000_t32" style="position:absolute;margin-left:42.45pt;margin-top:53.05pt;width:305.7pt;height:152.25pt;z-index:251668480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96"/>
          <w:szCs w:val="96"/>
        </w:rPr>
        <w:pict>
          <v:shape id="_x0000_s1058" type="#_x0000_t32" style="position:absolute;margin-left:42.45pt;margin-top:53.05pt;width:305.7pt;height:152.25pt;flip:y;z-index:251667456" o:connectortype="straight" strokecolor="black [3200]" strokeweight="2.5pt">
            <v:shadow color="#868686"/>
          </v:shape>
        </w:pict>
      </w:r>
      <w:r>
        <w:rPr>
          <w:rFonts w:asciiTheme="majorHAnsi" w:hAnsiTheme="majorHAnsi"/>
          <w:b/>
          <w:noProof/>
          <w:sz w:val="96"/>
          <w:szCs w:val="96"/>
        </w:rPr>
        <w:pict>
          <v:rect id="_x0000_s1057" style="position:absolute;margin-left:42.45pt;margin-top:53.05pt;width:305.7pt;height:152.25pt;z-index:251666432" fillcolor="white [3201]" strokecolor="black [3200]" strokeweight="2.5pt">
            <v:shadow color="#868686"/>
          </v:rect>
        </w:pict>
      </w:r>
      <w:proofErr w:type="gramStart"/>
      <w:r w:rsidR="00B375CB" w:rsidRPr="00741C90">
        <w:rPr>
          <w:rFonts w:asciiTheme="majorHAnsi" w:hAnsiTheme="majorHAnsi"/>
          <w:b/>
          <w:sz w:val="96"/>
          <w:szCs w:val="96"/>
        </w:rPr>
        <w:t>В</w:t>
      </w:r>
      <w:proofErr w:type="gramEnd"/>
      <w:r w:rsidR="00B375CB" w:rsidRPr="00741C90">
        <w:rPr>
          <w:rFonts w:asciiTheme="majorHAnsi" w:hAnsiTheme="majorHAnsi"/>
          <w:b/>
          <w:sz w:val="96"/>
          <w:szCs w:val="96"/>
        </w:rPr>
        <w:t xml:space="preserve">                          </w:t>
      </w:r>
      <w:r w:rsidR="00741C90">
        <w:rPr>
          <w:rFonts w:asciiTheme="majorHAnsi" w:hAnsiTheme="majorHAnsi"/>
          <w:b/>
          <w:sz w:val="96"/>
          <w:szCs w:val="96"/>
        </w:rPr>
        <w:t xml:space="preserve">   </w:t>
      </w:r>
      <w:r w:rsidR="00B375CB" w:rsidRPr="00741C90">
        <w:rPr>
          <w:rFonts w:asciiTheme="majorHAnsi" w:hAnsiTheme="majorHAnsi"/>
          <w:b/>
          <w:sz w:val="96"/>
          <w:szCs w:val="96"/>
        </w:rPr>
        <w:t xml:space="preserve"> С     Отрезки</w:t>
      </w:r>
    </w:p>
    <w:p w:rsidR="00B375CB" w:rsidRPr="00741C90" w:rsidRDefault="00B375CB" w:rsidP="00B375CB">
      <w:pPr>
        <w:rPr>
          <w:rFonts w:asciiTheme="majorHAnsi" w:hAnsiTheme="majorHAnsi"/>
          <w:b/>
          <w:sz w:val="96"/>
          <w:szCs w:val="96"/>
        </w:rPr>
      </w:pPr>
      <w:r w:rsidRPr="00741C90">
        <w:rPr>
          <w:rFonts w:asciiTheme="majorHAnsi" w:hAnsiTheme="majorHAnsi"/>
          <w:b/>
          <w:sz w:val="96"/>
          <w:szCs w:val="96"/>
        </w:rPr>
        <w:t xml:space="preserve">                                       </w:t>
      </w:r>
      <w:r w:rsidR="00741C90">
        <w:rPr>
          <w:rFonts w:asciiTheme="majorHAnsi" w:hAnsiTheme="majorHAnsi"/>
          <w:b/>
          <w:sz w:val="96"/>
          <w:szCs w:val="96"/>
        </w:rPr>
        <w:t xml:space="preserve">  </w:t>
      </w:r>
      <w:r w:rsidR="00741C90" w:rsidRPr="00741C90">
        <w:rPr>
          <w:rFonts w:asciiTheme="majorHAnsi" w:hAnsiTheme="majorHAnsi"/>
          <w:b/>
          <w:sz w:val="96"/>
          <w:szCs w:val="96"/>
        </w:rPr>
        <w:t>АС и ВД -</w:t>
      </w:r>
    </w:p>
    <w:p w:rsidR="00B375CB" w:rsidRPr="00741C90" w:rsidRDefault="00B375CB" w:rsidP="00B375CB">
      <w:pPr>
        <w:rPr>
          <w:rFonts w:asciiTheme="majorHAnsi" w:hAnsiTheme="majorHAnsi"/>
          <w:b/>
          <w:sz w:val="96"/>
          <w:szCs w:val="96"/>
          <w:u w:val="single"/>
        </w:rPr>
      </w:pPr>
      <w:r w:rsidRPr="00741C90">
        <w:rPr>
          <w:rFonts w:asciiTheme="majorHAnsi" w:hAnsiTheme="majorHAnsi"/>
          <w:b/>
          <w:sz w:val="96"/>
          <w:szCs w:val="96"/>
        </w:rPr>
        <w:t>А</w:t>
      </w:r>
      <w:r w:rsidR="00741C90">
        <w:rPr>
          <w:rFonts w:asciiTheme="majorHAnsi" w:hAnsiTheme="majorHAnsi"/>
          <w:b/>
          <w:sz w:val="96"/>
          <w:szCs w:val="96"/>
        </w:rPr>
        <w:t xml:space="preserve">   </w:t>
      </w:r>
      <w:r w:rsidRPr="00741C90">
        <w:rPr>
          <w:rFonts w:asciiTheme="majorHAnsi" w:hAnsiTheme="majorHAnsi"/>
          <w:b/>
          <w:sz w:val="96"/>
          <w:szCs w:val="96"/>
        </w:rPr>
        <w:t xml:space="preserve">                            Д</w:t>
      </w:r>
      <w:r w:rsidR="00741C90">
        <w:rPr>
          <w:rFonts w:asciiTheme="majorHAnsi" w:hAnsiTheme="majorHAnsi"/>
          <w:b/>
          <w:sz w:val="96"/>
          <w:szCs w:val="96"/>
        </w:rPr>
        <w:t xml:space="preserve">  </w:t>
      </w:r>
      <w:r w:rsidR="00741C90" w:rsidRPr="00741C90">
        <w:rPr>
          <w:rFonts w:asciiTheme="majorHAnsi" w:hAnsiTheme="majorHAnsi"/>
          <w:b/>
          <w:sz w:val="96"/>
          <w:szCs w:val="96"/>
        </w:rPr>
        <w:t xml:space="preserve">  </w:t>
      </w:r>
      <w:r w:rsidR="00741C90" w:rsidRPr="00741C90">
        <w:rPr>
          <w:rFonts w:asciiTheme="majorHAnsi" w:hAnsiTheme="majorHAnsi"/>
          <w:b/>
          <w:sz w:val="96"/>
          <w:szCs w:val="96"/>
          <w:u w:val="single"/>
        </w:rPr>
        <w:t>диагонали</w:t>
      </w:r>
    </w:p>
    <w:p w:rsidR="00741C90" w:rsidRPr="00741C90" w:rsidRDefault="00741C90" w:rsidP="00072AED">
      <w:pPr>
        <w:spacing w:line="240" w:lineRule="auto"/>
        <w:rPr>
          <w:rFonts w:asciiTheme="majorHAnsi" w:hAnsiTheme="majorHAnsi"/>
          <w:b/>
          <w:sz w:val="96"/>
          <w:szCs w:val="96"/>
        </w:rPr>
      </w:pPr>
      <w:r w:rsidRPr="00741C90">
        <w:rPr>
          <w:rFonts w:asciiTheme="majorHAnsi" w:hAnsiTheme="majorHAnsi"/>
          <w:b/>
          <w:sz w:val="96"/>
          <w:szCs w:val="96"/>
        </w:rPr>
        <w:t>АС = ВД (диагонали равны)</w:t>
      </w:r>
    </w:p>
    <w:p w:rsidR="00741C90" w:rsidRDefault="00741C90" w:rsidP="00072AED">
      <w:pPr>
        <w:spacing w:line="240" w:lineRule="auto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>АО = ОС</w:t>
      </w:r>
      <w:r w:rsidR="00072AED">
        <w:rPr>
          <w:rFonts w:asciiTheme="majorHAnsi" w:hAnsiTheme="majorHAnsi"/>
          <w:b/>
          <w:sz w:val="96"/>
          <w:szCs w:val="96"/>
        </w:rPr>
        <w:t xml:space="preserve"> (отрезки равны)</w:t>
      </w:r>
    </w:p>
    <w:p w:rsidR="00072AED" w:rsidRPr="00741C90" w:rsidRDefault="00072AED" w:rsidP="00B375CB">
      <w:pPr>
        <w:rPr>
          <w:rFonts w:asciiTheme="majorHAnsi" w:hAnsiTheme="majorHAnsi"/>
          <w:b/>
          <w:sz w:val="96"/>
          <w:szCs w:val="96"/>
        </w:rPr>
      </w:pPr>
      <w:proofErr w:type="gramStart"/>
      <w:r>
        <w:rPr>
          <w:rFonts w:asciiTheme="majorHAnsi" w:hAnsiTheme="majorHAnsi"/>
          <w:b/>
          <w:sz w:val="96"/>
          <w:szCs w:val="96"/>
        </w:rPr>
        <w:t>ВО</w:t>
      </w:r>
      <w:proofErr w:type="gramEnd"/>
      <w:r>
        <w:rPr>
          <w:rFonts w:asciiTheme="majorHAnsi" w:hAnsiTheme="majorHAnsi"/>
          <w:b/>
          <w:sz w:val="96"/>
          <w:szCs w:val="96"/>
        </w:rPr>
        <w:t xml:space="preserve"> = </w:t>
      </w:r>
      <w:proofErr w:type="gramStart"/>
      <w:r>
        <w:rPr>
          <w:rFonts w:asciiTheme="majorHAnsi" w:hAnsiTheme="majorHAnsi"/>
          <w:b/>
          <w:sz w:val="96"/>
          <w:szCs w:val="96"/>
        </w:rPr>
        <w:t>ОД</w:t>
      </w:r>
      <w:proofErr w:type="gramEnd"/>
      <w:r>
        <w:rPr>
          <w:rFonts w:asciiTheme="majorHAnsi" w:hAnsiTheme="majorHAnsi"/>
          <w:b/>
          <w:sz w:val="96"/>
          <w:szCs w:val="96"/>
        </w:rPr>
        <w:t xml:space="preserve"> (отрезки равны)</w:t>
      </w:r>
    </w:p>
    <w:p w:rsidR="0009532C" w:rsidRDefault="0009532C" w:rsidP="0009532C">
      <w:pPr>
        <w:spacing w:line="240" w:lineRule="auto"/>
        <w:jc w:val="center"/>
        <w:rPr>
          <w:rFonts w:asciiTheme="majorHAnsi" w:hAnsiTheme="majorHAnsi"/>
          <w:b/>
          <w:sz w:val="106"/>
          <w:szCs w:val="106"/>
        </w:rPr>
      </w:pPr>
      <w:r>
        <w:rPr>
          <w:rFonts w:asciiTheme="majorHAnsi" w:hAnsiTheme="majorHAnsi"/>
          <w:b/>
          <w:sz w:val="106"/>
          <w:szCs w:val="106"/>
          <w:u w:val="single"/>
        </w:rPr>
        <w:lastRenderedPageBreak/>
        <w:t>Стороны</w:t>
      </w:r>
    </w:p>
    <w:p w:rsidR="0009532C" w:rsidRPr="0009532C" w:rsidRDefault="0009532C" w:rsidP="0009532C">
      <w:pPr>
        <w:spacing w:line="240" w:lineRule="auto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noProof/>
          <w:sz w:val="96"/>
          <w:szCs w:val="96"/>
        </w:rPr>
        <w:pict>
          <v:rect id="_x0000_s1061" style="position:absolute;margin-left:97.9pt;margin-top:41.1pt;width:370.65pt;height:131pt;z-index:251669504" fillcolor="white [3201]" strokecolor="black [3200]" strokeweight="2.5pt">
            <v:shadow color="#868686"/>
          </v:rect>
        </w:pict>
      </w:r>
      <w:r w:rsidRPr="0009532C">
        <w:rPr>
          <w:rFonts w:asciiTheme="majorHAnsi" w:hAnsiTheme="majorHAnsi"/>
          <w:b/>
          <w:sz w:val="96"/>
          <w:szCs w:val="96"/>
        </w:rPr>
        <w:t xml:space="preserve">    В                                       С</w:t>
      </w:r>
    </w:p>
    <w:p w:rsidR="0009532C" w:rsidRPr="0009532C" w:rsidRDefault="0009532C" w:rsidP="0009532C">
      <w:pPr>
        <w:spacing w:line="240" w:lineRule="auto"/>
        <w:rPr>
          <w:rFonts w:asciiTheme="majorHAnsi" w:hAnsiTheme="majorHAnsi"/>
          <w:b/>
          <w:sz w:val="96"/>
          <w:szCs w:val="96"/>
        </w:rPr>
      </w:pPr>
    </w:p>
    <w:p w:rsidR="0009532C" w:rsidRPr="0009532C" w:rsidRDefault="0009532C" w:rsidP="0009532C">
      <w:pPr>
        <w:spacing w:line="240" w:lineRule="auto"/>
        <w:rPr>
          <w:rFonts w:asciiTheme="majorHAnsi" w:hAnsiTheme="majorHAnsi"/>
          <w:b/>
          <w:sz w:val="96"/>
          <w:szCs w:val="96"/>
        </w:rPr>
      </w:pPr>
      <w:r w:rsidRPr="0009532C">
        <w:rPr>
          <w:rFonts w:asciiTheme="majorHAnsi" w:hAnsiTheme="majorHAnsi"/>
          <w:b/>
          <w:sz w:val="96"/>
          <w:szCs w:val="96"/>
        </w:rPr>
        <w:t xml:space="preserve">   А                                         Д</w:t>
      </w:r>
    </w:p>
    <w:p w:rsidR="0009532C" w:rsidRDefault="0009532C" w:rsidP="0009532C">
      <w:pPr>
        <w:spacing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>АВ и СД - противоположные стороны</w:t>
      </w:r>
    </w:p>
    <w:p w:rsidR="0009532C" w:rsidRDefault="0009532C" w:rsidP="0009532C">
      <w:pPr>
        <w:spacing w:line="240" w:lineRule="auto"/>
        <w:rPr>
          <w:rFonts w:asciiTheme="majorHAnsi" w:hAnsiTheme="majorHAnsi"/>
          <w:b/>
          <w:sz w:val="80"/>
          <w:szCs w:val="80"/>
        </w:rPr>
      </w:pPr>
      <w:proofErr w:type="gramStart"/>
      <w:r>
        <w:rPr>
          <w:rFonts w:asciiTheme="majorHAnsi" w:hAnsiTheme="majorHAnsi"/>
          <w:b/>
          <w:sz w:val="80"/>
          <w:szCs w:val="80"/>
        </w:rPr>
        <w:t>ВС</w:t>
      </w:r>
      <w:proofErr w:type="gramEnd"/>
      <w:r>
        <w:rPr>
          <w:rFonts w:asciiTheme="majorHAnsi" w:hAnsiTheme="majorHAnsi"/>
          <w:b/>
          <w:sz w:val="80"/>
          <w:szCs w:val="80"/>
        </w:rPr>
        <w:t xml:space="preserve"> и АД - противоположные стороны</w:t>
      </w:r>
    </w:p>
    <w:p w:rsidR="0009532C" w:rsidRDefault="0009532C" w:rsidP="0009532C">
      <w:pPr>
        <w:spacing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 xml:space="preserve">АВ и </w:t>
      </w:r>
      <w:proofErr w:type="gramStart"/>
      <w:r>
        <w:rPr>
          <w:rFonts w:asciiTheme="majorHAnsi" w:hAnsiTheme="majorHAnsi"/>
          <w:b/>
          <w:sz w:val="80"/>
          <w:szCs w:val="80"/>
        </w:rPr>
        <w:t>ВС</w:t>
      </w:r>
      <w:proofErr w:type="gramEnd"/>
      <w:r>
        <w:rPr>
          <w:rFonts w:asciiTheme="majorHAnsi" w:hAnsiTheme="majorHAnsi"/>
          <w:b/>
          <w:sz w:val="80"/>
          <w:szCs w:val="80"/>
        </w:rPr>
        <w:t xml:space="preserve"> - смежные стороны</w:t>
      </w:r>
    </w:p>
    <w:p w:rsidR="00741C90" w:rsidRPr="002007F0" w:rsidRDefault="0009532C" w:rsidP="002007F0">
      <w:pPr>
        <w:spacing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>АД и ДС - смежные стороны</w:t>
      </w:r>
    </w:p>
    <w:sectPr w:rsidR="00741C90" w:rsidRPr="002007F0" w:rsidSect="008C4A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3FD8"/>
    <w:multiLevelType w:val="hybridMultilevel"/>
    <w:tmpl w:val="D682E318"/>
    <w:lvl w:ilvl="0" w:tplc="0F2A0ED2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A4C"/>
    <w:rsid w:val="00072AED"/>
    <w:rsid w:val="0009532C"/>
    <w:rsid w:val="001E423D"/>
    <w:rsid w:val="002007F0"/>
    <w:rsid w:val="002814DD"/>
    <w:rsid w:val="0039587A"/>
    <w:rsid w:val="003C5798"/>
    <w:rsid w:val="005145C2"/>
    <w:rsid w:val="005B516A"/>
    <w:rsid w:val="0060043C"/>
    <w:rsid w:val="006F75F6"/>
    <w:rsid w:val="00741C90"/>
    <w:rsid w:val="008C4A4C"/>
    <w:rsid w:val="009D06D2"/>
    <w:rsid w:val="00A20FC5"/>
    <w:rsid w:val="00A828AC"/>
    <w:rsid w:val="00AA00D6"/>
    <w:rsid w:val="00B375CB"/>
    <w:rsid w:val="00C119E0"/>
    <w:rsid w:val="00CD4105"/>
    <w:rsid w:val="00DF1CFA"/>
    <w:rsid w:val="00F4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59"/>
        <o:r id="V:Rule9" type="connector" idref="#_x0000_s1034"/>
        <o:r id="V:Rule10" type="connector" idref="#_x0000_s1033"/>
        <o:r id="V:Rule11" type="connector" idref="#_x0000_s1058"/>
        <o:r id="V:Rule12" type="connector" idref="#_x0000_s1032"/>
        <o:r id="V:Rule13" type="connector" idref="#_x0000_s1036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2018-11-26T18:37:00Z</dcterms:created>
  <dcterms:modified xsi:type="dcterms:W3CDTF">2018-11-26T20:11:00Z</dcterms:modified>
</cp:coreProperties>
</file>