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35" w:rsidRPr="00141F35" w:rsidRDefault="00141F35" w:rsidP="0014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aps/>
          <w:sz w:val="28"/>
          <w:szCs w:val="28"/>
        </w:rPr>
      </w:pPr>
      <w:r w:rsidRPr="00141F35">
        <w:rPr>
          <w:rFonts w:ascii="Times New Roman" w:hAnsi="Times New Roman" w:cs="Times New Roman"/>
          <w:b/>
          <w:iCs/>
          <w:caps/>
          <w:sz w:val="28"/>
          <w:szCs w:val="28"/>
        </w:rPr>
        <w:t>Повышение уровня культуры студентов через театральное искусство</w:t>
      </w:r>
    </w:p>
    <w:p w:rsidR="00141F35" w:rsidRPr="00141F35" w:rsidRDefault="00141F35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516F4" w:rsidRPr="00141F35" w:rsidRDefault="00AB0D1D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1F35">
        <w:rPr>
          <w:rFonts w:ascii="Times New Roman" w:hAnsi="Times New Roman" w:cs="Times New Roman"/>
          <w:b/>
          <w:iCs/>
          <w:sz w:val="28"/>
          <w:szCs w:val="28"/>
        </w:rPr>
        <w:t>Мерзликина Н.В</w:t>
      </w:r>
      <w:r w:rsidRPr="00141F35">
        <w:rPr>
          <w:rFonts w:ascii="Times New Roman" w:hAnsi="Times New Roman" w:cs="Times New Roman"/>
          <w:iCs/>
          <w:sz w:val="28"/>
          <w:szCs w:val="28"/>
        </w:rPr>
        <w:t xml:space="preserve">., </w:t>
      </w:r>
      <w:r w:rsidR="003516F4" w:rsidRPr="00141F35">
        <w:rPr>
          <w:rFonts w:ascii="Times New Roman" w:hAnsi="Times New Roman" w:cs="Times New Roman"/>
          <w:sz w:val="28"/>
          <w:szCs w:val="28"/>
        </w:rPr>
        <w:t>преподаватель, советник директора по воспитанию и взаимодействию с детскими общественными объединениями</w:t>
      </w:r>
      <w:r w:rsidRPr="00141F35">
        <w:rPr>
          <w:rFonts w:ascii="Times New Roman" w:hAnsi="Times New Roman" w:cs="Times New Roman"/>
          <w:iCs/>
          <w:sz w:val="28"/>
          <w:szCs w:val="28"/>
        </w:rPr>
        <w:t>,</w:t>
      </w:r>
    </w:p>
    <w:p w:rsidR="00AB0D1D" w:rsidRPr="00141F35" w:rsidRDefault="00AB0D1D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1F35">
        <w:rPr>
          <w:rFonts w:ascii="Times New Roman" w:hAnsi="Times New Roman" w:cs="Times New Roman"/>
          <w:iCs/>
          <w:sz w:val="28"/>
          <w:szCs w:val="28"/>
        </w:rPr>
        <w:t xml:space="preserve"> ГАПОУ СО «Высокогорский многопрофильный техникум», Свердловская область, г. Нижний Тагил</w:t>
      </w:r>
    </w:p>
    <w:p w:rsidR="00AB0D1D" w:rsidRPr="00141F35" w:rsidRDefault="00141F35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1F35">
        <w:rPr>
          <w:rFonts w:ascii="Times New Roman" w:hAnsi="Times New Roman" w:cs="Times New Roman"/>
          <w:i/>
          <w:iCs/>
          <w:sz w:val="28"/>
          <w:szCs w:val="28"/>
        </w:rPr>
        <w:t>Аннотация</w:t>
      </w:r>
      <w:r w:rsidRPr="00141F35">
        <w:rPr>
          <w:rFonts w:ascii="Times New Roman" w:hAnsi="Times New Roman" w:cs="Times New Roman"/>
          <w:iCs/>
          <w:sz w:val="28"/>
          <w:szCs w:val="28"/>
        </w:rPr>
        <w:t>: в данной статье автор размышляет о повышении уровня культуры студентов через театральное искусство в творческой студии техникума</w:t>
      </w:r>
    </w:p>
    <w:p w:rsidR="003516F4" w:rsidRPr="00141F35" w:rsidRDefault="003516F4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1F35">
        <w:rPr>
          <w:rFonts w:ascii="Times New Roman" w:hAnsi="Times New Roman" w:cs="Times New Roman"/>
          <w:i/>
          <w:iCs/>
          <w:sz w:val="28"/>
          <w:szCs w:val="28"/>
        </w:rPr>
        <w:t>Ключевые слова</w:t>
      </w:r>
      <w:r w:rsidRPr="00141F35">
        <w:rPr>
          <w:rFonts w:ascii="Times New Roman" w:hAnsi="Times New Roman" w:cs="Times New Roman"/>
          <w:iCs/>
          <w:sz w:val="28"/>
          <w:szCs w:val="28"/>
        </w:rPr>
        <w:t>: культура, студенты, театральное искусство, творческая студия</w:t>
      </w:r>
    </w:p>
    <w:p w:rsidR="00CD70F7" w:rsidRPr="00141F35" w:rsidRDefault="00CD70F7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45C4D" w:rsidRPr="00141F35" w:rsidRDefault="00445C4D" w:rsidP="00141F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i/>
          <w:iCs/>
          <w:sz w:val="28"/>
          <w:szCs w:val="28"/>
        </w:rPr>
        <w:t xml:space="preserve">«Духовная жизнь ребёнка </w:t>
      </w:r>
    </w:p>
    <w:p w:rsidR="00445C4D" w:rsidRPr="00141F35" w:rsidRDefault="00445C4D" w:rsidP="00141F35">
      <w:pPr>
        <w:pStyle w:val="Default"/>
        <w:ind w:firstLine="709"/>
        <w:jc w:val="right"/>
        <w:rPr>
          <w:sz w:val="28"/>
          <w:szCs w:val="28"/>
        </w:rPr>
      </w:pPr>
      <w:r w:rsidRPr="00141F35">
        <w:rPr>
          <w:i/>
          <w:iCs/>
          <w:sz w:val="28"/>
          <w:szCs w:val="28"/>
        </w:rPr>
        <w:t xml:space="preserve">полноценна лишь тогда, </w:t>
      </w:r>
    </w:p>
    <w:p w:rsidR="00445C4D" w:rsidRPr="00141F35" w:rsidRDefault="00445C4D" w:rsidP="00141F35">
      <w:pPr>
        <w:pStyle w:val="Default"/>
        <w:ind w:firstLine="709"/>
        <w:jc w:val="right"/>
        <w:rPr>
          <w:sz w:val="28"/>
          <w:szCs w:val="28"/>
        </w:rPr>
      </w:pPr>
      <w:r w:rsidRPr="00141F35">
        <w:rPr>
          <w:i/>
          <w:iCs/>
          <w:sz w:val="28"/>
          <w:szCs w:val="28"/>
        </w:rPr>
        <w:t xml:space="preserve">когда он живёт в мире творчества </w:t>
      </w:r>
    </w:p>
    <w:p w:rsidR="00445C4D" w:rsidRPr="00141F35" w:rsidRDefault="00445C4D" w:rsidP="00141F35">
      <w:pPr>
        <w:pStyle w:val="Default"/>
        <w:ind w:firstLine="709"/>
        <w:jc w:val="right"/>
        <w:rPr>
          <w:sz w:val="28"/>
          <w:szCs w:val="28"/>
        </w:rPr>
      </w:pPr>
      <w:r w:rsidRPr="00141F35">
        <w:rPr>
          <w:i/>
          <w:iCs/>
          <w:sz w:val="28"/>
          <w:szCs w:val="28"/>
        </w:rPr>
        <w:t xml:space="preserve">сказки, музыки, фантазии и игры. </w:t>
      </w:r>
    </w:p>
    <w:p w:rsidR="00445C4D" w:rsidRPr="00141F35" w:rsidRDefault="00445C4D" w:rsidP="00141F35">
      <w:pPr>
        <w:pStyle w:val="Default"/>
        <w:ind w:firstLine="709"/>
        <w:jc w:val="right"/>
        <w:rPr>
          <w:sz w:val="28"/>
          <w:szCs w:val="28"/>
        </w:rPr>
      </w:pPr>
      <w:r w:rsidRPr="00141F35">
        <w:rPr>
          <w:i/>
          <w:iCs/>
          <w:sz w:val="28"/>
          <w:szCs w:val="28"/>
        </w:rPr>
        <w:t xml:space="preserve">Без этого он – засушенный цветок» </w:t>
      </w:r>
    </w:p>
    <w:p w:rsidR="00445C4D" w:rsidRPr="00141F35" w:rsidRDefault="00445C4D" w:rsidP="00141F3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41F35">
        <w:rPr>
          <w:rFonts w:ascii="Times New Roman" w:hAnsi="Times New Roman" w:cs="Times New Roman"/>
          <w:i/>
          <w:iCs/>
          <w:sz w:val="28"/>
          <w:szCs w:val="28"/>
        </w:rPr>
        <w:t>В.А.Сухомлинский.</w:t>
      </w:r>
    </w:p>
    <w:p w:rsidR="00445C4D" w:rsidRPr="00141F35" w:rsidRDefault="00445C4D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iCs/>
          <w:sz w:val="28"/>
          <w:szCs w:val="28"/>
        </w:rPr>
        <w:t>Т</w:t>
      </w:r>
      <w:r w:rsidR="00315A58" w:rsidRPr="00141F35">
        <w:rPr>
          <w:rFonts w:ascii="Times New Roman" w:hAnsi="Times New Roman" w:cs="Times New Roman"/>
          <w:iCs/>
          <w:sz w:val="28"/>
          <w:szCs w:val="28"/>
        </w:rPr>
        <w:t>ворческая</w:t>
      </w:r>
      <w:r w:rsidRPr="00141F35">
        <w:rPr>
          <w:rFonts w:ascii="Times New Roman" w:hAnsi="Times New Roman" w:cs="Times New Roman"/>
          <w:iCs/>
          <w:sz w:val="28"/>
          <w:szCs w:val="28"/>
        </w:rPr>
        <w:t xml:space="preserve"> студия – это дом, где найдется место и дело по душе любому ребенку и подростку. Театр – это, с одной стороны, универсальное искусство, где конечный результат, произведение, создается трудами различных художников: драматургов, артистов, режиссеров, композиторов, живописцев. С другой стороны, только совместные усилия людей разных профессий, их коллективный труд могут воплотить в жизнь чудо театрального спектакля. Не случайно так велик интерес и детей, и взрослых и к театру, и к студийной деятельности. Не только просмотр спектаклей в профессиональном театре, но и желание самому воплотить на сцене образ другого человека, выйти на театральные подмостки, поучаствовать в создании спектакля – желание прикоснуться к миру театра – знакомо, наверное, каждому.</w:t>
      </w:r>
    </w:p>
    <w:p w:rsidR="0097633B" w:rsidRPr="00141F35" w:rsidRDefault="0097633B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>Современная педагогическая наука рассматривает искусство как одно из ведущих образовательных воздействий</w:t>
      </w:r>
      <w:r w:rsidR="00367B73" w:rsidRPr="00141F35">
        <w:rPr>
          <w:rFonts w:ascii="Times New Roman" w:hAnsi="Times New Roman" w:cs="Times New Roman"/>
          <w:sz w:val="28"/>
          <w:szCs w:val="28"/>
        </w:rPr>
        <w:t xml:space="preserve"> </w:t>
      </w:r>
      <w:r w:rsidRPr="00141F35">
        <w:rPr>
          <w:rFonts w:ascii="Times New Roman" w:hAnsi="Times New Roman" w:cs="Times New Roman"/>
          <w:sz w:val="28"/>
          <w:szCs w:val="28"/>
        </w:rPr>
        <w:t xml:space="preserve">на развитие личности подростка, его мировоззрения, духовного потенциала. Оно имеет большое воспитательное и познавательное значение для человека, так как позволяет ему значительно расширить свой жизненный опыт, удовлетворять свои растущие интересы к окружающему миру и социуму, формирует его духовный мир.  В эстетическом воспитании личности искусству принадлежит роль главного фактора. </w:t>
      </w:r>
    </w:p>
    <w:p w:rsidR="0097633B" w:rsidRPr="00141F35" w:rsidRDefault="0097633B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 xml:space="preserve">Особое место среди других занимает искусство театра. Оно сосредотачивает </w:t>
      </w:r>
      <w:r w:rsidR="009B064E" w:rsidRPr="00141F35">
        <w:rPr>
          <w:rFonts w:ascii="Times New Roman" w:hAnsi="Times New Roman" w:cs="Times New Roman"/>
          <w:sz w:val="28"/>
          <w:szCs w:val="28"/>
        </w:rPr>
        <w:t xml:space="preserve">в единое целое средства выразительности разных искусств (музыки, танца, живописи, скульптуры). Известно, что развитию целостной творческой личности в наибольшей степени способствует синтез искусств, что позволяет рассматривать театральную деятельность </w:t>
      </w:r>
      <w:r w:rsidR="00D43134" w:rsidRPr="00141F35">
        <w:rPr>
          <w:rFonts w:ascii="Times New Roman" w:hAnsi="Times New Roman" w:cs="Times New Roman"/>
          <w:sz w:val="28"/>
          <w:szCs w:val="28"/>
        </w:rPr>
        <w:t>обучающихся</w:t>
      </w:r>
      <w:r w:rsidR="009B064E" w:rsidRPr="00141F35">
        <w:rPr>
          <w:rFonts w:ascii="Times New Roman" w:hAnsi="Times New Roman" w:cs="Times New Roman"/>
          <w:sz w:val="28"/>
          <w:szCs w:val="28"/>
        </w:rPr>
        <w:t xml:space="preserve"> как наиболее природосообразную и целостную систему социального и эстетического образования и воспитания.</w:t>
      </w:r>
    </w:p>
    <w:p w:rsidR="008257E3" w:rsidRPr="00141F35" w:rsidRDefault="00EC211A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 xml:space="preserve">Участие в театральной студии создает условия для </w:t>
      </w:r>
      <w:r w:rsidR="006E2231" w:rsidRPr="00141F35">
        <w:rPr>
          <w:rFonts w:ascii="Times New Roman" w:hAnsi="Times New Roman" w:cs="Times New Roman"/>
          <w:sz w:val="28"/>
          <w:szCs w:val="28"/>
        </w:rPr>
        <w:t>развития</w:t>
      </w:r>
      <w:r w:rsidRPr="00141F35">
        <w:rPr>
          <w:rFonts w:ascii="Times New Roman" w:hAnsi="Times New Roman" w:cs="Times New Roman"/>
          <w:sz w:val="28"/>
          <w:szCs w:val="28"/>
        </w:rPr>
        <w:t xml:space="preserve"> внутренних качеств личности и ее самореализации, </w:t>
      </w:r>
      <w:r w:rsidR="006E2231" w:rsidRPr="00141F35">
        <w:rPr>
          <w:rFonts w:ascii="Times New Roman" w:hAnsi="Times New Roman" w:cs="Times New Roman"/>
          <w:sz w:val="28"/>
          <w:szCs w:val="28"/>
        </w:rPr>
        <w:t xml:space="preserve">художественного творчества, эстетического вкуса, стремления к освоению нового опыта, </w:t>
      </w:r>
      <w:r w:rsidRPr="00141F35">
        <w:rPr>
          <w:rFonts w:ascii="Times New Roman" w:hAnsi="Times New Roman" w:cs="Times New Roman"/>
          <w:sz w:val="28"/>
          <w:szCs w:val="28"/>
        </w:rPr>
        <w:t>умени</w:t>
      </w:r>
      <w:r w:rsidR="006E2231" w:rsidRPr="00141F35">
        <w:rPr>
          <w:rFonts w:ascii="Times New Roman" w:hAnsi="Times New Roman" w:cs="Times New Roman"/>
          <w:sz w:val="28"/>
          <w:szCs w:val="28"/>
        </w:rPr>
        <w:t>я</w:t>
      </w:r>
      <w:r w:rsidRPr="00141F35">
        <w:rPr>
          <w:rFonts w:ascii="Times New Roman" w:hAnsi="Times New Roman" w:cs="Times New Roman"/>
          <w:sz w:val="28"/>
          <w:szCs w:val="28"/>
        </w:rPr>
        <w:t xml:space="preserve"> взаимодействовать в коллективе</w:t>
      </w:r>
      <w:r w:rsidR="008257E3" w:rsidRPr="00141F35">
        <w:rPr>
          <w:rFonts w:ascii="Times New Roman" w:hAnsi="Times New Roman" w:cs="Times New Roman"/>
          <w:sz w:val="28"/>
          <w:szCs w:val="28"/>
        </w:rPr>
        <w:t>.</w:t>
      </w:r>
    </w:p>
    <w:p w:rsidR="00367B73" w:rsidRPr="00141F35" w:rsidRDefault="00367B73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lastRenderedPageBreak/>
        <w:t xml:space="preserve">   Внеурочная деятельность в представлении </w:t>
      </w:r>
      <w:r w:rsidR="00E23809" w:rsidRPr="00141F35">
        <w:rPr>
          <w:rFonts w:ascii="Times New Roman" w:hAnsi="Times New Roman" w:cs="Times New Roman"/>
          <w:sz w:val="28"/>
          <w:szCs w:val="28"/>
        </w:rPr>
        <w:t>студентов</w:t>
      </w:r>
      <w:r w:rsidRPr="00141F35">
        <w:rPr>
          <w:rFonts w:ascii="Times New Roman" w:hAnsi="Times New Roman" w:cs="Times New Roman"/>
          <w:sz w:val="28"/>
          <w:szCs w:val="28"/>
        </w:rPr>
        <w:t xml:space="preserve"> – это пространство, где существует особый мир, где правит фантазия, где действуют иные, правила поведения. Всё, что мы считаем саморазрушением личности, становится привлекательным преимущественно во внеурочной деятельности. Часто обучающиеся прячут свою:</w:t>
      </w:r>
    </w:p>
    <w:p w:rsidR="00367B73" w:rsidRPr="00141F35" w:rsidRDefault="00367B73" w:rsidP="00141F35">
      <w:pPr>
        <w:pStyle w:val="aa"/>
        <w:numPr>
          <w:ilvl w:val="0"/>
          <w:numId w:val="8"/>
        </w:numPr>
        <w:spacing w:after="0" w:line="240" w:lineRule="auto"/>
        <w:ind w:left="0" w:right="-2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>незащищённость</w:t>
      </w:r>
    </w:p>
    <w:p w:rsidR="00367B73" w:rsidRPr="00141F35" w:rsidRDefault="00367B73" w:rsidP="00141F35">
      <w:pPr>
        <w:pStyle w:val="aa"/>
        <w:numPr>
          <w:ilvl w:val="0"/>
          <w:numId w:val="8"/>
        </w:numPr>
        <w:spacing w:after="0" w:line="240" w:lineRule="auto"/>
        <w:ind w:left="0" w:right="-2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>неустроенность</w:t>
      </w:r>
    </w:p>
    <w:p w:rsidR="00367B73" w:rsidRPr="00141F35" w:rsidRDefault="00367B73" w:rsidP="00141F35">
      <w:pPr>
        <w:pStyle w:val="aa"/>
        <w:numPr>
          <w:ilvl w:val="0"/>
          <w:numId w:val="8"/>
        </w:numPr>
        <w:spacing w:after="0" w:line="240" w:lineRule="auto"/>
        <w:ind w:left="0" w:right="-2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>неуверенность</w:t>
      </w:r>
    </w:p>
    <w:p w:rsidR="00367B73" w:rsidRPr="00141F35" w:rsidRDefault="00367B73" w:rsidP="00141F35">
      <w:pPr>
        <w:pStyle w:val="aa"/>
        <w:numPr>
          <w:ilvl w:val="0"/>
          <w:numId w:val="8"/>
        </w:numPr>
        <w:spacing w:after="0" w:line="240" w:lineRule="auto"/>
        <w:ind w:left="0" w:right="-2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>страх и растерянность перед жизнью («Зачем я живу?», «Кто я?», «Кому я нужен?» …)</w:t>
      </w:r>
    </w:p>
    <w:p w:rsidR="00367B73" w:rsidRPr="00141F35" w:rsidRDefault="00367B73" w:rsidP="00141F35">
      <w:pPr>
        <w:pStyle w:val="aa"/>
        <w:numPr>
          <w:ilvl w:val="0"/>
          <w:numId w:val="8"/>
        </w:numPr>
        <w:spacing w:after="0" w:line="240" w:lineRule="auto"/>
        <w:ind w:left="0" w:right="-2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>комплексы («Я некрасива!», «Я толстый!», «Я плохо о</w:t>
      </w:r>
      <w:r w:rsidR="00B35178" w:rsidRPr="00141F35">
        <w:rPr>
          <w:rFonts w:ascii="Times New Roman" w:hAnsi="Times New Roman" w:cs="Times New Roman"/>
          <w:sz w:val="28"/>
          <w:szCs w:val="28"/>
        </w:rPr>
        <w:t>дет!», «У меня плохая семья!»…)</w:t>
      </w:r>
    </w:p>
    <w:p w:rsidR="00367B73" w:rsidRPr="00141F35" w:rsidRDefault="00367B73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>Все эти проблемы решаются легче, когда человек проявляет себя в творческом коллективе, где удовлетворяются потребности высказаться, где его понимают, где он творит себя, видя других. Обучающиеся не желают быть «серыми» и «раскрашивают» свою жизнь. Вот и выбор: либо компании с отклоняющимися от общепринятого типом поведения – форма протеста, либо реализация своих способностей и саморазвитие в творческом коллективе, где цели и задачи определяются не только педагогом и программой, но и самими ребятами.</w:t>
      </w:r>
    </w:p>
    <w:p w:rsidR="00DC2D02" w:rsidRPr="00141F35" w:rsidRDefault="00156BF6" w:rsidP="00141F35">
      <w:pPr>
        <w:spacing w:after="0" w:line="240" w:lineRule="auto"/>
        <w:ind w:right="-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 xml:space="preserve">С первых же занятий педагогу важно вызвать у </w:t>
      </w:r>
      <w:r w:rsidR="00E23809" w:rsidRPr="00141F35">
        <w:rPr>
          <w:rFonts w:ascii="Times New Roman" w:hAnsi="Times New Roman" w:cs="Times New Roman"/>
          <w:sz w:val="28"/>
          <w:szCs w:val="28"/>
        </w:rPr>
        <w:t>студентов</w:t>
      </w:r>
      <w:r w:rsidRPr="00141F35">
        <w:rPr>
          <w:rFonts w:ascii="Times New Roman" w:hAnsi="Times New Roman" w:cs="Times New Roman"/>
          <w:sz w:val="28"/>
          <w:szCs w:val="28"/>
        </w:rPr>
        <w:t xml:space="preserve"> активный интерес к новому для них искусству. От того, насколько новое занятие заинтересует их, может зависеть во многом успех дальнейших </w:t>
      </w:r>
      <w:r w:rsidR="007F3D91" w:rsidRPr="00141F35">
        <w:rPr>
          <w:rFonts w:ascii="Times New Roman" w:hAnsi="Times New Roman" w:cs="Times New Roman"/>
          <w:sz w:val="28"/>
          <w:szCs w:val="28"/>
        </w:rPr>
        <w:t>встреч</w:t>
      </w:r>
      <w:r w:rsidRPr="00141F35">
        <w:rPr>
          <w:rFonts w:ascii="Times New Roman" w:hAnsi="Times New Roman" w:cs="Times New Roman"/>
          <w:sz w:val="28"/>
          <w:szCs w:val="28"/>
        </w:rPr>
        <w:t xml:space="preserve">. Современный педагог должен быть знатоком не только традиционной формы занятий, а также владеть </w:t>
      </w:r>
      <w:r w:rsidR="00C45FF1" w:rsidRPr="00141F35">
        <w:rPr>
          <w:rFonts w:ascii="Times New Roman" w:hAnsi="Times New Roman" w:cs="Times New Roman"/>
          <w:sz w:val="28"/>
          <w:szCs w:val="28"/>
        </w:rPr>
        <w:t xml:space="preserve">общими и </w:t>
      </w:r>
      <w:r w:rsidR="0062283C" w:rsidRPr="00141F35">
        <w:rPr>
          <w:rFonts w:ascii="Times New Roman" w:hAnsi="Times New Roman" w:cs="Times New Roman"/>
          <w:sz w:val="28"/>
          <w:szCs w:val="28"/>
        </w:rPr>
        <w:t>профессиональными компетенциями</w:t>
      </w:r>
      <w:r w:rsidRPr="00141F35">
        <w:rPr>
          <w:rFonts w:ascii="Times New Roman" w:hAnsi="Times New Roman" w:cs="Times New Roman"/>
          <w:sz w:val="28"/>
          <w:szCs w:val="28"/>
        </w:rPr>
        <w:t>, включая освоение новых технологий</w:t>
      </w:r>
      <w:r w:rsidR="0062283C" w:rsidRPr="00141F3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2283C" w:rsidRPr="00141F35" w:rsidRDefault="0062283C" w:rsidP="00141F35">
      <w:pPr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Профессиональная компетентность - (</w:t>
      </w:r>
      <w:r w:rsidRPr="00141F35">
        <w:rPr>
          <w:rFonts w:ascii="Times New Roman" w:eastAsia="Times New Roman" w:hAnsi="Times New Roman" w:cs="Times New Roman"/>
          <w:i/>
          <w:sz w:val="28"/>
          <w:szCs w:val="28"/>
        </w:rPr>
        <w:t>Вишнякова С.М. Профессиональное образование: Словарь)</w:t>
      </w:r>
      <w:r w:rsidRPr="00141F35">
        <w:rPr>
          <w:rFonts w:ascii="Times New Roman" w:eastAsia="Times New Roman" w:hAnsi="Times New Roman" w:cs="Times New Roman"/>
          <w:sz w:val="28"/>
          <w:szCs w:val="28"/>
        </w:rPr>
        <w:t xml:space="preserve"> – это формирование на базе общего образования таких профессионально</w:t>
      </w:r>
      <w:r w:rsidR="00D201F3" w:rsidRPr="00141F3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41F35">
        <w:rPr>
          <w:rFonts w:ascii="Times New Roman" w:eastAsia="Times New Roman" w:hAnsi="Times New Roman" w:cs="Times New Roman"/>
          <w:sz w:val="28"/>
          <w:szCs w:val="28"/>
        </w:rPr>
        <w:t>значимых для личности и общества качеств, которые позволяют человеку наиболее полно реализовать себя в конкретных видах трудовой деятельности, соответствующих необходимому разделению труда и рыночным механизмам стимулирования.</w:t>
      </w:r>
    </w:p>
    <w:p w:rsidR="0062283C" w:rsidRPr="00141F35" w:rsidRDefault="0062283C" w:rsidP="00141F35">
      <w:pPr>
        <w:spacing w:after="0" w:line="240" w:lineRule="auto"/>
        <w:ind w:right="-7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3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Компетенция – </w:t>
      </w:r>
      <w:r w:rsidRPr="00141F35">
        <w:rPr>
          <w:rFonts w:ascii="Times New Roman" w:eastAsia="Times New Roman" w:hAnsi="Times New Roman" w:cs="Times New Roman"/>
          <w:sz w:val="28"/>
          <w:szCs w:val="28"/>
        </w:rPr>
        <w:t xml:space="preserve">это способность применять совокупность знаний, умений, навыков и личных качеств учащегося в определенном контексте для решения проблем (задач) продуманным образом в соответствии с образовательным стандартом профессионально-технического образования.  </w:t>
      </w:r>
    </w:p>
    <w:p w:rsidR="0062283C" w:rsidRPr="00141F35" w:rsidRDefault="0062283C" w:rsidP="00141F35">
      <w:pPr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35">
        <w:rPr>
          <w:rFonts w:ascii="Times New Roman" w:eastAsia="Times New Roman" w:hAnsi="Times New Roman" w:cs="Times New Roman"/>
          <w:sz w:val="28"/>
          <w:szCs w:val="28"/>
        </w:rPr>
        <w:t xml:space="preserve">Понятие </w:t>
      </w:r>
      <w:r w:rsidRPr="00141F35">
        <w:rPr>
          <w:rFonts w:ascii="Times New Roman" w:eastAsia="Times New Roman" w:hAnsi="Times New Roman" w:cs="Times New Roman"/>
          <w:b/>
          <w:i/>
          <w:sz w:val="28"/>
          <w:szCs w:val="28"/>
        </w:rPr>
        <w:t>«компетенция»</w:t>
      </w:r>
      <w:r w:rsidRPr="00141F35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интеграцию узловых понятий, таких как знания, умения и навыки, но:</w:t>
      </w:r>
    </w:p>
    <w:p w:rsidR="0062283C" w:rsidRPr="00141F35" w:rsidRDefault="0062283C" w:rsidP="00141F35">
      <w:pPr>
        <w:pStyle w:val="aa"/>
        <w:numPr>
          <w:ilvl w:val="0"/>
          <w:numId w:val="7"/>
        </w:numPr>
        <w:spacing w:after="0" w:line="240" w:lineRule="auto"/>
        <w:ind w:left="0"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35">
        <w:rPr>
          <w:rFonts w:ascii="Times New Roman" w:eastAsia="Times New Roman" w:hAnsi="Times New Roman" w:cs="Times New Roman"/>
          <w:sz w:val="28"/>
          <w:szCs w:val="28"/>
        </w:rPr>
        <w:t>в отличие от навыка – компетенция осознана;</w:t>
      </w:r>
    </w:p>
    <w:p w:rsidR="0062283C" w:rsidRPr="00141F35" w:rsidRDefault="0062283C" w:rsidP="00141F35">
      <w:pPr>
        <w:pStyle w:val="aa"/>
        <w:numPr>
          <w:ilvl w:val="0"/>
          <w:numId w:val="7"/>
        </w:numPr>
        <w:tabs>
          <w:tab w:val="num" w:pos="1440"/>
        </w:tabs>
        <w:spacing w:after="0" w:line="240" w:lineRule="auto"/>
        <w:ind w:left="0"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35">
        <w:rPr>
          <w:rFonts w:ascii="Times New Roman" w:eastAsia="Times New Roman" w:hAnsi="Times New Roman" w:cs="Times New Roman"/>
          <w:sz w:val="28"/>
          <w:szCs w:val="28"/>
        </w:rPr>
        <w:t>в отличие от умения – компетенция связана с целым классом предметов воздействия, она совершенствуется не по пути превращения в навык, а по пути интеграции с другими компетенциями;</w:t>
      </w:r>
    </w:p>
    <w:p w:rsidR="0062283C" w:rsidRPr="00141F35" w:rsidRDefault="0062283C" w:rsidP="00141F35">
      <w:pPr>
        <w:pStyle w:val="aa"/>
        <w:numPr>
          <w:ilvl w:val="0"/>
          <w:numId w:val="7"/>
        </w:numPr>
        <w:tabs>
          <w:tab w:val="num" w:pos="1440"/>
        </w:tabs>
        <w:spacing w:after="0" w:line="240" w:lineRule="auto"/>
        <w:ind w:left="0"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35">
        <w:rPr>
          <w:rFonts w:ascii="Times New Roman" w:eastAsia="Times New Roman" w:hAnsi="Times New Roman" w:cs="Times New Roman"/>
          <w:sz w:val="28"/>
          <w:szCs w:val="28"/>
        </w:rPr>
        <w:t>в отличие от знания – компетенция существует в форме деятельности (реальной или умственной), а не информации о ней.</w:t>
      </w:r>
    </w:p>
    <w:p w:rsidR="002B3F95" w:rsidRPr="00141F35" w:rsidRDefault="00BA30F9" w:rsidP="00141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1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 деятельность</w:t>
      </w:r>
      <w:r w:rsidR="002B3F95"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</w:t>
      </w:r>
      <w:r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B3F95"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на развитие и совершенствование собственной педагогической системы, основывающейся на современных педагогических </w:t>
      </w:r>
      <w:r w:rsidR="002B3F95"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технологиях (коммуникативной, проектной, игровой, информационной, и личностно–ор</w:t>
      </w:r>
      <w:r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>иентированной), что способствует</w:t>
      </w:r>
      <w:r w:rsidR="002B3F95"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достижению </w:t>
      </w:r>
      <w:r w:rsidR="00E23809"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студентов</w:t>
      </w:r>
      <w:r w:rsidR="00C05947"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студии</w:t>
      </w:r>
      <w:r w:rsidR="002B3F95"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такого уровня образованности, который позволяет им успешно адаптироваться в обществе.</w:t>
      </w:r>
    </w:p>
    <w:p w:rsidR="002B3F95" w:rsidRPr="00141F35" w:rsidRDefault="002B3F95" w:rsidP="00141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Фактором, повлиявшим на </w:t>
      </w:r>
      <w:r w:rsidR="00C05947"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собственной системы </w:t>
      </w:r>
      <w:r w:rsidR="00C05947"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в студии</w:t>
      </w:r>
      <w:r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>, явилось</w:t>
      </w:r>
      <w:r w:rsidR="00C05947"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1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противоречие </w:t>
      </w:r>
      <w:r w:rsidR="00C05947"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между требованиями ФГОС </w:t>
      </w:r>
      <w:r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05947"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недостаточно </w:t>
      </w:r>
      <w:r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высоким  уровнем  развития  познавательного  интереса </w:t>
      </w:r>
      <w:r w:rsidR="00E23809"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студентов</w:t>
      </w:r>
      <w:r w:rsidR="00C05947" w:rsidRPr="00141F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0540" w:rsidRPr="00141F35" w:rsidRDefault="00FD2A65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>Как педагога</w:t>
      </w:r>
      <w:r w:rsidR="00BA30F9" w:rsidRPr="00141F35">
        <w:rPr>
          <w:rFonts w:ascii="Times New Roman" w:hAnsi="Times New Roman" w:cs="Times New Roman"/>
          <w:sz w:val="28"/>
          <w:szCs w:val="28"/>
        </w:rPr>
        <w:t>,</w:t>
      </w:r>
      <w:r w:rsidRPr="00141F35">
        <w:rPr>
          <w:rFonts w:ascii="Times New Roman" w:hAnsi="Times New Roman" w:cs="Times New Roman"/>
          <w:sz w:val="28"/>
          <w:szCs w:val="28"/>
        </w:rPr>
        <w:t xml:space="preserve"> меня волнует интерес </w:t>
      </w:r>
      <w:r w:rsidR="00BA30F9" w:rsidRPr="00141F35">
        <w:rPr>
          <w:rFonts w:ascii="Times New Roman" w:hAnsi="Times New Roman" w:cs="Times New Roman"/>
          <w:sz w:val="28"/>
          <w:szCs w:val="28"/>
        </w:rPr>
        <w:t>подростков</w:t>
      </w:r>
      <w:r w:rsidRPr="00141F35">
        <w:rPr>
          <w:rFonts w:ascii="Times New Roman" w:hAnsi="Times New Roman" w:cs="Times New Roman"/>
          <w:sz w:val="28"/>
          <w:szCs w:val="28"/>
        </w:rPr>
        <w:t xml:space="preserve"> к искусству театра. </w:t>
      </w:r>
      <w:r w:rsidR="009C4588" w:rsidRPr="00141F35">
        <w:rPr>
          <w:rFonts w:ascii="Times New Roman" w:hAnsi="Times New Roman" w:cs="Times New Roman"/>
          <w:sz w:val="28"/>
          <w:szCs w:val="28"/>
        </w:rPr>
        <w:t xml:space="preserve">В творческой студии занятия проводятся регулярно. </w:t>
      </w:r>
      <w:r w:rsidR="008202DA" w:rsidRPr="00141F35">
        <w:rPr>
          <w:rFonts w:ascii="Times New Roman" w:hAnsi="Times New Roman" w:cs="Times New Roman"/>
          <w:sz w:val="28"/>
          <w:szCs w:val="28"/>
        </w:rPr>
        <w:t xml:space="preserve">А раз есть интерес к театральному искусству, то намного повышается и уровень культуры </w:t>
      </w:r>
      <w:r w:rsidR="009C4588" w:rsidRPr="00141F35">
        <w:rPr>
          <w:rFonts w:ascii="Times New Roman" w:hAnsi="Times New Roman" w:cs="Times New Roman"/>
          <w:sz w:val="28"/>
          <w:szCs w:val="28"/>
        </w:rPr>
        <w:t>у обучающихся</w:t>
      </w:r>
      <w:r w:rsidR="00162369" w:rsidRPr="00141F35">
        <w:rPr>
          <w:rFonts w:ascii="Times New Roman" w:hAnsi="Times New Roman" w:cs="Times New Roman"/>
          <w:sz w:val="28"/>
          <w:szCs w:val="28"/>
        </w:rPr>
        <w:t>.</w:t>
      </w:r>
    </w:p>
    <w:p w:rsidR="00162369" w:rsidRPr="00141F35" w:rsidRDefault="00162369" w:rsidP="00141F35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 xml:space="preserve">Закономерно, что с развитием интереса у </w:t>
      </w:r>
      <w:r w:rsidR="00E23809" w:rsidRPr="00141F35">
        <w:rPr>
          <w:rFonts w:ascii="Times New Roman" w:hAnsi="Times New Roman" w:cs="Times New Roman"/>
          <w:sz w:val="28"/>
          <w:szCs w:val="28"/>
        </w:rPr>
        <w:t>студентов</w:t>
      </w:r>
      <w:r w:rsidRPr="00141F35">
        <w:rPr>
          <w:rFonts w:ascii="Times New Roman" w:hAnsi="Times New Roman" w:cs="Times New Roman"/>
          <w:sz w:val="28"/>
          <w:szCs w:val="28"/>
        </w:rPr>
        <w:t xml:space="preserve"> к театральному искусству повы</w:t>
      </w:r>
      <w:r w:rsidR="009C4588" w:rsidRPr="00141F35">
        <w:rPr>
          <w:rFonts w:ascii="Times New Roman" w:hAnsi="Times New Roman" w:cs="Times New Roman"/>
          <w:sz w:val="28"/>
          <w:szCs w:val="28"/>
        </w:rPr>
        <w:t>шаются и их показатели на учебных занятиях</w:t>
      </w:r>
      <w:r w:rsidRPr="00141F35">
        <w:rPr>
          <w:rFonts w:ascii="Times New Roman" w:hAnsi="Times New Roman" w:cs="Times New Roman"/>
          <w:sz w:val="28"/>
          <w:szCs w:val="28"/>
        </w:rPr>
        <w:t xml:space="preserve">. </w:t>
      </w:r>
      <w:r w:rsidR="009C4588" w:rsidRPr="00141F35">
        <w:rPr>
          <w:rFonts w:ascii="Times New Roman" w:hAnsi="Times New Roman" w:cs="Times New Roman"/>
          <w:sz w:val="28"/>
          <w:szCs w:val="28"/>
        </w:rPr>
        <w:t>Ребята</w:t>
      </w:r>
      <w:r w:rsidRPr="00141F35">
        <w:rPr>
          <w:rFonts w:ascii="Times New Roman" w:hAnsi="Times New Roman" w:cs="Times New Roman"/>
          <w:sz w:val="28"/>
          <w:szCs w:val="28"/>
        </w:rPr>
        <w:t xml:space="preserve"> стали творчески подходить к решению поставленных преподавателем</w:t>
      </w:r>
      <w:r w:rsidR="00E13732" w:rsidRPr="00141F35">
        <w:rPr>
          <w:rFonts w:ascii="Times New Roman" w:hAnsi="Times New Roman" w:cs="Times New Roman"/>
          <w:sz w:val="28"/>
          <w:szCs w:val="28"/>
        </w:rPr>
        <w:t xml:space="preserve"> задач и </w:t>
      </w:r>
      <w:r w:rsidRPr="00141F35">
        <w:rPr>
          <w:rFonts w:ascii="Times New Roman" w:hAnsi="Times New Roman" w:cs="Times New Roman"/>
          <w:sz w:val="28"/>
          <w:szCs w:val="28"/>
        </w:rPr>
        <w:t>грамотно выражать свои мысли</w:t>
      </w:r>
      <w:r w:rsidR="00E13732" w:rsidRPr="00141F35">
        <w:rPr>
          <w:rFonts w:ascii="Times New Roman" w:hAnsi="Times New Roman" w:cs="Times New Roman"/>
          <w:sz w:val="28"/>
          <w:szCs w:val="28"/>
        </w:rPr>
        <w:t xml:space="preserve">. </w:t>
      </w:r>
      <w:r w:rsidR="009C4588" w:rsidRPr="00141F35">
        <w:rPr>
          <w:rFonts w:ascii="Times New Roman" w:hAnsi="Times New Roman" w:cs="Times New Roman"/>
          <w:sz w:val="28"/>
          <w:szCs w:val="28"/>
        </w:rPr>
        <w:t>А моя задача как педагога</w:t>
      </w:r>
      <w:r w:rsidR="00E13732" w:rsidRPr="00141F35">
        <w:rPr>
          <w:rFonts w:ascii="Times New Roman" w:hAnsi="Times New Roman" w:cs="Times New Roman"/>
          <w:sz w:val="28"/>
          <w:szCs w:val="28"/>
        </w:rPr>
        <w:t xml:space="preserve"> в том, что</w:t>
      </w:r>
      <w:r w:rsidR="009C4588" w:rsidRPr="00141F35">
        <w:rPr>
          <w:rFonts w:ascii="Times New Roman" w:hAnsi="Times New Roman" w:cs="Times New Roman"/>
          <w:sz w:val="28"/>
          <w:szCs w:val="28"/>
        </w:rPr>
        <w:t>бы</w:t>
      </w:r>
      <w:r w:rsidR="00E13732" w:rsidRPr="00141F35">
        <w:rPr>
          <w:rFonts w:ascii="Times New Roman" w:hAnsi="Times New Roman" w:cs="Times New Roman"/>
          <w:sz w:val="28"/>
          <w:szCs w:val="28"/>
        </w:rPr>
        <w:t xml:space="preserve"> мотивы для развития интереса к занятиям в театральной студии станов</w:t>
      </w:r>
      <w:r w:rsidR="009C4588" w:rsidRPr="00141F35">
        <w:rPr>
          <w:rFonts w:ascii="Times New Roman" w:hAnsi="Times New Roman" w:cs="Times New Roman"/>
          <w:sz w:val="28"/>
          <w:szCs w:val="28"/>
        </w:rPr>
        <w:t>ились</w:t>
      </w:r>
      <w:r w:rsidR="00E13732" w:rsidRPr="00141F35">
        <w:rPr>
          <w:rFonts w:ascii="Times New Roman" w:hAnsi="Times New Roman" w:cs="Times New Roman"/>
          <w:sz w:val="28"/>
          <w:szCs w:val="28"/>
        </w:rPr>
        <w:t xml:space="preserve"> познавательными, воспитательными</w:t>
      </w:r>
      <w:r w:rsidR="00FE013A" w:rsidRPr="00141F35">
        <w:rPr>
          <w:rFonts w:ascii="Times New Roman" w:hAnsi="Times New Roman" w:cs="Times New Roman"/>
          <w:sz w:val="28"/>
          <w:szCs w:val="28"/>
        </w:rPr>
        <w:t>.</w:t>
      </w:r>
      <w:r w:rsidR="007F2A77" w:rsidRPr="00141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7BE" w:rsidRPr="00141F35" w:rsidRDefault="00F927BE" w:rsidP="00141F35">
      <w:pPr>
        <w:pStyle w:val="Default"/>
        <w:ind w:firstLine="709"/>
        <w:jc w:val="both"/>
        <w:rPr>
          <w:sz w:val="28"/>
          <w:szCs w:val="28"/>
        </w:rPr>
      </w:pPr>
      <w:r w:rsidRPr="00141F35">
        <w:rPr>
          <w:sz w:val="28"/>
          <w:szCs w:val="28"/>
        </w:rPr>
        <w:t>Работа т</w:t>
      </w:r>
      <w:r w:rsidR="00530189" w:rsidRPr="00141F35">
        <w:rPr>
          <w:sz w:val="28"/>
          <w:szCs w:val="28"/>
        </w:rPr>
        <w:t>ворческой</w:t>
      </w:r>
      <w:r w:rsidRPr="00141F35">
        <w:rPr>
          <w:sz w:val="28"/>
          <w:szCs w:val="28"/>
        </w:rPr>
        <w:t xml:space="preserve"> студии требует обязательного выступления </w:t>
      </w:r>
      <w:r w:rsidR="00E23809" w:rsidRPr="00141F35">
        <w:rPr>
          <w:sz w:val="28"/>
          <w:szCs w:val="28"/>
        </w:rPr>
        <w:t>студентов</w:t>
      </w:r>
      <w:r w:rsidRPr="00141F35">
        <w:rPr>
          <w:sz w:val="28"/>
          <w:szCs w:val="28"/>
        </w:rPr>
        <w:t xml:space="preserve">. Эта деятельность направлена на то, чтобы показать всю работу </w:t>
      </w:r>
      <w:r w:rsidR="00E23809" w:rsidRPr="00141F35">
        <w:rPr>
          <w:sz w:val="28"/>
          <w:szCs w:val="28"/>
        </w:rPr>
        <w:t>преподавателя</w:t>
      </w:r>
      <w:r w:rsidRPr="00141F35">
        <w:rPr>
          <w:sz w:val="28"/>
          <w:szCs w:val="28"/>
        </w:rPr>
        <w:t xml:space="preserve"> и </w:t>
      </w:r>
      <w:r w:rsidR="009829F3" w:rsidRPr="00141F35">
        <w:rPr>
          <w:sz w:val="28"/>
          <w:szCs w:val="28"/>
        </w:rPr>
        <w:t>подростков</w:t>
      </w:r>
      <w:r w:rsidRPr="00141F35">
        <w:rPr>
          <w:sz w:val="28"/>
          <w:szCs w:val="28"/>
        </w:rPr>
        <w:t xml:space="preserve"> за определенный срок. Это необходимое условие для поддержания интереса </w:t>
      </w:r>
      <w:r w:rsidR="00E23809" w:rsidRPr="00141F35">
        <w:rPr>
          <w:sz w:val="28"/>
          <w:szCs w:val="28"/>
        </w:rPr>
        <w:t>студентов</w:t>
      </w:r>
      <w:r w:rsidRPr="00141F35">
        <w:rPr>
          <w:sz w:val="28"/>
          <w:szCs w:val="28"/>
        </w:rPr>
        <w:t xml:space="preserve"> к занятиям в т</w:t>
      </w:r>
      <w:r w:rsidR="00530189" w:rsidRPr="00141F35">
        <w:rPr>
          <w:sz w:val="28"/>
          <w:szCs w:val="28"/>
        </w:rPr>
        <w:t>ворческой</w:t>
      </w:r>
      <w:r w:rsidRPr="00141F35">
        <w:rPr>
          <w:sz w:val="28"/>
          <w:szCs w:val="28"/>
        </w:rPr>
        <w:t xml:space="preserve"> студии, чтобы каждый участник смог показать свою работу, в которую вложил труд, усердие, внимание и только тогда мог бы радоваться своим победам и получить полное удовлетворение от занятий. Огромное значение имеет внушение того, что «Ты все сумеешь, у тебя все получится», потому что </w:t>
      </w:r>
      <w:r w:rsidR="00E23809" w:rsidRPr="00141F35">
        <w:rPr>
          <w:sz w:val="28"/>
          <w:szCs w:val="28"/>
        </w:rPr>
        <w:t>студенты</w:t>
      </w:r>
      <w:r w:rsidRPr="00141F35">
        <w:rPr>
          <w:sz w:val="28"/>
          <w:szCs w:val="28"/>
        </w:rPr>
        <w:t xml:space="preserve"> </w:t>
      </w:r>
      <w:r w:rsidR="00E23809" w:rsidRPr="00141F35">
        <w:rPr>
          <w:sz w:val="28"/>
          <w:szCs w:val="28"/>
        </w:rPr>
        <w:t>всегда</w:t>
      </w:r>
      <w:r w:rsidRPr="00141F35">
        <w:rPr>
          <w:sz w:val="28"/>
          <w:szCs w:val="28"/>
        </w:rPr>
        <w:t xml:space="preserve"> волнуются перед выступлением.</w:t>
      </w:r>
    </w:p>
    <w:p w:rsidR="008863B6" w:rsidRPr="00141F35" w:rsidRDefault="009829F3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 xml:space="preserve">Т.е. можно сделать вывод, что </w:t>
      </w:r>
      <w:r w:rsidR="001317AB" w:rsidRPr="00141F35">
        <w:rPr>
          <w:rFonts w:ascii="Times New Roman" w:hAnsi="Times New Roman" w:cs="Times New Roman"/>
          <w:sz w:val="28"/>
          <w:szCs w:val="28"/>
        </w:rPr>
        <w:t>театральное искусство – это 99%</w:t>
      </w:r>
      <w:r w:rsidR="0011578B" w:rsidRPr="00141F35">
        <w:rPr>
          <w:rFonts w:ascii="Times New Roman" w:hAnsi="Times New Roman" w:cs="Times New Roman"/>
          <w:sz w:val="28"/>
          <w:szCs w:val="28"/>
        </w:rPr>
        <w:t xml:space="preserve">  труда и 1% таланта. Т</w:t>
      </w:r>
      <w:r w:rsidR="000E0A00" w:rsidRPr="00141F35">
        <w:rPr>
          <w:rFonts w:ascii="Times New Roman" w:hAnsi="Times New Roman" w:cs="Times New Roman"/>
          <w:sz w:val="28"/>
          <w:szCs w:val="28"/>
        </w:rPr>
        <w:t>ворческая</w:t>
      </w:r>
      <w:r w:rsidR="0011578B" w:rsidRPr="00141F35">
        <w:rPr>
          <w:rFonts w:ascii="Times New Roman" w:hAnsi="Times New Roman" w:cs="Times New Roman"/>
          <w:sz w:val="28"/>
          <w:szCs w:val="28"/>
        </w:rPr>
        <w:t xml:space="preserve"> студия – это умение жить в коллективе, коммуникабельность и взаимовыручка, театр – это игра, требующая постоянного совершенствования, это литературный жанр. Чем больше педагог и </w:t>
      </w:r>
      <w:r w:rsidR="00E23809" w:rsidRPr="00141F35">
        <w:rPr>
          <w:rFonts w:ascii="Times New Roman" w:hAnsi="Times New Roman" w:cs="Times New Roman"/>
          <w:sz w:val="28"/>
          <w:szCs w:val="28"/>
        </w:rPr>
        <w:t>студенты</w:t>
      </w:r>
      <w:r w:rsidR="0011578B" w:rsidRPr="00141F35">
        <w:rPr>
          <w:rFonts w:ascii="Times New Roman" w:hAnsi="Times New Roman" w:cs="Times New Roman"/>
          <w:sz w:val="28"/>
          <w:szCs w:val="28"/>
        </w:rPr>
        <w:t xml:space="preserve"> эрудированны в области русской литературной и разговорной речи, во фразеологии, стилистике, тем доступнее для них становятся секреты яркой инсценировки. </w:t>
      </w:r>
    </w:p>
    <w:p w:rsidR="00CD70F7" w:rsidRPr="00141F35" w:rsidRDefault="00CD70F7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0F7" w:rsidRPr="00141F35" w:rsidRDefault="00CD70F7" w:rsidP="0014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F35" w:rsidRDefault="00141F35" w:rsidP="0014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1F35" w:rsidRDefault="00141F35" w:rsidP="0014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1F35" w:rsidRDefault="00141F35" w:rsidP="0014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1F35" w:rsidRDefault="00141F35" w:rsidP="0014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1F35" w:rsidRDefault="00141F35" w:rsidP="0014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1F35" w:rsidRDefault="00141F35" w:rsidP="0014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1F35" w:rsidRDefault="00141F35" w:rsidP="0014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1F35" w:rsidRDefault="00141F35" w:rsidP="0014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1F35" w:rsidRDefault="00141F35" w:rsidP="0014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1F35" w:rsidRDefault="00141F35" w:rsidP="0014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1F35" w:rsidRDefault="00141F35" w:rsidP="0014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1F35" w:rsidRDefault="00141F35" w:rsidP="0014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46D1B" w:rsidRPr="00141F35" w:rsidRDefault="003516F4" w:rsidP="0014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F3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CD70F7" w:rsidRPr="00141F35" w:rsidRDefault="00CD70F7" w:rsidP="00141F35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35">
        <w:rPr>
          <w:rFonts w:ascii="Times New Roman" w:eastAsia="Times New Roman" w:hAnsi="Times New Roman" w:cs="Times New Roman"/>
          <w:sz w:val="28"/>
          <w:szCs w:val="28"/>
        </w:rPr>
        <w:t>Закон «Об образовании в Российской Федерации» от 29.12.2012 № 293-ФЗ</w:t>
      </w:r>
    </w:p>
    <w:p w:rsidR="00CD70F7" w:rsidRPr="00141F35" w:rsidRDefault="00CD70F7" w:rsidP="00141F35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>Федеральный Закон от 24 июля 1998 г. № 124-ФЗ</w:t>
      </w:r>
      <w:r w:rsidRPr="00141F3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41F35">
        <w:rPr>
          <w:rFonts w:ascii="Times New Roman" w:hAnsi="Times New Roman" w:cs="Times New Roman"/>
          <w:iCs/>
          <w:sz w:val="28"/>
          <w:szCs w:val="28"/>
        </w:rPr>
        <w:t>«Об основных гарантиях прав ребенка в Российской Федерации»</w:t>
      </w:r>
      <w:r w:rsidRPr="00141F35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141F35">
        <w:rPr>
          <w:rFonts w:ascii="Times New Roman" w:eastAsiaTheme="majorEastAsia" w:hAnsi="Times New Roman" w:cs="Times New Roman"/>
          <w:sz w:val="28"/>
          <w:szCs w:val="28"/>
        </w:rPr>
        <w:t>(ФЗ с изменениями от 21 декабря 2004 года №170-ФЗ)</w:t>
      </w:r>
    </w:p>
    <w:p w:rsidR="00CD70F7" w:rsidRPr="00141F35" w:rsidRDefault="00CD70F7" w:rsidP="00141F35">
      <w:pPr>
        <w:pStyle w:val="aa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>Донцов А.И. Проблемы групповой сплочённости. М., 2019.</w:t>
      </w:r>
    </w:p>
    <w:p w:rsidR="00CD70F7" w:rsidRPr="00141F35" w:rsidRDefault="00CD70F7" w:rsidP="00141F35">
      <w:pPr>
        <w:pStyle w:val="aa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>Кричевский Р.Л., Дубовская Е.М. Психология малой группы. М.: МГУ, 2020.</w:t>
      </w:r>
    </w:p>
    <w:p w:rsidR="00CD70F7" w:rsidRPr="00141F35" w:rsidRDefault="00CD70F7" w:rsidP="00141F35">
      <w:pPr>
        <w:pStyle w:val="aa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>Маркичева Т.Б., Ножин Е.А. Мастерство публичного выступления. Учебное пособие. М.: Знание, 2017.</w:t>
      </w:r>
    </w:p>
    <w:p w:rsidR="00CD70F7" w:rsidRPr="00141F35" w:rsidRDefault="00CD70F7" w:rsidP="00141F35">
      <w:pPr>
        <w:pStyle w:val="aa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 xml:space="preserve">Роджерс Э., Рекха А.Д. Коммуникации в организациях. М.: Экономика, 2020. </w:t>
      </w:r>
    </w:p>
    <w:p w:rsidR="00CD70F7" w:rsidRPr="00141F35" w:rsidRDefault="00CD70F7" w:rsidP="00141F35">
      <w:pPr>
        <w:pStyle w:val="aa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>Формановская Н.И. Речевой этикет и культура общения. М.: Высшая лига, 2021.</w:t>
      </w:r>
    </w:p>
    <w:p w:rsidR="00CD70F7" w:rsidRPr="00141F35" w:rsidRDefault="00CD70F7" w:rsidP="00141F35">
      <w:pPr>
        <w:pStyle w:val="aa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35">
        <w:rPr>
          <w:rFonts w:ascii="Times New Roman" w:hAnsi="Times New Roman" w:cs="Times New Roman"/>
          <w:sz w:val="28"/>
          <w:szCs w:val="28"/>
        </w:rPr>
        <w:t>Хорни К., Самоанализ. М., 2019.</w:t>
      </w:r>
    </w:p>
    <w:p w:rsidR="00CD70F7" w:rsidRPr="00690296" w:rsidRDefault="00CD70F7" w:rsidP="003516F4">
      <w:pPr>
        <w:spacing w:after="0" w:line="360" w:lineRule="auto"/>
        <w:ind w:firstLine="709"/>
        <w:jc w:val="both"/>
        <w:rPr>
          <w:sz w:val="28"/>
          <w:szCs w:val="28"/>
          <w:u w:val="single"/>
        </w:rPr>
      </w:pPr>
    </w:p>
    <w:p w:rsidR="00DE277A" w:rsidRPr="00690296" w:rsidRDefault="00DE277A" w:rsidP="00AB0D1D">
      <w:pPr>
        <w:pStyle w:val="Default"/>
        <w:ind w:left="680" w:firstLine="567"/>
        <w:jc w:val="center"/>
        <w:rPr>
          <w:sz w:val="28"/>
          <w:szCs w:val="28"/>
        </w:rPr>
      </w:pPr>
    </w:p>
    <w:p w:rsidR="00DE277A" w:rsidRPr="00690296" w:rsidRDefault="00DE277A" w:rsidP="00AB0D1D">
      <w:pPr>
        <w:spacing w:after="0" w:line="240" w:lineRule="auto"/>
        <w:ind w:left="680"/>
        <w:rPr>
          <w:rFonts w:ascii="Times New Roman" w:hAnsi="Times New Roman" w:cs="Times New Roman"/>
          <w:color w:val="000000"/>
          <w:sz w:val="28"/>
          <w:szCs w:val="28"/>
        </w:rPr>
      </w:pPr>
    </w:p>
    <w:p w:rsidR="00690296" w:rsidRPr="009829F3" w:rsidRDefault="00690296" w:rsidP="00AB0D1D">
      <w:pPr>
        <w:spacing w:after="0" w:line="240" w:lineRule="auto"/>
        <w:ind w:left="68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90296" w:rsidRPr="009829F3" w:rsidSect="00141F35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088" w:rsidRDefault="00601088" w:rsidP="00DE277A">
      <w:pPr>
        <w:spacing w:after="0" w:line="240" w:lineRule="auto"/>
      </w:pPr>
      <w:r>
        <w:separator/>
      </w:r>
    </w:p>
  </w:endnote>
  <w:endnote w:type="continuationSeparator" w:id="1">
    <w:p w:rsidR="00601088" w:rsidRDefault="00601088" w:rsidP="00DE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9101"/>
      <w:showingPlcHdr/>
    </w:sdtPr>
    <w:sdtContent>
      <w:p w:rsidR="009C4588" w:rsidRDefault="00141F35">
        <w:pPr>
          <w:pStyle w:val="af"/>
          <w:jc w:val="center"/>
        </w:pPr>
        <w:r>
          <w:t xml:space="preserve">     </w:t>
        </w:r>
      </w:p>
    </w:sdtContent>
  </w:sdt>
  <w:p w:rsidR="009C4588" w:rsidRDefault="009C458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088" w:rsidRDefault="00601088" w:rsidP="00DE277A">
      <w:pPr>
        <w:spacing w:after="0" w:line="240" w:lineRule="auto"/>
      </w:pPr>
      <w:r>
        <w:separator/>
      </w:r>
    </w:p>
  </w:footnote>
  <w:footnote w:type="continuationSeparator" w:id="1">
    <w:p w:rsidR="00601088" w:rsidRDefault="00601088" w:rsidP="00DE2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22C6A"/>
    <w:multiLevelType w:val="hybridMultilevel"/>
    <w:tmpl w:val="594C4E9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964749D"/>
    <w:multiLevelType w:val="hybridMultilevel"/>
    <w:tmpl w:val="15F22F1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A7E3BFA"/>
    <w:multiLevelType w:val="hybridMultilevel"/>
    <w:tmpl w:val="973C4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C26336"/>
    <w:multiLevelType w:val="hybridMultilevel"/>
    <w:tmpl w:val="FB1C2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AE6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031618"/>
    <w:multiLevelType w:val="hybridMultilevel"/>
    <w:tmpl w:val="91107C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4CE51F3"/>
    <w:multiLevelType w:val="hybridMultilevel"/>
    <w:tmpl w:val="5B74E4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BB6CD2"/>
    <w:multiLevelType w:val="hybridMultilevel"/>
    <w:tmpl w:val="44B8C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9004D"/>
    <w:multiLevelType w:val="hybridMultilevel"/>
    <w:tmpl w:val="C548F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4633D6"/>
    <w:multiLevelType w:val="hybridMultilevel"/>
    <w:tmpl w:val="A8B4777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8DE797E"/>
    <w:multiLevelType w:val="hybridMultilevel"/>
    <w:tmpl w:val="2CCA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C3058"/>
    <w:multiLevelType w:val="hybridMultilevel"/>
    <w:tmpl w:val="B4000B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B6788"/>
    <w:multiLevelType w:val="hybridMultilevel"/>
    <w:tmpl w:val="F5F2D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CC4C92"/>
    <w:multiLevelType w:val="hybridMultilevel"/>
    <w:tmpl w:val="8506CD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9C487F"/>
    <w:multiLevelType w:val="hybridMultilevel"/>
    <w:tmpl w:val="6DD86A06"/>
    <w:lvl w:ilvl="0" w:tplc="B7581B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E80937"/>
    <w:multiLevelType w:val="hybridMultilevel"/>
    <w:tmpl w:val="7B529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310854"/>
    <w:multiLevelType w:val="hybridMultilevel"/>
    <w:tmpl w:val="445CE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997E70"/>
    <w:multiLevelType w:val="hybridMultilevel"/>
    <w:tmpl w:val="493A9A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3D6DCC"/>
    <w:multiLevelType w:val="hybridMultilevel"/>
    <w:tmpl w:val="81EA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A3AFA"/>
    <w:multiLevelType w:val="hybridMultilevel"/>
    <w:tmpl w:val="A77CDCC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A302DA"/>
    <w:multiLevelType w:val="hybridMultilevel"/>
    <w:tmpl w:val="31A03F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9CC7FA0"/>
    <w:multiLevelType w:val="hybridMultilevel"/>
    <w:tmpl w:val="F31C3A4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A697FF1"/>
    <w:multiLevelType w:val="hybridMultilevel"/>
    <w:tmpl w:val="8FC89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E732E5"/>
    <w:multiLevelType w:val="hybridMultilevel"/>
    <w:tmpl w:val="7E027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03468"/>
    <w:multiLevelType w:val="hybridMultilevel"/>
    <w:tmpl w:val="44B8C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11"/>
  </w:num>
  <w:num w:numId="5">
    <w:abstractNumId w:val="3"/>
  </w:num>
  <w:num w:numId="6">
    <w:abstractNumId w:val="14"/>
  </w:num>
  <w:num w:numId="7">
    <w:abstractNumId w:val="18"/>
  </w:num>
  <w:num w:numId="8">
    <w:abstractNumId w:val="8"/>
  </w:num>
  <w:num w:numId="9">
    <w:abstractNumId w:val="16"/>
  </w:num>
  <w:num w:numId="10">
    <w:abstractNumId w:val="22"/>
  </w:num>
  <w:num w:numId="11">
    <w:abstractNumId w:val="10"/>
  </w:num>
  <w:num w:numId="12">
    <w:abstractNumId w:val="6"/>
  </w:num>
  <w:num w:numId="13">
    <w:abstractNumId w:val="23"/>
  </w:num>
  <w:num w:numId="14">
    <w:abstractNumId w:val="21"/>
  </w:num>
  <w:num w:numId="15">
    <w:abstractNumId w:val="5"/>
  </w:num>
  <w:num w:numId="16">
    <w:abstractNumId w:val="4"/>
  </w:num>
  <w:num w:numId="17">
    <w:abstractNumId w:val="1"/>
  </w:num>
  <w:num w:numId="18">
    <w:abstractNumId w:val="20"/>
  </w:num>
  <w:num w:numId="19">
    <w:abstractNumId w:val="13"/>
  </w:num>
  <w:num w:numId="20">
    <w:abstractNumId w:val="12"/>
  </w:num>
  <w:num w:numId="21">
    <w:abstractNumId w:val="17"/>
  </w:num>
  <w:num w:numId="22">
    <w:abstractNumId w:val="19"/>
  </w:num>
  <w:num w:numId="23">
    <w:abstractNumId w:val="0"/>
  </w:num>
  <w:num w:numId="24">
    <w:abstractNumId w:val="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3C56"/>
    <w:rsid w:val="00036BE9"/>
    <w:rsid w:val="00046D1B"/>
    <w:rsid w:val="00050731"/>
    <w:rsid w:val="00054CB2"/>
    <w:rsid w:val="00064326"/>
    <w:rsid w:val="0008071F"/>
    <w:rsid w:val="00086BC0"/>
    <w:rsid w:val="0009213B"/>
    <w:rsid w:val="00092CB7"/>
    <w:rsid w:val="000C7C3E"/>
    <w:rsid w:val="000E0A00"/>
    <w:rsid w:val="0011578B"/>
    <w:rsid w:val="001277A1"/>
    <w:rsid w:val="001317AB"/>
    <w:rsid w:val="001405F1"/>
    <w:rsid w:val="00141F35"/>
    <w:rsid w:val="00145918"/>
    <w:rsid w:val="00156BF6"/>
    <w:rsid w:val="0016161E"/>
    <w:rsid w:val="00162369"/>
    <w:rsid w:val="00163E7D"/>
    <w:rsid w:val="0018468E"/>
    <w:rsid w:val="00194729"/>
    <w:rsid w:val="001A01C8"/>
    <w:rsid w:val="001B4744"/>
    <w:rsid w:val="001C64A8"/>
    <w:rsid w:val="001D082A"/>
    <w:rsid w:val="001E797A"/>
    <w:rsid w:val="00234705"/>
    <w:rsid w:val="002444C9"/>
    <w:rsid w:val="00294F54"/>
    <w:rsid w:val="002B3F95"/>
    <w:rsid w:val="002D4082"/>
    <w:rsid w:val="002D757F"/>
    <w:rsid w:val="002E521C"/>
    <w:rsid w:val="002F336F"/>
    <w:rsid w:val="00315A58"/>
    <w:rsid w:val="00320FA5"/>
    <w:rsid w:val="00324FD9"/>
    <w:rsid w:val="00330522"/>
    <w:rsid w:val="003504CC"/>
    <w:rsid w:val="003516F4"/>
    <w:rsid w:val="00352A06"/>
    <w:rsid w:val="003551F8"/>
    <w:rsid w:val="00360A02"/>
    <w:rsid w:val="003654FA"/>
    <w:rsid w:val="00367B73"/>
    <w:rsid w:val="003831DE"/>
    <w:rsid w:val="00394414"/>
    <w:rsid w:val="003B1663"/>
    <w:rsid w:val="003B1B92"/>
    <w:rsid w:val="003B2563"/>
    <w:rsid w:val="004433C2"/>
    <w:rsid w:val="00445C4D"/>
    <w:rsid w:val="00451DD5"/>
    <w:rsid w:val="004616AA"/>
    <w:rsid w:val="004706A3"/>
    <w:rsid w:val="00490540"/>
    <w:rsid w:val="00494BEC"/>
    <w:rsid w:val="0049622B"/>
    <w:rsid w:val="004A2E7E"/>
    <w:rsid w:val="004C08A8"/>
    <w:rsid w:val="004C63C8"/>
    <w:rsid w:val="004E3E0C"/>
    <w:rsid w:val="004E4E13"/>
    <w:rsid w:val="005010F1"/>
    <w:rsid w:val="00515BC4"/>
    <w:rsid w:val="00530189"/>
    <w:rsid w:val="00531A12"/>
    <w:rsid w:val="00572052"/>
    <w:rsid w:val="005745DA"/>
    <w:rsid w:val="005C17FC"/>
    <w:rsid w:val="005F1A01"/>
    <w:rsid w:val="00601088"/>
    <w:rsid w:val="0062283C"/>
    <w:rsid w:val="00622BEA"/>
    <w:rsid w:val="00690296"/>
    <w:rsid w:val="006C62BD"/>
    <w:rsid w:val="006C6B2D"/>
    <w:rsid w:val="006D20FD"/>
    <w:rsid w:val="006E2231"/>
    <w:rsid w:val="006F0651"/>
    <w:rsid w:val="0070208E"/>
    <w:rsid w:val="00737F7E"/>
    <w:rsid w:val="00754B21"/>
    <w:rsid w:val="00755FEE"/>
    <w:rsid w:val="00756265"/>
    <w:rsid w:val="00770758"/>
    <w:rsid w:val="007A00AC"/>
    <w:rsid w:val="007A49BD"/>
    <w:rsid w:val="007B1154"/>
    <w:rsid w:val="007B5E33"/>
    <w:rsid w:val="007B7E73"/>
    <w:rsid w:val="007E0EDE"/>
    <w:rsid w:val="007F2A77"/>
    <w:rsid w:val="007F3D91"/>
    <w:rsid w:val="007F4671"/>
    <w:rsid w:val="007F4C7F"/>
    <w:rsid w:val="00814FD7"/>
    <w:rsid w:val="008202DA"/>
    <w:rsid w:val="008257E3"/>
    <w:rsid w:val="00834402"/>
    <w:rsid w:val="008454D5"/>
    <w:rsid w:val="00853C03"/>
    <w:rsid w:val="00863A57"/>
    <w:rsid w:val="00870635"/>
    <w:rsid w:val="008863B6"/>
    <w:rsid w:val="008A4B2E"/>
    <w:rsid w:val="00913D56"/>
    <w:rsid w:val="00924F94"/>
    <w:rsid w:val="00946B47"/>
    <w:rsid w:val="00965C44"/>
    <w:rsid w:val="0097633B"/>
    <w:rsid w:val="009829F3"/>
    <w:rsid w:val="00994F18"/>
    <w:rsid w:val="009B064E"/>
    <w:rsid w:val="009C4588"/>
    <w:rsid w:val="00A26D47"/>
    <w:rsid w:val="00A27D77"/>
    <w:rsid w:val="00A32A6C"/>
    <w:rsid w:val="00A33C56"/>
    <w:rsid w:val="00A47ADA"/>
    <w:rsid w:val="00A50752"/>
    <w:rsid w:val="00A53DAB"/>
    <w:rsid w:val="00A70D93"/>
    <w:rsid w:val="00A76581"/>
    <w:rsid w:val="00A77AA1"/>
    <w:rsid w:val="00A95135"/>
    <w:rsid w:val="00A97116"/>
    <w:rsid w:val="00AB0D1D"/>
    <w:rsid w:val="00AC7244"/>
    <w:rsid w:val="00AE01F2"/>
    <w:rsid w:val="00AE6264"/>
    <w:rsid w:val="00AF2437"/>
    <w:rsid w:val="00B35178"/>
    <w:rsid w:val="00B65C5D"/>
    <w:rsid w:val="00B71230"/>
    <w:rsid w:val="00B9051E"/>
    <w:rsid w:val="00B92A7D"/>
    <w:rsid w:val="00BA30F9"/>
    <w:rsid w:val="00BB6A51"/>
    <w:rsid w:val="00BC4C82"/>
    <w:rsid w:val="00BD154D"/>
    <w:rsid w:val="00BD6A89"/>
    <w:rsid w:val="00BF42B5"/>
    <w:rsid w:val="00C05947"/>
    <w:rsid w:val="00C06784"/>
    <w:rsid w:val="00C25FC3"/>
    <w:rsid w:val="00C45FF1"/>
    <w:rsid w:val="00C94B14"/>
    <w:rsid w:val="00C95F49"/>
    <w:rsid w:val="00CD4C3F"/>
    <w:rsid w:val="00CD5F13"/>
    <w:rsid w:val="00CD70F7"/>
    <w:rsid w:val="00CD7C9F"/>
    <w:rsid w:val="00CD7DD1"/>
    <w:rsid w:val="00CF3215"/>
    <w:rsid w:val="00D027AA"/>
    <w:rsid w:val="00D11793"/>
    <w:rsid w:val="00D201F3"/>
    <w:rsid w:val="00D43134"/>
    <w:rsid w:val="00D464C9"/>
    <w:rsid w:val="00D4703F"/>
    <w:rsid w:val="00DA292C"/>
    <w:rsid w:val="00DA542D"/>
    <w:rsid w:val="00DC2D02"/>
    <w:rsid w:val="00DC4F18"/>
    <w:rsid w:val="00DD62C1"/>
    <w:rsid w:val="00DE277A"/>
    <w:rsid w:val="00DE3997"/>
    <w:rsid w:val="00DF68F0"/>
    <w:rsid w:val="00E025C4"/>
    <w:rsid w:val="00E11077"/>
    <w:rsid w:val="00E13732"/>
    <w:rsid w:val="00E167B7"/>
    <w:rsid w:val="00E2175C"/>
    <w:rsid w:val="00E23809"/>
    <w:rsid w:val="00E36B00"/>
    <w:rsid w:val="00E44BB1"/>
    <w:rsid w:val="00E55C3E"/>
    <w:rsid w:val="00E57777"/>
    <w:rsid w:val="00E67A8E"/>
    <w:rsid w:val="00E86543"/>
    <w:rsid w:val="00E96F48"/>
    <w:rsid w:val="00EA74F9"/>
    <w:rsid w:val="00EC211A"/>
    <w:rsid w:val="00ED3128"/>
    <w:rsid w:val="00EE2282"/>
    <w:rsid w:val="00F2262A"/>
    <w:rsid w:val="00F451A4"/>
    <w:rsid w:val="00F5446A"/>
    <w:rsid w:val="00F91730"/>
    <w:rsid w:val="00F927BE"/>
    <w:rsid w:val="00FD2A65"/>
    <w:rsid w:val="00FE013A"/>
    <w:rsid w:val="00FF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D5"/>
  </w:style>
  <w:style w:type="paragraph" w:styleId="1">
    <w:name w:val="heading 1"/>
    <w:basedOn w:val="a"/>
    <w:link w:val="10"/>
    <w:uiPriority w:val="9"/>
    <w:qFormat/>
    <w:rsid w:val="00A27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3C56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Title"/>
    <w:basedOn w:val="a"/>
    <w:link w:val="a4"/>
    <w:qFormat/>
    <w:rsid w:val="00A33C56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азвание Знак"/>
    <w:basedOn w:val="a0"/>
    <w:link w:val="a3"/>
    <w:rsid w:val="00A33C56"/>
    <w:rPr>
      <w:rFonts w:ascii="Calibri" w:eastAsia="Times New Roman" w:hAnsi="Calibri" w:cs="Times New Roman"/>
      <w:b/>
      <w:bCs/>
      <w:sz w:val="20"/>
      <w:szCs w:val="20"/>
    </w:rPr>
  </w:style>
  <w:style w:type="paragraph" w:styleId="a5">
    <w:name w:val="Normal (Web)"/>
    <w:basedOn w:val="a"/>
    <w:uiPriority w:val="99"/>
    <w:unhideWhenUsed/>
    <w:rsid w:val="00CD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7C9F"/>
  </w:style>
  <w:style w:type="paragraph" w:customStyle="1" w:styleId="c11">
    <w:name w:val="c11"/>
    <w:basedOn w:val="a"/>
    <w:rsid w:val="00D4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4703F"/>
  </w:style>
  <w:style w:type="paragraph" w:customStyle="1" w:styleId="c6">
    <w:name w:val="c6"/>
    <w:basedOn w:val="a"/>
    <w:rsid w:val="00D4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8">
    <w:name w:val="c88"/>
    <w:basedOn w:val="a0"/>
    <w:rsid w:val="00D4703F"/>
  </w:style>
  <w:style w:type="character" w:styleId="a6">
    <w:name w:val="Hyperlink"/>
    <w:basedOn w:val="a0"/>
    <w:uiPriority w:val="99"/>
    <w:semiHidden/>
    <w:unhideWhenUsed/>
    <w:rsid w:val="00D4703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4703F"/>
    <w:rPr>
      <w:color w:val="800080"/>
      <w:u w:val="single"/>
    </w:rPr>
  </w:style>
  <w:style w:type="paragraph" w:customStyle="1" w:styleId="c1">
    <w:name w:val="c1"/>
    <w:basedOn w:val="a"/>
    <w:rsid w:val="00D4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4703F"/>
  </w:style>
  <w:style w:type="paragraph" w:customStyle="1" w:styleId="c64">
    <w:name w:val="c64"/>
    <w:basedOn w:val="a"/>
    <w:rsid w:val="00D4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D4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4703F"/>
  </w:style>
  <w:style w:type="character" w:customStyle="1" w:styleId="c2">
    <w:name w:val="c2"/>
    <w:basedOn w:val="a0"/>
    <w:rsid w:val="00D4703F"/>
  </w:style>
  <w:style w:type="paragraph" w:customStyle="1" w:styleId="c4">
    <w:name w:val="c4"/>
    <w:basedOn w:val="a"/>
    <w:rsid w:val="00D4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4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D4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">
    <w:name w:val="c74"/>
    <w:basedOn w:val="a"/>
    <w:rsid w:val="00D4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D4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8">
    <w:name w:val="c118"/>
    <w:basedOn w:val="a0"/>
    <w:rsid w:val="00D4703F"/>
  </w:style>
  <w:style w:type="paragraph" w:customStyle="1" w:styleId="c10">
    <w:name w:val="c10"/>
    <w:basedOn w:val="a"/>
    <w:rsid w:val="00D4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4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1">
    <w:name w:val="c61"/>
    <w:basedOn w:val="a0"/>
    <w:rsid w:val="00D4703F"/>
  </w:style>
  <w:style w:type="paragraph" w:customStyle="1" w:styleId="c71">
    <w:name w:val="c71"/>
    <w:basedOn w:val="a"/>
    <w:rsid w:val="00C2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25FC3"/>
  </w:style>
  <w:style w:type="character" w:customStyle="1" w:styleId="c68">
    <w:name w:val="c68"/>
    <w:basedOn w:val="a0"/>
    <w:rsid w:val="00C25FC3"/>
  </w:style>
  <w:style w:type="paragraph" w:customStyle="1" w:styleId="c25">
    <w:name w:val="c25"/>
    <w:basedOn w:val="a"/>
    <w:rsid w:val="00C2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C2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25FC3"/>
  </w:style>
  <w:style w:type="paragraph" w:customStyle="1" w:styleId="c19">
    <w:name w:val="c19"/>
    <w:basedOn w:val="a"/>
    <w:rsid w:val="00C2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C2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C2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C2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C2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25FC3"/>
  </w:style>
  <w:style w:type="character" w:customStyle="1" w:styleId="c38">
    <w:name w:val="c38"/>
    <w:basedOn w:val="a0"/>
    <w:rsid w:val="00C25FC3"/>
  </w:style>
  <w:style w:type="character" w:customStyle="1" w:styleId="c83">
    <w:name w:val="c83"/>
    <w:basedOn w:val="a0"/>
    <w:rsid w:val="00C25FC3"/>
  </w:style>
  <w:style w:type="character" w:customStyle="1" w:styleId="10">
    <w:name w:val="Заголовок 1 Знак"/>
    <w:basedOn w:val="a0"/>
    <w:link w:val="1"/>
    <w:uiPriority w:val="9"/>
    <w:rsid w:val="00A27D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Strong"/>
    <w:basedOn w:val="a0"/>
    <w:uiPriority w:val="22"/>
    <w:qFormat/>
    <w:rsid w:val="00A27D77"/>
    <w:rPr>
      <w:b/>
      <w:bCs/>
    </w:rPr>
  </w:style>
  <w:style w:type="character" w:styleId="a9">
    <w:name w:val="Emphasis"/>
    <w:basedOn w:val="a0"/>
    <w:uiPriority w:val="20"/>
    <w:qFormat/>
    <w:rsid w:val="00A27D77"/>
    <w:rPr>
      <w:i/>
      <w:iCs/>
    </w:rPr>
  </w:style>
  <w:style w:type="paragraph" w:styleId="aa">
    <w:name w:val="List Paragraph"/>
    <w:basedOn w:val="a"/>
    <w:qFormat/>
    <w:rsid w:val="0062283C"/>
    <w:pPr>
      <w:ind w:left="720"/>
      <w:contextualSpacing/>
    </w:pPr>
  </w:style>
  <w:style w:type="paragraph" w:customStyle="1" w:styleId="Default">
    <w:name w:val="Default"/>
    <w:rsid w:val="00445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234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0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25C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DE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E277A"/>
  </w:style>
  <w:style w:type="paragraph" w:styleId="af">
    <w:name w:val="footer"/>
    <w:basedOn w:val="a"/>
    <w:link w:val="af0"/>
    <w:uiPriority w:val="99"/>
    <w:unhideWhenUsed/>
    <w:rsid w:val="00DE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E2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077">
          <w:marLeft w:val="0"/>
          <w:marRight w:val="0"/>
          <w:marTop w:val="0"/>
          <w:marBottom w:val="0"/>
          <w:divBdr>
            <w:top w:val="single" w:sz="4" w:space="2" w:color="6BC1E3"/>
            <w:left w:val="single" w:sz="4" w:space="2" w:color="6BC1E3"/>
            <w:bottom w:val="none" w:sz="0" w:space="0" w:color="auto"/>
            <w:right w:val="single" w:sz="4" w:space="2" w:color="6BC1E3"/>
          </w:divBdr>
        </w:div>
        <w:div w:id="1359741097">
          <w:marLeft w:val="47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161B1-CD67-4FA7-A8D1-9C2F0F0C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1</cp:lastModifiedBy>
  <cp:revision>129</cp:revision>
  <dcterms:created xsi:type="dcterms:W3CDTF">2015-02-16T17:22:00Z</dcterms:created>
  <dcterms:modified xsi:type="dcterms:W3CDTF">2025-01-30T05:23:00Z</dcterms:modified>
</cp:coreProperties>
</file>