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B57E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  <w:sz w:val="28"/>
          <w:szCs w:val="28"/>
        </w:rPr>
      </w:pPr>
    </w:p>
    <w:p w14:paraId="26C90AC3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  <w:sz w:val="28"/>
          <w:szCs w:val="28"/>
        </w:rPr>
      </w:pPr>
    </w:p>
    <w:p w14:paraId="42BA92D6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  <w:sz w:val="28"/>
          <w:szCs w:val="28"/>
        </w:rPr>
      </w:pPr>
    </w:p>
    <w:p w14:paraId="39CC2B43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  <w:sz w:val="28"/>
          <w:szCs w:val="28"/>
        </w:rPr>
      </w:pPr>
    </w:p>
    <w:p w14:paraId="147A39FC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aps/>
          <w:sz w:val="28"/>
          <w:szCs w:val="28"/>
        </w:rPr>
        <w:t>КОНСТРУКТ ОТКРЫТОГО занятия по познавательному РАЗВИТИЮ</w:t>
      </w:r>
    </w:p>
    <w:p w14:paraId="4B1F4F3B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aps/>
          <w:sz w:val="28"/>
          <w:szCs w:val="28"/>
        </w:rPr>
        <w:t xml:space="preserve"> «МАТЕМАТИЧЕСКИЕ ТАЙНЫ» для детей 5-6 лет.</w:t>
      </w:r>
    </w:p>
    <w:p w14:paraId="5B85BACA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  <w:sz w:val="28"/>
          <w:szCs w:val="28"/>
        </w:rPr>
      </w:pPr>
    </w:p>
    <w:p w14:paraId="11711040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6909435</wp:posOffset>
                </wp:positionH>
                <wp:positionV relativeFrom="paragraph">
                  <wp:posOffset>236855</wp:posOffset>
                </wp:positionV>
                <wp:extent cx="2971800" cy="2752725"/>
                <wp:effectExtent l="0" t="0" r="0" b="0"/>
                <wp:wrapSquare wrapText="bothSides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2E7C6F">
                            <w:pPr>
                              <w:pStyle w:val="4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Составитель: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  <w:t xml:space="preserve"> Шальнова К.Р.</w:t>
                            </w:r>
                          </w:p>
                          <w:p w14:paraId="1B5560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6" o:spt="202" type="#_x0000_t202" style="position:absolute;left:0pt;margin-left:544.05pt;margin-top:18.65pt;height:216.75pt;width:234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jnatW2AAA&#10;AAwBAAAPAAAAAAAAAAEAIAAAACIAAABkcnMvZG93bnJldi54bWxQSwECFAAUAAAACACHTuJADYyd&#10;Xh4CAAArBAAADgAAAAAAAAABACAAAAAn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2E7C6F">
                      <w:pPr>
                        <w:pStyle w:val="4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b/>
                          <w:bCs/>
                        </w:rPr>
                        <w:t>Составитель:</w:t>
                      </w:r>
                      <w:r>
                        <w:rPr>
                          <w:rFonts w:hint="default"/>
                          <w:b/>
                          <w:bCs/>
                          <w:lang w:val="ru-RU"/>
                        </w:rPr>
                        <w:t xml:space="preserve"> Шальнова К.Р.</w:t>
                      </w:r>
                    </w:p>
                    <w:p w14:paraId="1B556036"/>
                  </w:txbxContent>
                </v:textbox>
                <w10:wrap type="square"/>
              </v:shape>
            </w:pict>
          </mc:Fallback>
        </mc:AlternateContent>
      </w:r>
    </w:p>
    <w:p w14:paraId="0C255044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</w:rPr>
      </w:pPr>
    </w:p>
    <w:p w14:paraId="59781D87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</w:rPr>
      </w:pPr>
    </w:p>
    <w:p w14:paraId="72D61AC5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</w:rPr>
      </w:pPr>
    </w:p>
    <w:p w14:paraId="2738B785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caps/>
        </w:rPr>
      </w:pPr>
    </w:p>
    <w:p w14:paraId="151D9450">
      <w:pPr>
        <w:spacing w:after="200" w:line="276" w:lineRule="auto"/>
        <w:rPr>
          <w:rFonts w:ascii="Times New Roman" w:hAnsi="Times New Roman" w:eastAsia="Calibri" w:cs="Times New Roman"/>
          <w:b/>
          <w:bCs/>
          <w:caps/>
        </w:rPr>
      </w:pPr>
    </w:p>
    <w:p w14:paraId="7CA082E0">
      <w:pPr>
        <w:spacing w:after="200" w:line="276" w:lineRule="auto"/>
        <w:rPr>
          <w:rFonts w:ascii="Times New Roman" w:hAnsi="Times New Roman" w:eastAsia="Calibri" w:cs="Times New Roman"/>
          <w:b/>
          <w:bCs/>
          <w:caps/>
        </w:rPr>
      </w:pPr>
    </w:p>
    <w:p w14:paraId="0BF5188A">
      <w:pPr>
        <w:spacing w:after="200" w:line="276" w:lineRule="auto"/>
        <w:rPr>
          <w:rFonts w:ascii="Times New Roman" w:hAnsi="Times New Roman" w:eastAsia="Calibri" w:cs="Times New Roman"/>
          <w:b/>
          <w:bCs/>
          <w:caps/>
        </w:rPr>
      </w:pPr>
    </w:p>
    <w:p w14:paraId="17BBD72C">
      <w:pPr>
        <w:spacing w:after="200" w:line="240" w:lineRule="auto"/>
        <w:rPr>
          <w:rFonts w:ascii="Times New Roman" w:hAnsi="Times New Roman" w:eastAsia="Calibri" w:cs="Times New Roman"/>
          <w:b/>
          <w:bCs/>
          <w:caps/>
        </w:rPr>
      </w:pPr>
      <w:bookmarkStart w:id="0" w:name="_GoBack"/>
      <w:bookmarkEnd w:id="0"/>
      <w:r>
        <w:rPr>
          <w:rFonts w:ascii="Times New Roman" w:hAnsi="Times New Roman" w:eastAsia="Calibri" w:cs="Times New Roman"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299085</wp:posOffset>
                </wp:positionV>
                <wp:extent cx="1123950" cy="614680"/>
                <wp:effectExtent l="0" t="0" r="0" b="0"/>
                <wp:wrapSquare wrapText="bothSides"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91FA22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Серов 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5</w:t>
                            </w:r>
                          </w:p>
                          <w:p w14:paraId="3741238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26" o:spt="202" type="#_x0000_t202" style="position:absolute;left:0pt;margin-left:330.3pt;margin-top:23.55pt;height:48.4pt;width:88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1qPbf&#10;2AAAAAoBAAAPAAAAAAAAAAEAIAAAACIAAABkcnMvZG93bnJldi54bWxQSwECFAAUAAAACACHTuJA&#10;sYUUqy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91FA22">
                      <w:pP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Серов 202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5</w:t>
                      </w:r>
                    </w:p>
                    <w:p w14:paraId="3741238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9D5568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caps/>
        </w:rPr>
      </w:pPr>
    </w:p>
    <w:p w14:paraId="17516D60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caps/>
        </w:rPr>
      </w:pPr>
    </w:p>
    <w:p w14:paraId="3280E832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caps/>
        </w:rPr>
      </w:pPr>
    </w:p>
    <w:p w14:paraId="220AB277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69445D9">
      <w:pPr>
        <w:spacing w:after="0" w:line="240" w:lineRule="auto"/>
        <w:jc w:val="both"/>
        <w:rPr>
          <w:rFonts w:ascii="Times New Roman" w:hAnsi="Times New Roman" w:eastAsia="Calibri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eastAsia="Calibri" w:cs="Times New Roman"/>
          <w:color w:val="111115"/>
          <w:sz w:val="28"/>
          <w:szCs w:val="28"/>
          <w:shd w:val="clear" w:color="auto" w:fill="FFFFFF"/>
        </w:rPr>
        <w:t>«Математические тайны»</w:t>
      </w:r>
    </w:p>
    <w:p w14:paraId="0117DD0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Возрастная группа: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  <w:t xml:space="preserve">старшая группа </w:t>
      </w:r>
    </w:p>
    <w:p w14:paraId="36CDB9B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фронтальная </w:t>
      </w:r>
    </w:p>
    <w:p w14:paraId="33DB83A0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Методы обучения: </w:t>
      </w:r>
      <w:r>
        <w:rPr>
          <w:rFonts w:ascii="Times New Roman" w:hAnsi="Times New Roman" w:eastAsia="Calibri" w:cs="Times New Roman"/>
          <w:sz w:val="28"/>
          <w:szCs w:val="28"/>
        </w:rPr>
        <w:t>словесный, наглядный, практический.</w:t>
      </w:r>
    </w:p>
    <w:p w14:paraId="082D1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Программно-методический комплект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Основная адаптированная программа МАДОУ </w:t>
      </w:r>
    </w:p>
    <w:p w14:paraId="207C8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Беседа про геометрические фигуры, показ изображений геометрических фигур, работа с мини лого-роботами BEE-BOT "Умная пчела", работа с числовым рядом.</w:t>
      </w:r>
    </w:p>
    <w:p w14:paraId="58ACE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Словарная работа: </w:t>
      </w:r>
      <w:r>
        <w:rPr>
          <w:rFonts w:ascii="Times New Roman" w:hAnsi="Times New Roman" w:eastAsia="Times New Roman" w:cs="Times New Roman"/>
          <w:sz w:val="28"/>
          <w:szCs w:val="28"/>
        </w:rPr>
        <w:t>геометрические фигуры, треугольник.</w:t>
      </w:r>
    </w:p>
    <w:p w14:paraId="7F1DCD3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Материалы</w:t>
      </w:r>
      <w:r>
        <w:rPr>
          <w:rFonts w:ascii="Times New Roman" w:hAnsi="Times New Roman" w:eastAsia="Calibri" w:cs="Times New Roman"/>
          <w:sz w:val="28"/>
          <w:szCs w:val="28"/>
        </w:rPr>
        <w:t>: блоки Дьенеша, полотно, наборы цифр до 10, мини лого-робот BEE-BOT «Умная пчела», изображение геометрических фигур.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4049"/>
        <w:gridCol w:w="1977"/>
        <w:gridCol w:w="2833"/>
        <w:gridCol w:w="2963"/>
      </w:tblGrid>
      <w:tr w14:paraId="702D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9A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ЦЕЛЬ</w:t>
            </w:r>
          </w:p>
          <w:p w14:paraId="551567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Ознакомление детей с геометрической фигурой треугольник.</w:t>
            </w:r>
          </w:p>
        </w:tc>
        <w:tc>
          <w:tcPr>
            <w:tcW w:w="7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1F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  <w:p w14:paraId="238E9C9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EDB729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Обратить внимание на нерешительность Тимофея, стимулировать его на самостоятельное выполнение задания.</w:t>
            </w:r>
          </w:p>
          <w:p w14:paraId="56D743F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Контролировать усидчивость Александра, вырабатывать внимание  </w:t>
            </w:r>
          </w:p>
          <w:p w14:paraId="41E6255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Следить за осанкой </w:t>
            </w:r>
          </w:p>
          <w:p w14:paraId="1A51A4A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433B40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7A35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BF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ЗАДАЧИ</w:t>
            </w:r>
          </w:p>
          <w:p w14:paraId="74FD378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1.Образовательные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14:paraId="62870A8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и совершенствовать пространственную ориентацию.</w:t>
            </w:r>
          </w:p>
          <w:p w14:paraId="3BE9670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2.Развивающие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14:paraId="0F19074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Развивать пространственное воображение, геометрическое мышление, интерес к математике, познавательную и творческую деятельность детей, математическую речь.</w:t>
            </w:r>
          </w:p>
          <w:p w14:paraId="17DD736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3.Воспитательные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897019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  <w:t>Воспитывать в детях  дисциплинированность, ответственное отношение к учебному труду, умение к совместной деятельности.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A57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78EF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56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Этапы </w:t>
            </w:r>
          </w:p>
          <w:p w14:paraId="3644AD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(последовательность) деятельности, </w:t>
            </w:r>
          </w:p>
          <w:p w14:paraId="186365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приемы</w:t>
            </w:r>
          </w:p>
        </w:tc>
        <w:tc>
          <w:tcPr>
            <w:tcW w:w="6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1F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A3D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Действия, деятельность детей</w:t>
            </w:r>
          </w:p>
          <w:p w14:paraId="5C5F2D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45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14:paraId="12C4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AB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1.Мотивационный этап</w:t>
            </w:r>
          </w:p>
          <w:p w14:paraId="5D7BD8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02A27D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3B18B4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188443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Работа с числовым рядом </w:t>
            </w:r>
          </w:p>
          <w:p w14:paraId="59856A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BAD24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52265C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320902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D0F962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6FEBD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3E8C09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8434A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10E965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13DF9E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0D408F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134DDE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109D3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F40EA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Сюрпризный момент </w:t>
            </w:r>
          </w:p>
          <w:p w14:paraId="04AFFA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0DA9B2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E705EB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6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1A7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Придумано кем-то, просто и мудро,</w:t>
            </w:r>
          </w:p>
          <w:p w14:paraId="279FF8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при встрече здороваться: «Доброе утро!»</w:t>
            </w:r>
          </w:p>
          <w:p w14:paraId="35C1307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Доброе утро солнцу и птицам!</w:t>
            </w:r>
          </w:p>
          <w:p w14:paraId="79C3091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Доброе утро улыбчивым лицам!</w:t>
            </w:r>
          </w:p>
          <w:p w14:paraId="21020A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И каждый становиться добрым, доверчивым,</w:t>
            </w:r>
          </w:p>
          <w:p w14:paraId="50F33B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И доброе утро длится до вечера.</w:t>
            </w:r>
          </w:p>
          <w:p w14:paraId="3AE9748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 xml:space="preserve">Здравствуйте ребята! Здравствуйте гости! </w:t>
            </w:r>
          </w:p>
          <w:p w14:paraId="5E08B56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 xml:space="preserve">Для начала я раздам вам конвертики, посмотрите, что же там внутри </w:t>
            </w:r>
          </w:p>
          <w:p w14:paraId="1523E2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Давайте достанем их и выложим числовую прямую от 0 до 10</w:t>
            </w:r>
          </w:p>
          <w:p w14:paraId="75EB43F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По мимо цифр у нас есть знаки, какие?</w:t>
            </w:r>
          </w:p>
          <w:p w14:paraId="478E9A4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</w:p>
          <w:p w14:paraId="102C89C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 xml:space="preserve">Давайте повторим, что они обозначают </w:t>
            </w:r>
          </w:p>
          <w:p w14:paraId="6C015CA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На доске выкладываем несколько уравнений</w:t>
            </w:r>
          </w:p>
          <w:p w14:paraId="6C514C2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</w:p>
          <w:p w14:paraId="0646746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 xml:space="preserve"> К нам на занятие пришел специальный гость. Узнали его?</w:t>
            </w:r>
          </w:p>
          <w:p w14:paraId="62C10BC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 xml:space="preserve">Он очень любит играть и изучать что-то новое </w:t>
            </w:r>
          </w:p>
          <w:p w14:paraId="5344A2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 xml:space="preserve">Предлагает нам показать, что мы знаем. Покажем ему какие мы молодцы? </w:t>
            </w:r>
          </w:p>
          <w:p w14:paraId="422D079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lang w:eastAsia="ru-RU"/>
              </w:rPr>
              <w:t>Сегодня у нас необычное занятие, она будет посвящено одной геометрической фигуре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779C6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  <w:t xml:space="preserve">Садятся за столы </w:t>
            </w:r>
          </w:p>
          <w:p w14:paraId="0A221C6B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  <w:t xml:space="preserve">Слушают внимательно </w:t>
            </w:r>
          </w:p>
          <w:p w14:paraId="2B43AB8D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65009A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Дети выполняют движения по образцу </w:t>
            </w:r>
          </w:p>
          <w:p w14:paraId="65B71DD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DA23C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481723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цифры </w:t>
            </w:r>
          </w:p>
          <w:p w14:paraId="2EA7A19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Выкладывают числовую прямую </w:t>
            </w:r>
          </w:p>
          <w:p w14:paraId="4C4FC7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(больше, меньше, равно, плюс, минус)</w:t>
            </w:r>
          </w:p>
          <w:p w14:paraId="48BB79F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F294A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8F1242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6DB96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468EE0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6901FE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Дети слушают </w:t>
            </w:r>
          </w:p>
          <w:p w14:paraId="7BD3D78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AE8DF3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950CD9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38095A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EEC9E9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665A1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  <w:t xml:space="preserve">Дети заинтересованы, готовы на предстоящую деятельность  </w:t>
            </w:r>
          </w:p>
          <w:p w14:paraId="053272DA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C8FE50C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  <w:t xml:space="preserve">Дети получают эмоциональный заряд </w:t>
            </w:r>
          </w:p>
          <w:p w14:paraId="0CBBD763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6D4C292C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4E3FB65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3780A66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F3BBDDC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44F6C5CF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  <w:t xml:space="preserve">Развитие навыков устного счета и слухового восприятия </w:t>
            </w:r>
          </w:p>
          <w:p w14:paraId="5EAB1F25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  <w:t>Развитие координации движения</w:t>
            </w:r>
          </w:p>
          <w:p w14:paraId="7CACACF4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0C07036F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097B368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CCE4209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3E49BE9F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31DFEF32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07E147D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71EC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C1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2.Содержательный</w:t>
            </w:r>
          </w:p>
          <w:p w14:paraId="36EC9D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23FDB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160BA0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8DF97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Загадка</w:t>
            </w:r>
          </w:p>
          <w:p w14:paraId="6F1720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997C6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19A9DE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D0867D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95623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975DC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30142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14D8DC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D4D46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78C687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3012E7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Физминутка</w:t>
            </w:r>
          </w:p>
          <w:p w14:paraId="388922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1A5593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85A4B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F95F5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FFB7C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3AC0A3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0FE7BA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2B32C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0063CE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A2BD0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1206C77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C7529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753668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33BB9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02443D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0BA5BF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213C0C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750242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681E03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7D2666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752F42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3A79CE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3237E9A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EA1A9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DEB55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3FCE9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09671B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Би Бот «Умная пчелка»</w:t>
            </w:r>
          </w:p>
        </w:tc>
        <w:tc>
          <w:tcPr>
            <w:tcW w:w="6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7CA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 А вот что бы узнать какой отгадайте мою загадку:</w:t>
            </w:r>
          </w:p>
          <w:p w14:paraId="38F8554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</w:p>
          <w:p w14:paraId="6494F2D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С мамой будем строить домик,</w:t>
            </w:r>
          </w:p>
          <w:p w14:paraId="41993EB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Чтоб пришел к нам в гости гномик.</w:t>
            </w:r>
          </w:p>
          <w:p w14:paraId="2353E33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А колпак у гномика</w:t>
            </w:r>
          </w:p>
          <w:p w14:paraId="5E6D1A1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И крыша у домика</w:t>
            </w:r>
          </w:p>
          <w:p w14:paraId="3B74AA5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В форме ...</w:t>
            </w:r>
          </w:p>
          <w:p w14:paraId="326D309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Сколько сторон у треугольника?</w:t>
            </w:r>
          </w:p>
          <w:p w14:paraId="6D4A376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Сколько вершин у треугольника?</w:t>
            </w:r>
          </w:p>
          <w:p w14:paraId="6EB5793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Молодцы ребята, вы ответили верно</w:t>
            </w:r>
          </w:p>
          <w:p w14:paraId="6237923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А какие еще геометрические фигуры вы знаете?</w:t>
            </w:r>
          </w:p>
          <w:p w14:paraId="309DC48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(Показываю на доске изображение геометрических фигур)</w:t>
            </w:r>
          </w:p>
          <w:p w14:paraId="50A264C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</w:p>
          <w:p w14:paraId="3903529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</w:p>
          <w:p w14:paraId="4163979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Игра «Сделай движение на одно меньше (больше)»</w:t>
            </w:r>
          </w:p>
          <w:p w14:paraId="426F4BE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</w:p>
          <w:p w14:paraId="736EBE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Дети встают в круг, а воспитатель говорит: прыгните на один раз больше, чем я хлопну в ладоши (хлопаю в ладоши 6 раз), сделайте приседаний на одно меньше, чем я хлопну в ладоши и т.д.</w:t>
            </w:r>
          </w:p>
          <w:p w14:paraId="773E390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</w:p>
          <w:p w14:paraId="432F21E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Мышка Маша для нашего занятия приготовил нам сюрприз </w:t>
            </w:r>
          </w:p>
          <w:p w14:paraId="246A9B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(Раздаются блоки Дьеныша)</w:t>
            </w:r>
          </w:p>
          <w:p w14:paraId="60543F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Откройте и найдите треугольник </w:t>
            </w:r>
          </w:p>
          <w:p w14:paraId="40F0CA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Какие по размеру есть треугольники в коробке?</w:t>
            </w:r>
          </w:p>
          <w:p w14:paraId="784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Треугольники бывают разной величины и цвета.</w:t>
            </w:r>
          </w:p>
          <w:p w14:paraId="779644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Покажите мне маленький треугольник </w:t>
            </w:r>
          </w:p>
          <w:p w14:paraId="77B0D8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А большой </w:t>
            </w:r>
          </w:p>
          <w:p w14:paraId="60F06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Как понять где большой треугольник, а где маленький?</w:t>
            </w:r>
          </w:p>
          <w:p w14:paraId="1752F66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Достаньте красный треугольник </w:t>
            </w:r>
          </w:p>
          <w:p w14:paraId="425E065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Желтый треугольник </w:t>
            </w:r>
          </w:p>
          <w:p w14:paraId="3D9EC8E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</w:p>
          <w:p w14:paraId="47714C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На этом сюрпризы не закачиваются Маша очень хочет поиграть и позвал в гости необычного друга – это пчелка.</w:t>
            </w:r>
          </w:p>
          <w:p w14:paraId="512AEA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А необычная она, потому что программированная </w:t>
            </w:r>
          </w:p>
          <w:p w14:paraId="2C9E8C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С этой пчелкой очень весело играть и узнавать что-то новое!</w:t>
            </w:r>
          </w:p>
          <w:p w14:paraId="27C736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 Посмотрите, на пузике у пчелки есть три кнопочки, чтобы работать с ней нам необходимо включить все эти кнопочки и тогда вы увидите, что пчелка ожила, у нее засветились глаза!</w:t>
            </w:r>
          </w:p>
          <w:p w14:paraId="37EEB8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На спинке у пчелки тоже интересные кнопочки, все разноцветные. Стрелочки указывают направление, вперед, назад, вправо и влево. Крестик нужен для того, чтобы отменить все команды и составить новые. Кнопка паузы, если вдруг пчелка поедет в неправильном направлении и самая главная кнопка – зеленая, когда на нее нажимаешь пчелка начинает двигаться.</w:t>
            </w:r>
          </w:p>
          <w:p w14:paraId="0B248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>- шаг пчелки – одна клеточка, чтобы пчелка повернулась и шагнула – нужно сначала нажать стрелку (направо или налево) она развернется и стрелочку вперед, она проедет в нужную сторону.</w:t>
            </w:r>
          </w:p>
          <w:p w14:paraId="311946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Давайте с помощью пчелки мы будем искать на нашем полотне треугольники </w:t>
            </w:r>
          </w:p>
          <w:p w14:paraId="352FB8A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5"/>
                <w:sz w:val="28"/>
                <w:szCs w:val="28"/>
                <w:lang w:eastAsia="ru-RU"/>
              </w:rPr>
              <w:t xml:space="preserve">Большой маленький желтый красный 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3805B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7D4A13E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C59039C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Дети выполняют движения по инструкции</w:t>
            </w:r>
          </w:p>
          <w:p w14:paraId="7547FDB7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DAF09C0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Отгадывают загадку </w:t>
            </w:r>
          </w:p>
          <w:p w14:paraId="1E596A99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922CA2D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Ответы детей </w:t>
            </w:r>
          </w:p>
          <w:p w14:paraId="142E654A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24E620C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21EAFD8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E7B9494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1590D5D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E4E83D8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Ищут треугольник </w:t>
            </w:r>
          </w:p>
          <w:p w14:paraId="6A1206A7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C0718D8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Выполняют указания педагога</w:t>
            </w:r>
          </w:p>
          <w:p w14:paraId="0F253003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6FC49E4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3E3BFBEB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AA47DFC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F9FEA48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90289A3">
            <w:pPr>
              <w:spacing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Дети работают с пчелками 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2673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8571C9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214173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6C2871B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4F4D14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  <w:p w14:paraId="7B4BD5B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Умение анализировать и делать выводы</w:t>
            </w:r>
          </w:p>
          <w:p w14:paraId="6ECF1DC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A89C63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701EA90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9B6163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383F0AC5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EC396A7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Развитие навыков устного счета и слухового восприятия </w:t>
            </w:r>
          </w:p>
          <w:p w14:paraId="5F786AF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Развитие координации движения </w:t>
            </w:r>
          </w:p>
          <w:p w14:paraId="69C911A0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F02DBB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4486EE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9FCAE29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EDDE97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Дети учатся выполнять действия по словесной фронтальной инструкции </w:t>
            </w:r>
          </w:p>
          <w:p w14:paraId="0EB1930A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33618C7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EAA8ADB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93D889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F16584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A359ED4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9411D7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5A01CC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D31D45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F714FDA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2E8533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50FCCD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B75A65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Развитие зрительно- пространственной ориентации </w:t>
            </w:r>
          </w:p>
          <w:p w14:paraId="25CA02C0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B994B2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5B6819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849C8B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C1BA8C9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BB6E36D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</w:tc>
      </w:tr>
      <w:tr w14:paraId="7045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D6A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3.Рефлексивный</w:t>
            </w:r>
          </w:p>
        </w:tc>
        <w:tc>
          <w:tcPr>
            <w:tcW w:w="6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53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Ребята, вы хорошо позанимались. </w:t>
            </w:r>
          </w:p>
          <w:p w14:paraId="53A8BD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Давайте в конце вспомним, про какую фигуру мы говорили?</w:t>
            </w:r>
          </w:p>
          <w:p w14:paraId="12E5D2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Предлагаю вам взяться за руки и построиться в форме треугольника </w:t>
            </w:r>
          </w:p>
          <w:p w14:paraId="717304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 конце нашего занятия предлагаю вам нарисовать раскрасить геометрическую фигуры, с которой мы познакомились</w:t>
            </w:r>
          </w:p>
          <w:p w14:paraId="38727D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 вас хорошо получились треугольники, за это хочу вам вручить медали.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D552">
            <w:pPr>
              <w:spacing w:after="0" w:line="240" w:lineRule="auto"/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111115"/>
                <w:sz w:val="28"/>
                <w:szCs w:val="28"/>
                <w:shd w:val="clear" w:color="auto" w:fill="FFFFFF"/>
              </w:rPr>
              <w:t>Дети слушают, вступают в диалог, совместно с воспитателем подводят итог.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F2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Закрепление пройденного материала в виде построения в фигуру </w:t>
            </w:r>
          </w:p>
          <w:p w14:paraId="5366381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Дети делаться положительными эмоциями, вступают в диалог </w:t>
            </w:r>
          </w:p>
        </w:tc>
      </w:tr>
    </w:tbl>
    <w:p w14:paraId="6967BB4D">
      <w:pPr>
        <w:spacing w:line="360" w:lineRule="auto"/>
        <w:rPr>
          <w:rFonts w:ascii="Times New Roman" w:hAnsi="Times New Roman" w:eastAsia="Calibri" w:cs="Times New Roman"/>
          <w:sz w:val="28"/>
        </w:rPr>
      </w:pPr>
    </w:p>
    <w:p w14:paraId="0F9951A9">
      <w:pPr>
        <w:spacing w:line="360" w:lineRule="auto"/>
        <w:rPr>
          <w:rFonts w:ascii="Times New Roman" w:hAnsi="Times New Roman" w:eastAsia="Calibri" w:cs="Times New Roman"/>
          <w:sz w:val="28"/>
        </w:rPr>
      </w:pPr>
    </w:p>
    <w:p w14:paraId="795B1100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37B5B"/>
    <w:multiLevelType w:val="multilevel"/>
    <w:tmpl w:val="15837B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21"/>
    <w:rsid w:val="0028686A"/>
    <w:rsid w:val="006E3620"/>
    <w:rsid w:val="008518DF"/>
    <w:rsid w:val="008B6121"/>
    <w:rsid w:val="00903AC6"/>
    <w:rsid w:val="00ED70E5"/>
    <w:rsid w:val="00EE311C"/>
    <w:rsid w:val="2CF9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1"/>
    <w:next w:val="5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6</Pages>
  <Words>864</Words>
  <Characters>4927</Characters>
  <Lines>41</Lines>
  <Paragraphs>11</Paragraphs>
  <TotalTime>5</TotalTime>
  <ScaleCrop>false</ScaleCrop>
  <LinksUpToDate>false</LinksUpToDate>
  <CharactersWithSpaces>5780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2023-02-27T15:58:00Z</dcterms:created>
  <dc:creator>Сунгатуллин Марат</dc:creator>
  <cp:lastModifiedBy>Tecno</cp:lastModifiedBy>
  <dcterms:modified xsi:type="dcterms:W3CDTF">2025-12-05T17:17:32Z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B2D977074D2E48B8809198F972A2E602_12</vt:lpwstr>
  </property>
</Properties>
</file>