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97" w:rsidRPr="00160171" w:rsidRDefault="00155D9B" w:rsidP="00160171">
      <w:pPr>
        <w:spacing w:after="0" w:line="259" w:lineRule="auto"/>
        <w:ind w:left="65" w:right="0" w:firstLine="0"/>
        <w:jc w:val="right"/>
        <w:rPr>
          <w:b/>
          <w:sz w:val="28"/>
          <w:szCs w:val="28"/>
          <w:lang w:val="ru-RU"/>
        </w:rPr>
      </w:pPr>
      <w:r w:rsidRPr="00AB0297">
        <w:rPr>
          <w:color w:val="1A1A1A"/>
          <w:sz w:val="28"/>
          <w:lang w:val="ru-RU"/>
        </w:rPr>
        <w:t xml:space="preserve"> </w:t>
      </w:r>
      <w:r w:rsidR="00AB0297">
        <w:rPr>
          <w:color w:val="1A1A1A"/>
          <w:sz w:val="28"/>
          <w:lang w:val="ru-RU"/>
        </w:rPr>
        <w:t xml:space="preserve">                       </w:t>
      </w:r>
      <w:bookmarkStart w:id="0" w:name="_GoBack"/>
      <w:bookmarkEnd w:id="0"/>
      <w:r w:rsidR="00AB0297" w:rsidRPr="00160171">
        <w:rPr>
          <w:b/>
          <w:sz w:val="28"/>
          <w:szCs w:val="28"/>
          <w:lang w:val="ru-RU"/>
        </w:rPr>
        <w:t>Учитель математики Ерошенко Ю.В.</w:t>
      </w:r>
    </w:p>
    <w:p w:rsidR="006B2B6C" w:rsidRPr="00160171" w:rsidRDefault="006B2B6C" w:rsidP="00160171">
      <w:pPr>
        <w:spacing w:after="28" w:line="259" w:lineRule="auto"/>
        <w:ind w:left="0" w:right="0" w:firstLine="0"/>
        <w:jc w:val="right"/>
        <w:rPr>
          <w:b/>
          <w:sz w:val="28"/>
          <w:szCs w:val="28"/>
          <w:lang w:val="ru-RU"/>
        </w:rPr>
      </w:pPr>
    </w:p>
    <w:p w:rsidR="006B2B6C" w:rsidRPr="00AB0297" w:rsidRDefault="00AB0297" w:rsidP="00AB0297">
      <w:pPr>
        <w:spacing w:after="21" w:line="259" w:lineRule="auto"/>
        <w:ind w:right="0"/>
        <w:rPr>
          <w:lang w:val="ru-RU"/>
        </w:rPr>
      </w:pPr>
      <w:r w:rsidRPr="00AB0297">
        <w:rPr>
          <w:b/>
          <w:color w:val="1A1A1A"/>
          <w:sz w:val="28"/>
          <w:lang w:val="ru-RU"/>
        </w:rPr>
        <w:t>Тема: "ПРОФЕССИОНАЛЬНОЕ САМОСОВЕРШЕНСТВОВАНИЕ И РАЗВИТИЕ ПЕДАГОГА ЧЕРЕЗ САМООБРАЗ</w:t>
      </w:r>
      <w:r>
        <w:rPr>
          <w:b/>
          <w:color w:val="1A1A1A"/>
          <w:sz w:val="28"/>
          <w:lang w:val="ru-RU"/>
        </w:rPr>
        <w:t>ОВАНИЕ"</w:t>
      </w:r>
      <w:r w:rsidR="00155D9B" w:rsidRPr="00AB0297">
        <w:rPr>
          <w:b/>
          <w:color w:val="1A1A1A"/>
          <w:sz w:val="28"/>
          <w:lang w:val="ru-RU"/>
        </w:rPr>
        <w:t xml:space="preserve"> </w:t>
      </w:r>
    </w:p>
    <w:p w:rsidR="00730F4C" w:rsidRDefault="00730F4C" w:rsidP="00AB0297">
      <w:pPr>
        <w:spacing w:after="164" w:line="313" w:lineRule="auto"/>
        <w:ind w:left="0" w:right="0" w:firstLine="0"/>
        <w:rPr>
          <w:lang w:val="ru-RU"/>
        </w:rPr>
      </w:pPr>
    </w:p>
    <w:p w:rsidR="00730F4C" w:rsidRPr="00730F4C" w:rsidRDefault="00730F4C" w:rsidP="00730F4C">
      <w:pPr>
        <w:spacing w:after="0" w:line="240" w:lineRule="auto"/>
        <w:rPr>
          <w:szCs w:val="24"/>
          <w:lang w:val="ru-RU"/>
        </w:rPr>
      </w:pPr>
      <w:r>
        <w:rPr>
          <w:szCs w:val="24"/>
          <w:lang w:val="ru-RU" w:eastAsia="ru-RU"/>
        </w:rPr>
        <w:t xml:space="preserve">     </w:t>
      </w:r>
      <w:r w:rsidRPr="00730F4C">
        <w:rPr>
          <w:szCs w:val="24"/>
          <w:lang w:val="ru-RU" w:eastAsia="ru-RU"/>
        </w:rPr>
        <w:t xml:space="preserve">    </w:t>
      </w:r>
      <w:r w:rsidRPr="00730F4C">
        <w:rPr>
          <w:szCs w:val="24"/>
          <w:lang w:val="ru-RU"/>
        </w:rPr>
        <w:t>Развитие образования делает сегодня все более актуальным решение проблемы профессионализма педагога, уровня его компетентности. Это обусловлено тем, что общество осознает необходимость качественного улучшения образования, его направленности на расширение возможностей личности. Эти ожидания в зависимости от общественных потребностей и новые возможности реализации личности, обуславливают необходимость создания эффективного механизма, позволяющего осуществить выявление конкретных профессиональных возможностей каждого учителя и перспектив его роста.</w:t>
      </w:r>
    </w:p>
    <w:p w:rsidR="00730F4C" w:rsidRPr="00730F4C" w:rsidRDefault="00730F4C" w:rsidP="00730F4C">
      <w:pPr>
        <w:spacing w:after="0" w:line="240" w:lineRule="auto"/>
        <w:rPr>
          <w:szCs w:val="24"/>
          <w:lang w:val="ru-RU" w:eastAsia="ru-RU"/>
        </w:rPr>
      </w:pPr>
      <w:r w:rsidRPr="00730F4C">
        <w:rPr>
          <w:szCs w:val="24"/>
          <w:lang w:val="ru-RU" w:eastAsia="ru-RU"/>
        </w:rPr>
        <w:t xml:space="preserve">          Профессионализм учителя заключается в общей образованности, глубоких познаниях в разных областях; знании психологии, в частности возрастной; в отличном знании собственного предмета и умении четко и понятно его изложить. Хороший учитель должен любить свое дело, любить детей и уметь находить с ними общий язык. Самосовершенствование учителя это постоянное повышение уровня как знаний, касающихся его предмета, так и педагогических навыков. В самосовершенствовании учителя одним из обязательных условий является желание его самого повышать уровень профессионализма и искренняя заинтересованность делом.</w:t>
      </w:r>
    </w:p>
    <w:p w:rsidR="00730F4C" w:rsidRPr="00730F4C" w:rsidRDefault="00730F4C" w:rsidP="00730F4C">
      <w:pPr>
        <w:spacing w:after="0" w:line="240" w:lineRule="auto"/>
        <w:rPr>
          <w:szCs w:val="24"/>
          <w:lang w:val="ru-RU" w:eastAsia="ru-RU"/>
        </w:rPr>
      </w:pPr>
      <w:r w:rsidRPr="00730F4C">
        <w:rPr>
          <w:szCs w:val="24"/>
          <w:lang w:val="ru-RU" w:eastAsia="ru-RU"/>
        </w:rPr>
        <w:t>Если учитель работает без интереса и думает только о том, как бы скорее отбыть урок (а такие тоже встречаются) – никакой речи о самосовершенствовании такого учителя быть не может.</w:t>
      </w:r>
    </w:p>
    <w:p w:rsidR="00730F4C" w:rsidRPr="00730F4C" w:rsidRDefault="00730F4C" w:rsidP="00730F4C">
      <w:pPr>
        <w:spacing w:after="0" w:line="240" w:lineRule="auto"/>
        <w:rPr>
          <w:szCs w:val="24"/>
          <w:lang w:val="ru-RU" w:eastAsia="ru-RU"/>
        </w:rPr>
      </w:pPr>
      <w:r w:rsidRPr="00730F4C">
        <w:rPr>
          <w:szCs w:val="24"/>
          <w:lang w:val="ru-RU" w:eastAsia="ru-RU"/>
        </w:rPr>
        <w:t>Самосовершенствование учителя происходит в двух направлениях – самообразовании и самовоспитании. Как известно, учитель, который дает только тот материал, который изложен в учебнике, особого уважения у учеников не вызывает.</w:t>
      </w:r>
    </w:p>
    <w:p w:rsidR="00730F4C" w:rsidRPr="00730F4C" w:rsidRDefault="00730F4C" w:rsidP="00730F4C">
      <w:pPr>
        <w:spacing w:after="0" w:line="240" w:lineRule="auto"/>
        <w:ind w:firstLine="454"/>
        <w:rPr>
          <w:rFonts w:eastAsia="Calibri"/>
          <w:szCs w:val="24"/>
          <w:lang w:val="ru-RU"/>
        </w:rPr>
      </w:pPr>
      <w:r w:rsidRPr="00730F4C">
        <w:rPr>
          <w:szCs w:val="24"/>
          <w:lang w:val="ru-RU" w:eastAsia="ru-RU"/>
        </w:rPr>
        <w:t xml:space="preserve">           </w:t>
      </w:r>
      <w:r w:rsidRPr="00730F4C">
        <w:rPr>
          <w:rFonts w:eastAsia="Calibri"/>
          <w:szCs w:val="24"/>
          <w:lang w:val="ru-RU"/>
        </w:rPr>
        <w:t>Самообразование – это целенаправленная познавательная деятельность, управляемая самой личностью для приобретения системных знаний в какой- либо области науки, техники, культур</w:t>
      </w:r>
      <w:r w:rsidR="00160171">
        <w:rPr>
          <w:rFonts w:eastAsia="Calibri"/>
          <w:szCs w:val="24"/>
          <w:lang w:val="ru-RU"/>
        </w:rPr>
        <w:t>ы, политической жизни и т.п. Оже</w:t>
      </w:r>
      <w:r w:rsidRPr="00730F4C">
        <w:rPr>
          <w:rFonts w:eastAsia="Calibri"/>
          <w:szCs w:val="24"/>
          <w:lang w:val="ru-RU"/>
        </w:rPr>
        <w:t xml:space="preserve">гов дает такое определение: </w:t>
      </w:r>
      <w:r w:rsidR="00160171">
        <w:rPr>
          <w:rFonts w:eastAsia="Calibri"/>
          <w:szCs w:val="24"/>
          <w:lang w:val="ru-RU"/>
        </w:rPr>
        <w:t>«</w:t>
      </w:r>
      <w:r w:rsidRPr="00730F4C">
        <w:rPr>
          <w:rFonts w:eastAsia="Calibri"/>
          <w:szCs w:val="24"/>
          <w:lang w:val="ru-RU"/>
        </w:rPr>
        <w:t>самообразование – это приобретение знаний путем самостоятельных занятий без помощи преподавателя</w:t>
      </w:r>
      <w:r w:rsidR="00155D9B">
        <w:rPr>
          <w:rFonts w:eastAsia="Calibri"/>
          <w:szCs w:val="24"/>
          <w:lang w:val="ru-RU"/>
        </w:rPr>
        <w:t>»</w:t>
      </w:r>
      <w:r w:rsidRPr="00730F4C">
        <w:rPr>
          <w:rFonts w:eastAsia="Calibri"/>
          <w:szCs w:val="24"/>
          <w:lang w:val="ru-RU"/>
        </w:rPr>
        <w:t>.</w:t>
      </w:r>
    </w:p>
    <w:p w:rsidR="00730F4C" w:rsidRPr="00730F4C" w:rsidRDefault="00730F4C" w:rsidP="00730F4C">
      <w:pPr>
        <w:spacing w:after="0" w:line="240" w:lineRule="auto"/>
        <w:ind w:firstLine="454"/>
        <w:rPr>
          <w:rFonts w:eastAsia="Calibri"/>
          <w:szCs w:val="24"/>
          <w:lang w:val="ru-RU"/>
        </w:rPr>
      </w:pPr>
      <w:r w:rsidRPr="00730F4C">
        <w:rPr>
          <w:rFonts w:eastAsia="Calibri"/>
          <w:szCs w:val="24"/>
          <w:lang w:val="ru-RU"/>
        </w:rPr>
        <w:t>Педагогу самостоятельная работа по самообразованию позволяет пополнять и конкретизировать свои знания, осуществлять глубокий и детальный анализ возникающих в работе с детьми ситуаций.</w:t>
      </w:r>
    </w:p>
    <w:p w:rsidR="00730F4C" w:rsidRPr="00730F4C" w:rsidRDefault="00730F4C" w:rsidP="00730F4C">
      <w:pPr>
        <w:spacing w:after="0" w:line="240" w:lineRule="auto"/>
        <w:ind w:firstLine="454"/>
        <w:rPr>
          <w:szCs w:val="24"/>
          <w:lang w:val="ru-RU"/>
        </w:rPr>
      </w:pPr>
      <w:r w:rsidRPr="00730F4C">
        <w:rPr>
          <w:rFonts w:eastAsia="Calibri"/>
          <w:szCs w:val="24"/>
          <w:lang w:val="ru-RU"/>
        </w:rPr>
        <w:t>Педагог со стажем имеет возможность не только пополнить копилку своих знаний, но и найти эффективные, приоритетные для себя приемы развивающей и коррекционной работы с детьми и родителями, овладеть элементарной диагностической и исследовательской деятельностью.</w:t>
      </w:r>
    </w:p>
    <w:p w:rsidR="00730F4C" w:rsidRPr="00730F4C" w:rsidRDefault="00730F4C" w:rsidP="00730F4C">
      <w:pPr>
        <w:spacing w:after="0" w:line="240" w:lineRule="auto"/>
        <w:rPr>
          <w:szCs w:val="24"/>
          <w:lang w:val="ru-RU" w:eastAsia="ru-RU"/>
        </w:rPr>
      </w:pPr>
      <w:r w:rsidRPr="00730F4C">
        <w:rPr>
          <w:szCs w:val="24"/>
          <w:lang w:val="ru-RU" w:eastAsia="ru-RU"/>
        </w:rPr>
        <w:t xml:space="preserve">          Самосовершенствование учителя – это повышение уровня его профессионализма.</w:t>
      </w:r>
    </w:p>
    <w:p w:rsidR="00730F4C" w:rsidRPr="00730F4C" w:rsidRDefault="00730F4C" w:rsidP="00730F4C">
      <w:pPr>
        <w:spacing w:after="0" w:line="240" w:lineRule="auto"/>
        <w:rPr>
          <w:szCs w:val="24"/>
          <w:lang w:val="ru-RU" w:eastAsia="ru-RU"/>
        </w:rPr>
      </w:pPr>
      <w:r w:rsidRPr="00730F4C">
        <w:rPr>
          <w:szCs w:val="24"/>
          <w:lang w:val="ru-RU" w:eastAsia="ru-RU"/>
        </w:rPr>
        <w:t>Справляться с такими задачами помогают именно самовоспитание и совершенствование педагогических навыков.</w:t>
      </w:r>
    </w:p>
    <w:p w:rsidR="00730F4C" w:rsidRPr="00730F4C" w:rsidRDefault="00730F4C" w:rsidP="00730F4C">
      <w:pPr>
        <w:spacing w:after="0" w:line="240" w:lineRule="auto"/>
        <w:rPr>
          <w:szCs w:val="24"/>
          <w:lang w:val="ru-RU" w:eastAsia="ru-RU"/>
        </w:rPr>
      </w:pPr>
      <w:r w:rsidRPr="00730F4C">
        <w:rPr>
          <w:szCs w:val="24"/>
          <w:lang w:val="ru-RU" w:eastAsia="ru-RU"/>
        </w:rPr>
        <w:t xml:space="preserve">           </w:t>
      </w:r>
      <w:proofErr w:type="spellStart"/>
      <w:r w:rsidRPr="00730F4C">
        <w:rPr>
          <w:szCs w:val="24"/>
          <w:lang w:val="ru-RU" w:eastAsia="ru-RU"/>
        </w:rPr>
        <w:t>Деятельностная</w:t>
      </w:r>
      <w:proofErr w:type="spellEnd"/>
      <w:r w:rsidRPr="00730F4C">
        <w:rPr>
          <w:szCs w:val="24"/>
          <w:lang w:val="ru-RU" w:eastAsia="ru-RU"/>
        </w:rPr>
        <w:t xml:space="preserve"> компетенция учителя математики ориентирована на овладение знаниями,</w:t>
      </w:r>
    </w:p>
    <w:p w:rsidR="00730F4C" w:rsidRPr="00730F4C" w:rsidRDefault="00730F4C" w:rsidP="00730F4C">
      <w:pPr>
        <w:spacing w:after="0" w:line="240" w:lineRule="auto"/>
        <w:rPr>
          <w:szCs w:val="24"/>
          <w:lang w:val="ru-RU" w:eastAsia="ru-RU"/>
        </w:rPr>
      </w:pPr>
      <w:r w:rsidRPr="00730F4C">
        <w:rPr>
          <w:szCs w:val="24"/>
          <w:lang w:val="ru-RU" w:eastAsia="ru-RU"/>
        </w:rPr>
        <w:t xml:space="preserve">умениями, навыками и индивидуальными способами самостоятельного и ответственного обучения математике. В настоящее время особое значение имеет отбор содержания, к которому необходим фундаментальный подход – содержание образования должно включать все, что необходимо для развития личности ученика, удовлетворения его запросов, его профессионального самоопределения. Учитель математики обязан владеть критериями и признаками отбора содержания. </w:t>
      </w:r>
    </w:p>
    <w:p w:rsidR="00730F4C" w:rsidRPr="00730F4C" w:rsidRDefault="00730F4C" w:rsidP="00730F4C">
      <w:pPr>
        <w:spacing w:after="0" w:line="240" w:lineRule="auto"/>
        <w:rPr>
          <w:szCs w:val="24"/>
          <w:lang w:val="ru-RU" w:eastAsia="ru-RU"/>
        </w:rPr>
      </w:pPr>
      <w:r w:rsidRPr="00730F4C">
        <w:rPr>
          <w:szCs w:val="24"/>
          <w:lang w:val="ru-RU" w:eastAsia="ru-RU"/>
        </w:rPr>
        <w:t xml:space="preserve">           Личностная (или персональная) компетенция учителя математики означает овладение</w:t>
      </w:r>
    </w:p>
    <w:p w:rsidR="00730F4C" w:rsidRPr="00730F4C" w:rsidRDefault="00730F4C" w:rsidP="00730F4C">
      <w:pPr>
        <w:spacing w:after="0" w:line="240" w:lineRule="auto"/>
        <w:rPr>
          <w:szCs w:val="24"/>
          <w:lang w:val="ru-RU" w:eastAsia="ru-RU"/>
        </w:rPr>
      </w:pPr>
      <w:r w:rsidRPr="00730F4C">
        <w:rPr>
          <w:szCs w:val="24"/>
          <w:lang w:val="ru-RU" w:eastAsia="ru-RU"/>
        </w:rPr>
        <w:t>способностями к профессиональному самосовершенствованию и самореализации. Потребность</w:t>
      </w:r>
    </w:p>
    <w:p w:rsidR="00730F4C" w:rsidRPr="00730F4C" w:rsidRDefault="00730F4C" w:rsidP="00730F4C">
      <w:pPr>
        <w:spacing w:after="0" w:line="240" w:lineRule="auto"/>
        <w:rPr>
          <w:szCs w:val="24"/>
          <w:lang w:val="ru-RU" w:eastAsia="ru-RU"/>
        </w:rPr>
      </w:pPr>
      <w:proofErr w:type="gramStart"/>
      <w:r w:rsidRPr="00730F4C">
        <w:rPr>
          <w:szCs w:val="24"/>
          <w:lang w:val="ru-RU" w:eastAsia="ru-RU"/>
        </w:rPr>
        <w:t>личности  в</w:t>
      </w:r>
      <w:proofErr w:type="gramEnd"/>
      <w:r w:rsidRPr="00730F4C">
        <w:rPr>
          <w:szCs w:val="24"/>
          <w:lang w:val="ru-RU" w:eastAsia="ru-RU"/>
        </w:rPr>
        <w:t xml:space="preserve">  самосовершенствовании  и  самореализации  в  соответствии  с  концепцией</w:t>
      </w:r>
    </w:p>
    <w:p w:rsidR="00730F4C" w:rsidRPr="00730F4C" w:rsidRDefault="00730F4C" w:rsidP="00730F4C">
      <w:pPr>
        <w:spacing w:after="0" w:line="240" w:lineRule="auto"/>
        <w:rPr>
          <w:szCs w:val="24"/>
          <w:lang w:val="ru-RU" w:eastAsia="ru-RU"/>
        </w:rPr>
      </w:pPr>
      <w:proofErr w:type="spellStart"/>
      <w:proofErr w:type="gramStart"/>
      <w:r w:rsidRPr="00730F4C">
        <w:rPr>
          <w:szCs w:val="24"/>
          <w:lang w:val="ru-RU" w:eastAsia="ru-RU"/>
        </w:rPr>
        <w:t>самоактуали</w:t>
      </w:r>
      <w:r>
        <w:rPr>
          <w:szCs w:val="24"/>
          <w:lang w:val="ru-RU" w:eastAsia="ru-RU"/>
        </w:rPr>
        <w:t>зации</w:t>
      </w:r>
      <w:proofErr w:type="spellEnd"/>
      <w:r>
        <w:rPr>
          <w:szCs w:val="24"/>
          <w:lang w:val="ru-RU" w:eastAsia="ru-RU"/>
        </w:rPr>
        <w:t xml:space="preserve">  личности</w:t>
      </w:r>
      <w:proofErr w:type="gramEnd"/>
      <w:r>
        <w:rPr>
          <w:szCs w:val="24"/>
          <w:lang w:val="ru-RU" w:eastAsia="ru-RU"/>
        </w:rPr>
        <w:t xml:space="preserve">  </w:t>
      </w:r>
      <w:r w:rsidRPr="00730F4C">
        <w:rPr>
          <w:szCs w:val="24"/>
          <w:lang w:val="ru-RU" w:eastAsia="ru-RU"/>
        </w:rPr>
        <w:t xml:space="preserve">    является  высшей  потребностью  личности.</w:t>
      </w:r>
    </w:p>
    <w:p w:rsidR="00730F4C" w:rsidRDefault="00730F4C" w:rsidP="00730F4C">
      <w:pPr>
        <w:spacing w:after="0" w:line="240" w:lineRule="auto"/>
        <w:rPr>
          <w:szCs w:val="24"/>
          <w:lang w:val="ru-RU" w:eastAsia="ru-RU"/>
        </w:rPr>
      </w:pPr>
      <w:proofErr w:type="spellStart"/>
      <w:r w:rsidRPr="00730F4C">
        <w:rPr>
          <w:szCs w:val="24"/>
          <w:lang w:val="ru-RU" w:eastAsia="ru-RU"/>
        </w:rPr>
        <w:t>Самоактуализация</w:t>
      </w:r>
      <w:proofErr w:type="spellEnd"/>
      <w:r w:rsidRPr="00730F4C">
        <w:rPr>
          <w:szCs w:val="24"/>
          <w:lang w:val="ru-RU" w:eastAsia="ru-RU"/>
        </w:rPr>
        <w:t xml:space="preserve"> личности – это стремление человека к самоосуществлению, попытка реализовать свои потенциальные возможности, «стать тем, чем он может быть». себя человек может только в деятельности. </w:t>
      </w:r>
    </w:p>
    <w:p w:rsidR="00160171" w:rsidRPr="00730F4C" w:rsidRDefault="00160171" w:rsidP="00730F4C">
      <w:pPr>
        <w:spacing w:after="0" w:line="240" w:lineRule="auto"/>
        <w:rPr>
          <w:szCs w:val="24"/>
          <w:lang w:val="ru-RU" w:eastAsia="ru-RU"/>
        </w:rPr>
      </w:pPr>
    </w:p>
    <w:p w:rsidR="00730F4C" w:rsidRDefault="00730F4C" w:rsidP="00160171">
      <w:pPr>
        <w:spacing w:after="0" w:line="240" w:lineRule="auto"/>
        <w:ind w:left="0" w:firstLine="0"/>
        <w:rPr>
          <w:szCs w:val="24"/>
          <w:lang w:val="ru-RU" w:eastAsia="ru-RU"/>
        </w:rPr>
      </w:pPr>
    </w:p>
    <w:p w:rsidR="00160171" w:rsidRDefault="00160171" w:rsidP="00160171">
      <w:pPr>
        <w:spacing w:after="0" w:line="240" w:lineRule="auto"/>
        <w:ind w:left="0" w:firstLine="0"/>
        <w:rPr>
          <w:szCs w:val="24"/>
          <w:lang w:val="ru-RU" w:eastAsia="ru-RU"/>
        </w:rPr>
      </w:pPr>
    </w:p>
    <w:p w:rsidR="00160171" w:rsidRPr="00730F4C" w:rsidRDefault="00160171" w:rsidP="00160171">
      <w:pPr>
        <w:spacing w:after="0" w:line="240" w:lineRule="auto"/>
        <w:ind w:left="0" w:firstLine="0"/>
        <w:rPr>
          <w:szCs w:val="24"/>
          <w:lang w:val="ru-RU" w:eastAsia="ru-RU"/>
        </w:rPr>
      </w:pPr>
    </w:p>
    <w:p w:rsidR="00730F4C" w:rsidRPr="00730F4C" w:rsidRDefault="00730F4C" w:rsidP="00730F4C">
      <w:pPr>
        <w:spacing w:after="0" w:line="240" w:lineRule="auto"/>
        <w:ind w:firstLine="454"/>
        <w:jc w:val="center"/>
        <w:rPr>
          <w:rFonts w:eastAsia="Calibri"/>
          <w:b/>
          <w:szCs w:val="24"/>
          <w:lang w:val="ru-RU"/>
        </w:rPr>
      </w:pPr>
      <w:r w:rsidRPr="00730F4C">
        <w:rPr>
          <w:b/>
          <w:szCs w:val="24"/>
          <w:lang w:val="ru-RU"/>
        </w:rPr>
        <w:lastRenderedPageBreak/>
        <w:t>М</w:t>
      </w:r>
      <w:r w:rsidRPr="00730F4C">
        <w:rPr>
          <w:rFonts w:eastAsia="Calibri"/>
          <w:b/>
          <w:szCs w:val="24"/>
          <w:lang w:val="ru-RU"/>
        </w:rPr>
        <w:t>отивы, побуждающие учителя к самообразованию:</w:t>
      </w:r>
    </w:p>
    <w:p w:rsidR="00730F4C" w:rsidRPr="000C0799"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Ежедневная работа с информацией</w:t>
      </w:r>
      <w:r w:rsidRPr="000C0799">
        <w:rPr>
          <w:rFonts w:ascii="Times New Roman" w:hAnsi="Times New Roman"/>
          <w:sz w:val="24"/>
          <w:szCs w:val="24"/>
        </w:rPr>
        <w:t>. Готовясь к уроку, выступлению, родительскому собранию, классному часу, общешкольному мероприятию, олимпиаде и др. у учителя возникает необходимость поиска и анализа новой информации.</w:t>
      </w:r>
    </w:p>
    <w:p w:rsidR="00730F4C" w:rsidRPr="000C0799"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Желание творчества</w:t>
      </w:r>
      <w:r w:rsidRPr="000C0799">
        <w:rPr>
          <w:rFonts w:ascii="Times New Roman" w:hAnsi="Times New Roman"/>
          <w:sz w:val="24"/>
          <w:szCs w:val="24"/>
        </w:rPr>
        <w:t>. Учитель – профессия творческая. Творческий человек не сможет из года в год работать по одному и тому же пожелтевшему поурочному плану или сценарию, читать одни и те же доклады. Должно появиться желание большего. Работа должна быть интересной и доставлять удовольствие.</w:t>
      </w:r>
    </w:p>
    <w:p w:rsidR="00730F4C"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Стремительный рост современной науки</w:t>
      </w:r>
      <w:r w:rsidRPr="000C0799">
        <w:rPr>
          <w:rFonts w:ascii="Times New Roman" w:hAnsi="Times New Roman"/>
          <w:sz w:val="24"/>
          <w:szCs w:val="24"/>
        </w:rPr>
        <w:t xml:space="preserve">. Особенно психологии и педагогики. </w:t>
      </w:r>
    </w:p>
    <w:p w:rsidR="00730F4C" w:rsidRPr="000C0799"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Изменения, происходящие в жизни общества</w:t>
      </w:r>
      <w:r w:rsidRPr="000C0799">
        <w:rPr>
          <w:rFonts w:ascii="Times New Roman" w:hAnsi="Times New Roman"/>
          <w:sz w:val="24"/>
          <w:szCs w:val="24"/>
        </w:rPr>
        <w:t>. Эти изменения в первую очередь отражаются на учениках, формируют их мировоззрение и соответственно очень часто создают образ учителя как «несовременного человека».</w:t>
      </w:r>
    </w:p>
    <w:p w:rsidR="00730F4C"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Интерес.</w:t>
      </w:r>
      <w:r w:rsidRPr="000C0799">
        <w:rPr>
          <w:rFonts w:ascii="Times New Roman" w:hAnsi="Times New Roman"/>
          <w:sz w:val="24"/>
          <w:szCs w:val="24"/>
        </w:rPr>
        <w:t xml:space="preserve"> Учиться просто интересно. </w:t>
      </w:r>
    </w:p>
    <w:p w:rsidR="00730F4C" w:rsidRPr="0078098B" w:rsidRDefault="00730F4C" w:rsidP="00730F4C">
      <w:pPr>
        <w:spacing w:after="0" w:line="240" w:lineRule="auto"/>
        <w:ind w:firstLine="454"/>
        <w:jc w:val="center"/>
        <w:rPr>
          <w:rFonts w:eastAsia="Calibri"/>
          <w:b/>
          <w:bCs/>
          <w:iCs/>
          <w:szCs w:val="24"/>
        </w:rPr>
      </w:pPr>
      <w:proofErr w:type="spellStart"/>
      <w:r w:rsidRPr="0078098B">
        <w:rPr>
          <w:rFonts w:eastAsia="Calibri"/>
          <w:b/>
          <w:bCs/>
          <w:iCs/>
          <w:szCs w:val="24"/>
        </w:rPr>
        <w:t>Формы</w:t>
      </w:r>
      <w:proofErr w:type="spellEnd"/>
      <w:r w:rsidRPr="0078098B">
        <w:rPr>
          <w:rFonts w:eastAsia="Calibri"/>
          <w:b/>
          <w:bCs/>
          <w:iCs/>
          <w:szCs w:val="24"/>
        </w:rPr>
        <w:t xml:space="preserve"> </w:t>
      </w:r>
      <w:proofErr w:type="spellStart"/>
      <w:r w:rsidRPr="0078098B">
        <w:rPr>
          <w:rFonts w:eastAsia="Calibri"/>
          <w:b/>
          <w:bCs/>
          <w:iCs/>
          <w:szCs w:val="24"/>
        </w:rPr>
        <w:t>самообразования</w:t>
      </w:r>
      <w:proofErr w:type="spellEnd"/>
      <w:r w:rsidRPr="0078098B">
        <w:rPr>
          <w:rFonts w:eastAsia="Calibri"/>
          <w:b/>
          <w:bCs/>
          <w:iCs/>
          <w:szCs w:val="24"/>
        </w:rPr>
        <w:t xml:space="preserve"> </w:t>
      </w:r>
      <w:proofErr w:type="spellStart"/>
      <w:r w:rsidRPr="0078098B">
        <w:rPr>
          <w:rFonts w:eastAsia="Calibri"/>
          <w:b/>
          <w:bCs/>
          <w:iCs/>
          <w:szCs w:val="24"/>
        </w:rPr>
        <w:t>учителя</w:t>
      </w:r>
      <w:proofErr w:type="spellEnd"/>
      <w:r w:rsidRPr="0078098B">
        <w:rPr>
          <w:rFonts w:eastAsia="Calibri"/>
          <w:b/>
          <w:bCs/>
          <w:iCs/>
          <w:szCs w:val="24"/>
        </w:rPr>
        <w:t>:</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индивидуальная, предполагающая самостоятельную работу над повышением профессионального и методического уровня;</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sidRPr="00AC5FE3">
        <w:rPr>
          <w:rFonts w:ascii="Times New Roman" w:hAnsi="Times New Roman"/>
          <w:sz w:val="24"/>
          <w:szCs w:val="24"/>
        </w:rPr>
        <w:t>коллективная, направленная на активное участие группы педагогов в методической работе</w:t>
      </w:r>
    </w:p>
    <w:p w:rsidR="00730F4C" w:rsidRPr="00730F4C" w:rsidRDefault="00730F4C" w:rsidP="00730F4C">
      <w:pPr>
        <w:spacing w:after="0" w:line="240" w:lineRule="auto"/>
        <w:ind w:firstLine="454"/>
        <w:jc w:val="center"/>
        <w:rPr>
          <w:rFonts w:eastAsia="Calibri"/>
          <w:b/>
          <w:bCs/>
          <w:iCs/>
          <w:szCs w:val="24"/>
          <w:lang w:val="ru-RU"/>
        </w:rPr>
      </w:pPr>
      <w:r w:rsidRPr="00730F4C">
        <w:rPr>
          <w:rFonts w:eastAsia="Calibri"/>
          <w:b/>
          <w:bCs/>
          <w:iCs/>
          <w:szCs w:val="24"/>
          <w:lang w:val="ru-RU"/>
        </w:rPr>
        <w:t>Источники самообразования</w:t>
      </w:r>
    </w:p>
    <w:p w:rsidR="00730F4C" w:rsidRPr="00730F4C" w:rsidRDefault="00730F4C" w:rsidP="00730F4C">
      <w:pPr>
        <w:spacing w:after="0" w:line="240" w:lineRule="auto"/>
        <w:ind w:firstLine="454"/>
        <w:rPr>
          <w:szCs w:val="24"/>
          <w:lang w:val="ru-RU"/>
        </w:rPr>
      </w:pPr>
      <w:r w:rsidRPr="00730F4C">
        <w:rPr>
          <w:szCs w:val="24"/>
          <w:lang w:val="ru-RU"/>
        </w:rPr>
        <w:t>Педагог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w:t>
      </w:r>
    </w:p>
    <w:p w:rsidR="00730F4C" w:rsidRPr="00730F4C" w:rsidRDefault="00730F4C" w:rsidP="00730F4C">
      <w:pPr>
        <w:spacing w:after="0" w:line="240" w:lineRule="auto"/>
        <w:ind w:firstLine="454"/>
        <w:jc w:val="center"/>
        <w:rPr>
          <w:rFonts w:eastAsia="Calibri"/>
          <w:b/>
          <w:szCs w:val="24"/>
          <w:lang w:val="ru-RU"/>
        </w:rPr>
      </w:pPr>
      <w:r w:rsidRPr="00730F4C">
        <w:rPr>
          <w:b/>
          <w:szCs w:val="24"/>
          <w:lang w:val="ru-RU"/>
        </w:rPr>
        <w:t>Р</w:t>
      </w:r>
      <w:r w:rsidRPr="00730F4C">
        <w:rPr>
          <w:rFonts w:eastAsia="Calibri"/>
          <w:b/>
          <w:szCs w:val="24"/>
          <w:lang w:val="ru-RU"/>
        </w:rPr>
        <w:t>езультаты самообразования учителя на некотором этапе</w:t>
      </w:r>
      <w:r w:rsidRPr="00730F4C">
        <w:rPr>
          <w:b/>
          <w:szCs w:val="24"/>
          <w:lang w:val="ru-RU"/>
        </w:rPr>
        <w:t>:</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п</w:t>
      </w:r>
      <w:r w:rsidRPr="00AC5FE3">
        <w:rPr>
          <w:rFonts w:ascii="Times New Roman" w:hAnsi="Times New Roman"/>
          <w:sz w:val="24"/>
          <w:szCs w:val="24"/>
        </w:rPr>
        <w:t xml:space="preserve">овышение качества преподавания предмета (указать показатели, по которым будет определяться эффективность и качество). </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р</w:t>
      </w:r>
      <w:r w:rsidRPr="00AC5FE3">
        <w:rPr>
          <w:rFonts w:ascii="Times New Roman" w:hAnsi="Times New Roman"/>
          <w:sz w:val="24"/>
          <w:szCs w:val="24"/>
        </w:rPr>
        <w:t>азработанные или изданные методические пособия, статьи, учебники, программы, сценарии, исследования.</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а</w:t>
      </w:r>
      <w:r w:rsidRPr="00AC5FE3">
        <w:rPr>
          <w:rFonts w:ascii="Times New Roman" w:hAnsi="Times New Roman"/>
          <w:sz w:val="24"/>
          <w:szCs w:val="24"/>
        </w:rPr>
        <w:t>пробирование новых форм, методов и приемов обучения.</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д</w:t>
      </w:r>
      <w:r w:rsidRPr="00AC5FE3">
        <w:rPr>
          <w:rFonts w:ascii="Times New Roman" w:hAnsi="Times New Roman"/>
          <w:sz w:val="24"/>
          <w:szCs w:val="24"/>
        </w:rPr>
        <w:t>оклады, выступления.</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р</w:t>
      </w:r>
      <w:r w:rsidRPr="00AC5FE3">
        <w:rPr>
          <w:rFonts w:ascii="Times New Roman" w:hAnsi="Times New Roman"/>
          <w:sz w:val="24"/>
          <w:szCs w:val="24"/>
        </w:rPr>
        <w:t>азработка дидактических материалов, тестов, наглядностей.</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р</w:t>
      </w:r>
      <w:r w:rsidRPr="00AC5FE3">
        <w:rPr>
          <w:rFonts w:ascii="Times New Roman" w:hAnsi="Times New Roman"/>
          <w:sz w:val="24"/>
          <w:szCs w:val="24"/>
        </w:rPr>
        <w:t>азработка и проведение открытых уроков по новаторским технологиям.</w:t>
      </w:r>
    </w:p>
    <w:p w:rsidR="00730F4C" w:rsidRPr="00AC5FE3" w:rsidRDefault="00730F4C" w:rsidP="00730F4C">
      <w:pPr>
        <w:pStyle w:val="a3"/>
        <w:numPr>
          <w:ilvl w:val="0"/>
          <w:numId w:val="4"/>
        </w:numPr>
        <w:spacing w:after="0" w:line="240" w:lineRule="auto"/>
        <w:ind w:left="993" w:hanging="426"/>
        <w:rPr>
          <w:rFonts w:ascii="Times New Roman" w:hAnsi="Times New Roman"/>
          <w:sz w:val="24"/>
          <w:szCs w:val="24"/>
        </w:rPr>
      </w:pPr>
      <w:r>
        <w:rPr>
          <w:rFonts w:ascii="Times New Roman" w:hAnsi="Times New Roman"/>
          <w:sz w:val="24"/>
          <w:szCs w:val="24"/>
        </w:rPr>
        <w:t>с</w:t>
      </w:r>
      <w:r w:rsidRPr="00AC5FE3">
        <w:rPr>
          <w:rFonts w:ascii="Times New Roman" w:hAnsi="Times New Roman"/>
          <w:sz w:val="24"/>
          <w:szCs w:val="24"/>
        </w:rPr>
        <w:t>оздание комплектов педагогических разработок.</w:t>
      </w:r>
    </w:p>
    <w:p w:rsidR="00730F4C" w:rsidRPr="00730F4C" w:rsidRDefault="00730F4C" w:rsidP="00730F4C">
      <w:pPr>
        <w:spacing w:after="0" w:line="240" w:lineRule="auto"/>
        <w:ind w:firstLine="454"/>
        <w:rPr>
          <w:rFonts w:eastAsia="Calibri"/>
          <w:szCs w:val="24"/>
          <w:lang w:val="ru-RU"/>
        </w:rPr>
      </w:pPr>
      <w:r w:rsidRPr="00730F4C">
        <w:rPr>
          <w:rFonts w:eastAsia="Calibri"/>
          <w:szCs w:val="24"/>
          <w:lang w:val="ru-RU"/>
        </w:rPr>
        <w:t>Правильно организованная работа по самообразованию должна стать стимулом, как для повышения профессионального мастерства педагога, так и для развития его личности.</w:t>
      </w:r>
    </w:p>
    <w:p w:rsidR="00730F4C" w:rsidRPr="00730F4C" w:rsidRDefault="00730F4C" w:rsidP="00730F4C">
      <w:pPr>
        <w:spacing w:after="0" w:line="240" w:lineRule="auto"/>
        <w:ind w:firstLine="567"/>
        <w:rPr>
          <w:szCs w:val="24"/>
          <w:lang w:val="ru-RU"/>
        </w:rPr>
      </w:pPr>
      <w:r w:rsidRPr="00730F4C">
        <w:rPr>
          <w:szCs w:val="24"/>
          <w:lang w:val="ru-RU"/>
        </w:rPr>
        <w:t xml:space="preserve">Уровень профессиональной компетентности, профессионального развития педагогов в значительной мере зависит с одной стороны от самообразования самого педагога, с другой - от эффективной системы методической работы в школе. Методическая работа выполняет роль стимула в профессиональном развитии педагога, способствует самореализации, решению личных профессиональных проблем, позволяет достичь большего удовлетворения в педагогическом труде, является важнейшим средством </w:t>
      </w:r>
      <w:proofErr w:type="gramStart"/>
      <w:r w:rsidRPr="00730F4C">
        <w:rPr>
          <w:szCs w:val="24"/>
          <w:lang w:val="ru-RU"/>
        </w:rPr>
        <w:t>повышения  педагогического</w:t>
      </w:r>
      <w:proofErr w:type="gramEnd"/>
      <w:r w:rsidRPr="00730F4C">
        <w:rPr>
          <w:szCs w:val="24"/>
          <w:lang w:val="ru-RU"/>
        </w:rPr>
        <w:t xml:space="preserve"> мастерства учителей, и как результат - целая система работы всей школы. В нашей школе создано школьное методическое объединение естественно научного цикла, которым я руковожу.</w:t>
      </w:r>
    </w:p>
    <w:p w:rsidR="00730F4C" w:rsidRPr="00730F4C" w:rsidRDefault="00160171" w:rsidP="00730F4C">
      <w:pPr>
        <w:spacing w:after="0" w:line="240" w:lineRule="auto"/>
        <w:ind w:firstLine="567"/>
        <w:rPr>
          <w:szCs w:val="24"/>
          <w:lang w:val="ru-RU"/>
        </w:rPr>
      </w:pPr>
      <w:r>
        <w:rPr>
          <w:szCs w:val="24"/>
          <w:lang w:val="ru-RU"/>
        </w:rPr>
        <w:t>М</w:t>
      </w:r>
      <w:r w:rsidR="00730F4C" w:rsidRPr="00730F4C">
        <w:rPr>
          <w:szCs w:val="24"/>
          <w:lang w:val="ru-RU"/>
        </w:rPr>
        <w:t>етодическая работа в школе нацелена на обеспечение профессиональног</w:t>
      </w:r>
      <w:r>
        <w:rPr>
          <w:szCs w:val="24"/>
          <w:lang w:val="ru-RU"/>
        </w:rPr>
        <w:t xml:space="preserve">о роста учителя. </w:t>
      </w:r>
      <w:r w:rsidR="00730F4C" w:rsidRPr="00730F4C">
        <w:rPr>
          <w:szCs w:val="24"/>
          <w:lang w:val="ru-RU"/>
        </w:rPr>
        <w:t xml:space="preserve"> профессиональный рост учителя осуществляется двумя путями: </w:t>
      </w:r>
    </w:p>
    <w:p w:rsidR="00730F4C" w:rsidRPr="00730F4C" w:rsidRDefault="00730F4C" w:rsidP="00730F4C">
      <w:pPr>
        <w:spacing w:after="0" w:line="240" w:lineRule="auto"/>
        <w:ind w:left="360"/>
        <w:rPr>
          <w:szCs w:val="24"/>
          <w:lang w:val="ru-RU"/>
        </w:rPr>
      </w:pPr>
      <w:r w:rsidRPr="00730F4C">
        <w:rPr>
          <w:szCs w:val="24"/>
          <w:lang w:val="ru-RU"/>
        </w:rPr>
        <w:t>- посредством самообразования;</w:t>
      </w:r>
    </w:p>
    <w:p w:rsidR="00730F4C" w:rsidRPr="00730F4C" w:rsidRDefault="00730F4C" w:rsidP="00730F4C">
      <w:pPr>
        <w:spacing w:after="0" w:line="240" w:lineRule="auto"/>
        <w:ind w:left="360"/>
        <w:rPr>
          <w:szCs w:val="24"/>
          <w:lang w:val="ru-RU"/>
        </w:rPr>
      </w:pPr>
      <w:r w:rsidRPr="00730F4C">
        <w:rPr>
          <w:szCs w:val="24"/>
          <w:lang w:val="ru-RU"/>
        </w:rPr>
        <w:t>- за счет осознанного, обязательно добровольного участия, учителей в организованных</w:t>
      </w:r>
      <w:r w:rsidR="00160171">
        <w:rPr>
          <w:szCs w:val="24"/>
          <w:lang w:val="ru-RU"/>
        </w:rPr>
        <w:t xml:space="preserve"> школой мероприятиях, которые</w:t>
      </w:r>
      <w:r w:rsidRPr="00730F4C">
        <w:rPr>
          <w:szCs w:val="24"/>
          <w:lang w:val="ru-RU"/>
        </w:rPr>
        <w:t xml:space="preserve"> объединяем совокупным названием «Методическая работа».  </w:t>
      </w:r>
    </w:p>
    <w:p w:rsidR="00730F4C" w:rsidRPr="00AB0297" w:rsidRDefault="00730F4C" w:rsidP="00AB0297">
      <w:pPr>
        <w:spacing w:after="164" w:line="313" w:lineRule="auto"/>
        <w:ind w:left="0" w:right="0" w:firstLine="0"/>
        <w:rPr>
          <w:lang w:val="ru-RU"/>
        </w:rPr>
      </w:pPr>
    </w:p>
    <w:p w:rsidR="006B2B6C" w:rsidRPr="00AB0297" w:rsidRDefault="00155D9B">
      <w:pPr>
        <w:spacing w:after="5" w:line="268" w:lineRule="auto"/>
        <w:ind w:left="-5" w:right="0"/>
        <w:rPr>
          <w:lang w:val="ru-RU"/>
        </w:rPr>
      </w:pPr>
      <w:r w:rsidRPr="00AB0297">
        <w:rPr>
          <w:b/>
          <w:color w:val="000000"/>
          <w:lang w:val="ru-RU"/>
        </w:rPr>
        <w:t>Цель деятельности:</w:t>
      </w:r>
      <w:r w:rsidRPr="00AB0297">
        <w:rPr>
          <w:color w:val="000000"/>
          <w:lang w:val="ru-RU"/>
        </w:rPr>
        <w:t xml:space="preserve"> развитие учебно-познавательной компетенции у учащихся через </w:t>
      </w:r>
      <w:proofErr w:type="gramStart"/>
      <w:r w:rsidRPr="00AB0297">
        <w:rPr>
          <w:color w:val="000000"/>
          <w:lang w:val="ru-RU"/>
        </w:rPr>
        <w:t>совершенствование  общих</w:t>
      </w:r>
      <w:proofErr w:type="gramEnd"/>
      <w:r w:rsidRPr="00AB0297">
        <w:rPr>
          <w:color w:val="000000"/>
          <w:lang w:val="ru-RU"/>
        </w:rPr>
        <w:t xml:space="preserve"> и специальных учебных умений; формирование способности у учащихся к творческому саморазвитию, к творческой деятельности. </w:t>
      </w:r>
    </w:p>
    <w:p w:rsidR="006B2B6C" w:rsidRDefault="00155D9B">
      <w:pPr>
        <w:spacing w:after="12" w:line="259" w:lineRule="auto"/>
        <w:ind w:left="0" w:right="0" w:firstLine="0"/>
        <w:jc w:val="left"/>
      </w:pPr>
      <w:r w:rsidRPr="00AB0297">
        <w:rPr>
          <w:b/>
          <w:color w:val="000000"/>
          <w:lang w:val="ru-RU"/>
        </w:rPr>
        <w:t xml:space="preserve"> </w:t>
      </w:r>
      <w:proofErr w:type="spellStart"/>
      <w:r>
        <w:rPr>
          <w:b/>
          <w:color w:val="000000"/>
        </w:rPr>
        <w:t>Задачи</w:t>
      </w:r>
      <w:proofErr w:type="spellEnd"/>
      <w:r>
        <w:rPr>
          <w:b/>
          <w:color w:val="000000"/>
        </w:rPr>
        <w:t>:</w:t>
      </w:r>
      <w:r>
        <w:rPr>
          <w:color w:val="000000"/>
        </w:rPr>
        <w:t xml:space="preserve"> </w:t>
      </w:r>
    </w:p>
    <w:p w:rsidR="006B2B6C" w:rsidRPr="00AB0297" w:rsidRDefault="00155D9B">
      <w:pPr>
        <w:numPr>
          <w:ilvl w:val="0"/>
          <w:numId w:val="1"/>
        </w:numPr>
        <w:spacing w:after="5" w:line="268" w:lineRule="auto"/>
        <w:ind w:right="0" w:hanging="422"/>
        <w:rPr>
          <w:lang w:val="ru-RU"/>
        </w:rPr>
      </w:pPr>
      <w:r w:rsidRPr="00AB0297">
        <w:rPr>
          <w:color w:val="000000"/>
          <w:lang w:val="ru-RU"/>
        </w:rPr>
        <w:t xml:space="preserve">Изучить психологические и возрастные особенности школьников; </w:t>
      </w:r>
    </w:p>
    <w:p w:rsidR="006B2B6C" w:rsidRPr="00AB0297" w:rsidRDefault="00155D9B">
      <w:pPr>
        <w:numPr>
          <w:ilvl w:val="0"/>
          <w:numId w:val="1"/>
        </w:numPr>
        <w:spacing w:after="5" w:line="268" w:lineRule="auto"/>
        <w:ind w:right="0" w:hanging="422"/>
        <w:rPr>
          <w:lang w:val="ru-RU"/>
        </w:rPr>
      </w:pPr>
      <w:proofErr w:type="gramStart"/>
      <w:r w:rsidRPr="00AB0297">
        <w:rPr>
          <w:color w:val="000000"/>
          <w:lang w:val="ru-RU"/>
        </w:rPr>
        <w:t>Проводить  целенаправленную</w:t>
      </w:r>
      <w:proofErr w:type="gramEnd"/>
      <w:r w:rsidRPr="00AB0297">
        <w:rPr>
          <w:color w:val="000000"/>
          <w:lang w:val="ru-RU"/>
        </w:rPr>
        <w:t xml:space="preserve"> работу с одарёнными детьми; </w:t>
      </w:r>
    </w:p>
    <w:p w:rsidR="006B2B6C" w:rsidRPr="00AB0297" w:rsidRDefault="00155D9B">
      <w:pPr>
        <w:numPr>
          <w:ilvl w:val="0"/>
          <w:numId w:val="1"/>
        </w:numPr>
        <w:spacing w:after="5" w:line="268" w:lineRule="auto"/>
        <w:ind w:right="0" w:hanging="422"/>
        <w:rPr>
          <w:lang w:val="ru-RU"/>
        </w:rPr>
      </w:pPr>
      <w:r w:rsidRPr="00AB0297">
        <w:rPr>
          <w:color w:val="000000"/>
          <w:lang w:val="ru-RU"/>
        </w:rPr>
        <w:lastRenderedPageBreak/>
        <w:t xml:space="preserve">Создавать условий для проявления </w:t>
      </w:r>
      <w:proofErr w:type="gramStart"/>
      <w:r w:rsidRPr="00AB0297">
        <w:rPr>
          <w:color w:val="000000"/>
          <w:lang w:val="ru-RU"/>
        </w:rPr>
        <w:t>творческих  способностей</w:t>
      </w:r>
      <w:proofErr w:type="gramEnd"/>
      <w:r w:rsidRPr="00AB0297">
        <w:rPr>
          <w:color w:val="000000"/>
          <w:lang w:val="ru-RU"/>
        </w:rPr>
        <w:t xml:space="preserve"> учащихся на уроках и во внеурочной деятельности и для развития таких качеств, как ответственность и самостоятельность в приобретении необходимых знаний по</w:t>
      </w:r>
      <w:r w:rsidR="00160171">
        <w:rPr>
          <w:color w:val="000000"/>
          <w:lang w:val="ru-RU"/>
        </w:rPr>
        <w:t xml:space="preserve">  математике </w:t>
      </w:r>
      <w:r w:rsidRPr="00AB0297">
        <w:rPr>
          <w:color w:val="000000"/>
          <w:lang w:val="ru-RU"/>
        </w:rPr>
        <w:t xml:space="preserve">. </w:t>
      </w:r>
    </w:p>
    <w:p w:rsidR="006B2B6C" w:rsidRDefault="00155D9B">
      <w:pPr>
        <w:spacing w:after="3" w:line="259" w:lineRule="auto"/>
        <w:ind w:right="9"/>
        <w:jc w:val="center"/>
      </w:pPr>
      <w:proofErr w:type="spellStart"/>
      <w:r>
        <w:rPr>
          <w:b/>
          <w:color w:val="000000"/>
        </w:rPr>
        <w:t>Направления</w:t>
      </w:r>
      <w:proofErr w:type="spellEnd"/>
      <w:r>
        <w:rPr>
          <w:b/>
          <w:color w:val="000000"/>
        </w:rPr>
        <w:t xml:space="preserve"> </w:t>
      </w:r>
      <w:proofErr w:type="spellStart"/>
      <w:r>
        <w:rPr>
          <w:b/>
          <w:color w:val="000000"/>
        </w:rPr>
        <w:t>самообразования</w:t>
      </w:r>
      <w:proofErr w:type="spellEnd"/>
      <w:r>
        <w:rPr>
          <w:b/>
          <w:color w:val="000000"/>
        </w:rPr>
        <w:t xml:space="preserve">: </w:t>
      </w:r>
    </w:p>
    <w:tbl>
      <w:tblPr>
        <w:tblStyle w:val="TableGrid"/>
        <w:tblW w:w="10311" w:type="dxa"/>
        <w:tblInd w:w="-110" w:type="dxa"/>
        <w:tblCellMar>
          <w:top w:w="7" w:type="dxa"/>
          <w:left w:w="106" w:type="dxa"/>
          <w:right w:w="50" w:type="dxa"/>
        </w:tblCellMar>
        <w:tblLook w:val="04A0" w:firstRow="1" w:lastRow="0" w:firstColumn="1" w:lastColumn="0" w:noHBand="0" w:noVBand="1"/>
      </w:tblPr>
      <w:tblGrid>
        <w:gridCol w:w="3603"/>
        <w:gridCol w:w="6708"/>
      </w:tblGrid>
      <w:tr w:rsidR="00730F4C" w:rsidTr="00160171">
        <w:trPr>
          <w:trHeight w:val="562"/>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b/>
                <w:i/>
                <w:color w:val="000000"/>
              </w:rPr>
              <w:t>Основные</w:t>
            </w:r>
            <w:proofErr w:type="spellEnd"/>
            <w:r>
              <w:rPr>
                <w:b/>
                <w:i/>
                <w:color w:val="000000"/>
              </w:rPr>
              <w:t xml:space="preserve"> </w:t>
            </w:r>
            <w:proofErr w:type="spellStart"/>
            <w:r>
              <w:rPr>
                <w:b/>
                <w:i/>
                <w:color w:val="000000"/>
              </w:rPr>
              <w:t>направления</w:t>
            </w:r>
            <w:proofErr w:type="spellEnd"/>
            <w:r>
              <w:rPr>
                <w:b/>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vAlign w:val="center"/>
          </w:tcPr>
          <w:p w:rsidR="00730F4C" w:rsidRDefault="00730F4C">
            <w:pPr>
              <w:spacing w:after="0" w:line="259" w:lineRule="auto"/>
              <w:ind w:left="0" w:right="60" w:firstLine="0"/>
              <w:jc w:val="center"/>
            </w:pPr>
            <w:proofErr w:type="spellStart"/>
            <w:r>
              <w:rPr>
                <w:b/>
                <w:i/>
                <w:color w:val="000000"/>
              </w:rPr>
              <w:t>Действия</w:t>
            </w:r>
            <w:proofErr w:type="spellEnd"/>
            <w:r>
              <w:rPr>
                <w:b/>
                <w:i/>
                <w:color w:val="000000"/>
              </w:rPr>
              <w:t xml:space="preserve"> и </w:t>
            </w:r>
            <w:proofErr w:type="spellStart"/>
            <w:r>
              <w:rPr>
                <w:b/>
                <w:i/>
                <w:color w:val="000000"/>
              </w:rPr>
              <w:t>мероприятия</w:t>
            </w:r>
            <w:proofErr w:type="spellEnd"/>
            <w:r>
              <w:rPr>
                <w:b/>
                <w:color w:val="000000"/>
              </w:rPr>
              <w:t xml:space="preserve"> </w:t>
            </w:r>
          </w:p>
        </w:tc>
      </w:tr>
      <w:tr w:rsidR="00730F4C" w:rsidRPr="003F1A5F" w:rsidTr="00160171">
        <w:trPr>
          <w:trHeight w:val="1388"/>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color w:val="000000"/>
              </w:rPr>
              <w:t>Профессиональные</w:t>
            </w:r>
            <w:proofErr w:type="spellEnd"/>
            <w:r>
              <w:rPr>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730F4C" w:rsidRPr="00AB0297" w:rsidRDefault="00730F4C">
            <w:pPr>
              <w:spacing w:after="0" w:line="258" w:lineRule="auto"/>
              <w:ind w:left="0" w:right="178" w:firstLine="0"/>
              <w:rPr>
                <w:lang w:val="ru-RU"/>
              </w:rPr>
            </w:pPr>
            <w:r w:rsidRPr="00AB0297">
              <w:rPr>
                <w:color w:val="000000"/>
                <w:lang w:val="ru-RU"/>
              </w:rPr>
              <w:t xml:space="preserve">1.Знакомиться с новыми педагогическими технологиями через предметные издания и Интернет. </w:t>
            </w:r>
          </w:p>
          <w:p w:rsidR="00730F4C" w:rsidRPr="00AB0297" w:rsidRDefault="00730F4C">
            <w:pPr>
              <w:spacing w:after="0" w:line="259" w:lineRule="auto"/>
              <w:ind w:left="0" w:right="0" w:firstLine="0"/>
              <w:rPr>
                <w:lang w:val="ru-RU"/>
              </w:rPr>
            </w:pPr>
            <w:r w:rsidRPr="00AB0297">
              <w:rPr>
                <w:color w:val="000000"/>
                <w:lang w:val="ru-RU"/>
              </w:rPr>
              <w:t xml:space="preserve">2. Повышать квалификацию на курсах для учителей математики. </w:t>
            </w:r>
          </w:p>
        </w:tc>
      </w:tr>
      <w:tr w:rsidR="00730F4C" w:rsidRPr="003F1A5F" w:rsidTr="00160171">
        <w:trPr>
          <w:trHeight w:val="840"/>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color w:val="000000"/>
              </w:rPr>
              <w:t>Психологопедагогические</w:t>
            </w:r>
            <w:proofErr w:type="spellEnd"/>
            <w:r>
              <w:rPr>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730F4C" w:rsidRPr="00AB0297" w:rsidRDefault="00730F4C">
            <w:pPr>
              <w:spacing w:after="0" w:line="259" w:lineRule="auto"/>
              <w:ind w:left="0" w:right="63" w:firstLine="0"/>
              <w:rPr>
                <w:lang w:val="ru-RU"/>
              </w:rPr>
            </w:pPr>
            <w:r w:rsidRPr="00AB0297">
              <w:rPr>
                <w:color w:val="000000"/>
                <w:lang w:val="ru-RU"/>
              </w:rPr>
              <w:t xml:space="preserve">1.Совершенствовать свои знания в области классической и современной психологии и педагогики. </w:t>
            </w:r>
          </w:p>
        </w:tc>
      </w:tr>
      <w:tr w:rsidR="00730F4C" w:rsidRPr="003F1A5F" w:rsidTr="00160171">
        <w:trPr>
          <w:trHeight w:val="3596"/>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color w:val="000000"/>
              </w:rPr>
              <w:t>Методические</w:t>
            </w:r>
            <w:proofErr w:type="spellEnd"/>
            <w:r>
              <w:rPr>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730F4C" w:rsidRPr="00AB0297" w:rsidRDefault="00730F4C">
            <w:pPr>
              <w:numPr>
                <w:ilvl w:val="0"/>
                <w:numId w:val="3"/>
              </w:numPr>
              <w:spacing w:after="0" w:line="277" w:lineRule="auto"/>
              <w:ind w:right="0" w:firstLine="0"/>
              <w:rPr>
                <w:lang w:val="ru-RU"/>
              </w:rPr>
            </w:pPr>
            <w:r w:rsidRPr="00AB0297">
              <w:rPr>
                <w:color w:val="000000"/>
                <w:lang w:val="ru-RU"/>
              </w:rPr>
              <w:t xml:space="preserve">Знакомиться с новыми формами, методами и приёмами </w:t>
            </w:r>
            <w:proofErr w:type="gramStart"/>
            <w:r w:rsidRPr="00AB0297">
              <w:rPr>
                <w:color w:val="000000"/>
                <w:lang w:val="ru-RU"/>
              </w:rPr>
              <w:t>обучения  математике</w:t>
            </w:r>
            <w:proofErr w:type="gramEnd"/>
            <w:r w:rsidRPr="00AB0297">
              <w:rPr>
                <w:color w:val="000000"/>
                <w:lang w:val="ru-RU"/>
              </w:rPr>
              <w:t xml:space="preserve"> </w:t>
            </w:r>
          </w:p>
          <w:p w:rsidR="00730F4C" w:rsidRPr="00AB0297" w:rsidRDefault="00730F4C">
            <w:pPr>
              <w:numPr>
                <w:ilvl w:val="0"/>
                <w:numId w:val="3"/>
              </w:numPr>
              <w:spacing w:after="0" w:line="266" w:lineRule="auto"/>
              <w:ind w:right="0" w:firstLine="0"/>
              <w:rPr>
                <w:lang w:val="ru-RU"/>
              </w:rPr>
            </w:pPr>
            <w:r w:rsidRPr="00AB0297">
              <w:rPr>
                <w:color w:val="000000"/>
                <w:lang w:val="ru-RU"/>
              </w:rPr>
              <w:t xml:space="preserve">Организовать работу с одарёнными детьми и принимать участие в </w:t>
            </w:r>
            <w:proofErr w:type="spellStart"/>
            <w:r w:rsidRPr="00AB0297">
              <w:rPr>
                <w:color w:val="000000"/>
                <w:lang w:val="ru-RU"/>
              </w:rPr>
              <w:t>научнопрактических</w:t>
            </w:r>
            <w:proofErr w:type="spellEnd"/>
            <w:r w:rsidRPr="00AB0297">
              <w:rPr>
                <w:color w:val="000000"/>
                <w:lang w:val="ru-RU"/>
              </w:rPr>
              <w:t xml:space="preserve"> конференциях, конкурсах творческих работ, олимпиадах. </w:t>
            </w:r>
          </w:p>
          <w:p w:rsidR="00730F4C" w:rsidRPr="00AB0297" w:rsidRDefault="00730F4C">
            <w:pPr>
              <w:numPr>
                <w:ilvl w:val="0"/>
                <w:numId w:val="3"/>
              </w:numPr>
              <w:spacing w:after="0" w:line="280" w:lineRule="auto"/>
              <w:ind w:right="0" w:firstLine="0"/>
              <w:rPr>
                <w:lang w:val="ru-RU"/>
              </w:rPr>
            </w:pPr>
            <w:r w:rsidRPr="00AB0297">
              <w:rPr>
                <w:color w:val="000000"/>
                <w:lang w:val="ru-RU"/>
              </w:rPr>
              <w:t xml:space="preserve">Посещать уроки коллег и участвовать в обмене опытом. </w:t>
            </w:r>
          </w:p>
          <w:p w:rsidR="00730F4C" w:rsidRPr="00AB0297" w:rsidRDefault="00730F4C">
            <w:pPr>
              <w:numPr>
                <w:ilvl w:val="0"/>
                <w:numId w:val="3"/>
              </w:numPr>
              <w:spacing w:after="0" w:line="281" w:lineRule="auto"/>
              <w:ind w:right="0" w:firstLine="0"/>
              <w:rPr>
                <w:lang w:val="ru-RU"/>
              </w:rPr>
            </w:pPr>
            <w:r w:rsidRPr="00AB0297">
              <w:rPr>
                <w:color w:val="000000"/>
                <w:lang w:val="ru-RU"/>
              </w:rPr>
              <w:t xml:space="preserve">Периодически проводить самоанализ профессиональной деятельности. </w:t>
            </w:r>
          </w:p>
          <w:p w:rsidR="00730F4C" w:rsidRPr="00AB0297" w:rsidRDefault="00730F4C">
            <w:pPr>
              <w:numPr>
                <w:ilvl w:val="0"/>
                <w:numId w:val="3"/>
              </w:numPr>
              <w:spacing w:after="0" w:line="259" w:lineRule="auto"/>
              <w:ind w:right="0" w:firstLine="0"/>
              <w:rPr>
                <w:lang w:val="ru-RU"/>
              </w:rPr>
            </w:pPr>
            <w:r w:rsidRPr="00AB0297">
              <w:rPr>
                <w:color w:val="000000"/>
                <w:lang w:val="ru-RU"/>
              </w:rPr>
              <w:t xml:space="preserve">Выступать с докладами по теме самообразования. </w:t>
            </w:r>
          </w:p>
        </w:tc>
      </w:tr>
      <w:tr w:rsidR="00730F4C" w:rsidRPr="003F1A5F" w:rsidTr="00160171">
        <w:trPr>
          <w:trHeight w:val="2223"/>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color w:val="000000"/>
              </w:rPr>
              <w:t>Информационнотехнологические</w:t>
            </w:r>
            <w:proofErr w:type="spellEnd"/>
            <w:r>
              <w:rPr>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730F4C" w:rsidRPr="00AB0297" w:rsidRDefault="00730F4C">
            <w:pPr>
              <w:spacing w:after="0" w:line="279" w:lineRule="auto"/>
              <w:ind w:left="0" w:right="0" w:firstLine="0"/>
              <w:jc w:val="left"/>
              <w:rPr>
                <w:lang w:val="ru-RU"/>
              </w:rPr>
            </w:pPr>
            <w:r w:rsidRPr="00AB0297">
              <w:rPr>
                <w:color w:val="000000"/>
                <w:lang w:val="ru-RU"/>
              </w:rPr>
              <w:t xml:space="preserve">1.Изучать ИКТ и внедрять их в учебный процесс. </w:t>
            </w:r>
          </w:p>
          <w:p w:rsidR="00730F4C" w:rsidRPr="00AB0297" w:rsidRDefault="00730F4C">
            <w:pPr>
              <w:spacing w:after="0" w:line="279" w:lineRule="auto"/>
              <w:ind w:left="0" w:right="0" w:firstLine="0"/>
              <w:rPr>
                <w:lang w:val="ru-RU"/>
              </w:rPr>
            </w:pPr>
            <w:r w:rsidRPr="00AB0297">
              <w:rPr>
                <w:color w:val="000000"/>
                <w:lang w:val="ru-RU"/>
              </w:rPr>
              <w:t xml:space="preserve">2. Обзор в Интернете информации по </w:t>
            </w:r>
            <w:proofErr w:type="gramStart"/>
            <w:r w:rsidRPr="00AB0297">
              <w:rPr>
                <w:color w:val="000000"/>
                <w:lang w:val="ru-RU"/>
              </w:rPr>
              <w:t>математике,  педагогике</w:t>
            </w:r>
            <w:proofErr w:type="gramEnd"/>
            <w:r w:rsidRPr="00AB0297">
              <w:rPr>
                <w:color w:val="000000"/>
                <w:lang w:val="ru-RU"/>
              </w:rPr>
              <w:t xml:space="preserve">, психологии. </w:t>
            </w:r>
          </w:p>
          <w:p w:rsidR="00730F4C" w:rsidRPr="00AB0297" w:rsidRDefault="00730F4C">
            <w:pPr>
              <w:spacing w:after="0" w:line="280" w:lineRule="auto"/>
              <w:ind w:left="0" w:right="0" w:firstLine="0"/>
              <w:rPr>
                <w:lang w:val="ru-RU"/>
              </w:rPr>
            </w:pPr>
            <w:r w:rsidRPr="00AB0297">
              <w:rPr>
                <w:color w:val="000000"/>
                <w:lang w:val="ru-RU"/>
              </w:rPr>
              <w:t xml:space="preserve"> </w:t>
            </w:r>
            <w:proofErr w:type="gramStart"/>
            <w:r w:rsidRPr="00AB0297">
              <w:rPr>
                <w:color w:val="000000"/>
                <w:lang w:val="ru-RU"/>
              </w:rPr>
              <w:t>3.«</w:t>
            </w:r>
            <w:proofErr w:type="gramEnd"/>
            <w:r w:rsidRPr="00AB0297">
              <w:rPr>
                <w:color w:val="000000"/>
                <w:lang w:val="ru-RU"/>
              </w:rPr>
              <w:t xml:space="preserve">Использование учащимися ИКТ на уроках математики» </w:t>
            </w:r>
          </w:p>
          <w:p w:rsidR="00730F4C" w:rsidRPr="00AB0297" w:rsidRDefault="00730F4C">
            <w:pPr>
              <w:spacing w:after="0" w:line="259" w:lineRule="auto"/>
              <w:ind w:left="0" w:right="0" w:firstLine="0"/>
              <w:jc w:val="left"/>
              <w:rPr>
                <w:lang w:val="ru-RU"/>
              </w:rPr>
            </w:pPr>
            <w:r w:rsidRPr="00AB0297">
              <w:rPr>
                <w:color w:val="000000"/>
                <w:lang w:val="ru-RU"/>
              </w:rPr>
              <w:t xml:space="preserve">4. Изучение </w:t>
            </w:r>
            <w:proofErr w:type="gramStart"/>
            <w:r w:rsidRPr="00AB0297">
              <w:rPr>
                <w:color w:val="000000"/>
                <w:lang w:val="ru-RU"/>
              </w:rPr>
              <w:t>опыта  педагогов</w:t>
            </w:r>
            <w:proofErr w:type="gramEnd"/>
            <w:r w:rsidRPr="00AB0297">
              <w:rPr>
                <w:color w:val="000000"/>
                <w:lang w:val="ru-RU"/>
              </w:rPr>
              <w:t xml:space="preserve"> на различных сайтах. </w:t>
            </w:r>
          </w:p>
        </w:tc>
      </w:tr>
      <w:tr w:rsidR="00730F4C" w:rsidRPr="003F1A5F" w:rsidTr="00160171">
        <w:trPr>
          <w:trHeight w:val="562"/>
        </w:trPr>
        <w:tc>
          <w:tcPr>
            <w:tcW w:w="3603" w:type="dxa"/>
            <w:tcBorders>
              <w:top w:val="single" w:sz="4" w:space="0" w:color="000000"/>
              <w:left w:val="single" w:sz="4" w:space="0" w:color="000000"/>
              <w:bottom w:val="single" w:sz="4" w:space="0" w:color="000000"/>
              <w:right w:val="single" w:sz="4" w:space="0" w:color="000000"/>
            </w:tcBorders>
          </w:tcPr>
          <w:p w:rsidR="00730F4C" w:rsidRDefault="00730F4C">
            <w:pPr>
              <w:spacing w:after="0" w:line="259" w:lineRule="auto"/>
              <w:ind w:left="5" w:right="0" w:firstLine="0"/>
              <w:jc w:val="left"/>
            </w:pPr>
            <w:proofErr w:type="spellStart"/>
            <w:r>
              <w:rPr>
                <w:color w:val="000000"/>
              </w:rPr>
              <w:t>Охрана</w:t>
            </w:r>
            <w:proofErr w:type="spellEnd"/>
            <w:r>
              <w:rPr>
                <w:color w:val="000000"/>
              </w:rPr>
              <w:t xml:space="preserve"> </w:t>
            </w:r>
            <w:proofErr w:type="spellStart"/>
            <w:r>
              <w:rPr>
                <w:color w:val="000000"/>
              </w:rPr>
              <w:t>здоровья</w:t>
            </w:r>
            <w:proofErr w:type="spellEnd"/>
            <w:r>
              <w:rPr>
                <w:color w:val="000000"/>
              </w:rPr>
              <w:t xml:space="preserve"> </w:t>
            </w:r>
          </w:p>
        </w:tc>
        <w:tc>
          <w:tcPr>
            <w:tcW w:w="6708" w:type="dxa"/>
            <w:tcBorders>
              <w:top w:val="single" w:sz="4" w:space="0" w:color="000000"/>
              <w:left w:val="single" w:sz="4" w:space="0" w:color="000000"/>
              <w:bottom w:val="single" w:sz="4" w:space="0" w:color="000000"/>
              <w:right w:val="single" w:sz="4" w:space="0" w:color="000000"/>
            </w:tcBorders>
          </w:tcPr>
          <w:p w:rsidR="00730F4C" w:rsidRPr="00AB0297" w:rsidRDefault="00730F4C">
            <w:pPr>
              <w:spacing w:after="0" w:line="259" w:lineRule="auto"/>
              <w:ind w:left="0" w:right="0" w:firstLine="0"/>
              <w:rPr>
                <w:lang w:val="ru-RU"/>
              </w:rPr>
            </w:pPr>
            <w:r w:rsidRPr="00AB0297">
              <w:rPr>
                <w:color w:val="000000"/>
                <w:lang w:val="ru-RU"/>
              </w:rPr>
              <w:t xml:space="preserve">Внедрять в образовательный процесс </w:t>
            </w:r>
            <w:proofErr w:type="spellStart"/>
            <w:r w:rsidRPr="00AB0297">
              <w:rPr>
                <w:color w:val="000000"/>
                <w:lang w:val="ru-RU"/>
              </w:rPr>
              <w:t>здоровьесберегающие</w:t>
            </w:r>
            <w:proofErr w:type="spellEnd"/>
            <w:r w:rsidRPr="00AB0297">
              <w:rPr>
                <w:color w:val="000000"/>
                <w:lang w:val="ru-RU"/>
              </w:rPr>
              <w:t xml:space="preserve"> технологии. </w:t>
            </w:r>
          </w:p>
        </w:tc>
      </w:tr>
    </w:tbl>
    <w:p w:rsidR="006B2B6C" w:rsidRPr="003F1A5F" w:rsidRDefault="00155D9B">
      <w:pPr>
        <w:spacing w:after="33" w:line="259" w:lineRule="auto"/>
        <w:ind w:left="55" w:right="0" w:firstLine="0"/>
        <w:jc w:val="center"/>
        <w:rPr>
          <w:lang w:val="ru-RU"/>
        </w:rPr>
      </w:pPr>
      <w:r w:rsidRPr="003F1A5F">
        <w:rPr>
          <w:color w:val="000000"/>
          <w:lang w:val="ru-RU"/>
        </w:rPr>
        <w:t xml:space="preserve"> </w:t>
      </w:r>
    </w:p>
    <w:p w:rsidR="006B2B6C" w:rsidRPr="003F1A5F" w:rsidRDefault="00155D9B">
      <w:pPr>
        <w:pStyle w:val="2"/>
        <w:ind w:right="8"/>
        <w:rPr>
          <w:lang w:val="ru-RU"/>
        </w:rPr>
      </w:pPr>
      <w:r w:rsidRPr="003F1A5F">
        <w:rPr>
          <w:lang w:val="ru-RU"/>
        </w:rPr>
        <w:t xml:space="preserve">Условия реализации </w:t>
      </w:r>
    </w:p>
    <w:p w:rsidR="006B2B6C" w:rsidRPr="003F1A5F" w:rsidRDefault="00155D9B">
      <w:pPr>
        <w:spacing w:after="20" w:line="259" w:lineRule="auto"/>
        <w:ind w:left="55" w:right="0" w:firstLine="0"/>
        <w:jc w:val="center"/>
        <w:rPr>
          <w:lang w:val="ru-RU"/>
        </w:rPr>
      </w:pPr>
      <w:r w:rsidRPr="003F1A5F">
        <w:rPr>
          <w:b/>
          <w:color w:val="000000"/>
          <w:lang w:val="ru-RU"/>
        </w:rPr>
        <w:t xml:space="preserve"> </w:t>
      </w:r>
    </w:p>
    <w:p w:rsidR="006B2B6C" w:rsidRPr="00AB0297" w:rsidRDefault="00155D9B">
      <w:pPr>
        <w:spacing w:after="5" w:line="268" w:lineRule="auto"/>
        <w:ind w:left="-5" w:right="0"/>
        <w:rPr>
          <w:lang w:val="ru-RU"/>
        </w:rPr>
      </w:pPr>
      <w:r w:rsidRPr="00AB0297">
        <w:rPr>
          <w:color w:val="000000"/>
          <w:lang w:val="ru-RU"/>
        </w:rPr>
        <w:t xml:space="preserve">В ходе реализации поставленных задач в первую очередь предстоит: изучение педагогических программных средств по своему предмету и оценке их достоинств и недостатков и внедрение в свою практику новых технологий обучения таких как:  </w:t>
      </w:r>
    </w:p>
    <w:p w:rsidR="006B2B6C" w:rsidRPr="00AB0297" w:rsidRDefault="00155D9B">
      <w:pPr>
        <w:spacing w:after="25" w:line="259" w:lineRule="auto"/>
        <w:ind w:left="0" w:right="0" w:firstLine="0"/>
        <w:jc w:val="left"/>
        <w:rPr>
          <w:lang w:val="ru-RU"/>
        </w:rPr>
      </w:pPr>
      <w:r w:rsidRPr="00AB0297">
        <w:rPr>
          <w:color w:val="000000"/>
          <w:lang w:val="ru-RU"/>
        </w:rPr>
        <w:t xml:space="preserve"> </w:t>
      </w:r>
    </w:p>
    <w:p w:rsidR="006B2B6C" w:rsidRPr="00AB0297" w:rsidRDefault="00155D9B">
      <w:pPr>
        <w:spacing w:after="5" w:line="268" w:lineRule="auto"/>
        <w:ind w:left="-5" w:right="0"/>
        <w:rPr>
          <w:lang w:val="ru-RU"/>
        </w:rPr>
      </w:pPr>
      <w:r w:rsidRPr="00AB0297">
        <w:rPr>
          <w:b/>
          <w:color w:val="000000"/>
          <w:lang w:val="ru-RU"/>
        </w:rPr>
        <w:t>Метод проектов</w:t>
      </w:r>
      <w:r w:rsidRPr="00AB0297">
        <w:rPr>
          <w:color w:val="000000"/>
          <w:lang w:val="ru-RU"/>
        </w:rPr>
        <w:t xml:space="preserve"> - это такой способ обучения, при котором учащийся самым непосредственным образом включен в активный познавательный процесс; он самостоятельно формулирует учебную проблему, осуществляет сбор необходимой информации, планирует варианты решения проблемы, делает выводы, анализирует свою деятельность, формируя “по кирпичикам” новое знание и приобретая новый учебный и жизненный опыт. </w:t>
      </w:r>
    </w:p>
    <w:p w:rsidR="006B2B6C" w:rsidRPr="00AB0297" w:rsidRDefault="00155D9B">
      <w:pPr>
        <w:spacing w:after="26" w:line="259" w:lineRule="auto"/>
        <w:ind w:left="0" w:right="0" w:firstLine="0"/>
        <w:jc w:val="left"/>
        <w:rPr>
          <w:lang w:val="ru-RU"/>
        </w:rPr>
      </w:pPr>
      <w:r w:rsidRPr="00AB0297">
        <w:rPr>
          <w:color w:val="000000"/>
          <w:lang w:val="ru-RU"/>
        </w:rPr>
        <w:t xml:space="preserve"> </w:t>
      </w:r>
    </w:p>
    <w:p w:rsidR="006B2B6C" w:rsidRPr="00AB0297" w:rsidRDefault="00155D9B">
      <w:pPr>
        <w:spacing w:after="5" w:line="268" w:lineRule="auto"/>
        <w:ind w:left="-5" w:right="0"/>
        <w:rPr>
          <w:lang w:val="ru-RU"/>
        </w:rPr>
      </w:pPr>
      <w:r w:rsidRPr="00AB0297">
        <w:rPr>
          <w:b/>
          <w:color w:val="000000"/>
          <w:lang w:val="ru-RU"/>
        </w:rPr>
        <w:t xml:space="preserve">Компьютерные технологии </w:t>
      </w:r>
      <w:proofErr w:type="gramStart"/>
      <w:r w:rsidRPr="00AB0297">
        <w:rPr>
          <w:b/>
          <w:color w:val="000000"/>
          <w:lang w:val="ru-RU"/>
        </w:rPr>
        <w:t>обучения  -</w:t>
      </w:r>
      <w:proofErr w:type="gramEnd"/>
      <w:r w:rsidRPr="00AB0297">
        <w:rPr>
          <w:b/>
          <w:color w:val="000000"/>
          <w:lang w:val="ru-RU"/>
        </w:rPr>
        <w:t xml:space="preserve"> </w:t>
      </w:r>
      <w:r w:rsidRPr="00AB0297">
        <w:rPr>
          <w:color w:val="000000"/>
          <w:lang w:val="ru-RU"/>
        </w:rPr>
        <w:t xml:space="preserve">совокупность методов, приемов, способов, средств создания педагогических условий на основе компьютерной техники, средств телекоммуникационной связи и </w:t>
      </w:r>
      <w:r w:rsidRPr="00AB0297">
        <w:rPr>
          <w:color w:val="000000"/>
          <w:lang w:val="ru-RU"/>
        </w:rPr>
        <w:lastRenderedPageBreak/>
        <w:t xml:space="preserve">интерактивного программного продукта, моделирующих часть функций педагога по представлению, передаче и сбору информации, организации контроля и управления познавательной деятельностью. </w:t>
      </w:r>
    </w:p>
    <w:p w:rsidR="006B2B6C" w:rsidRPr="00AB0297" w:rsidRDefault="00155D9B">
      <w:pPr>
        <w:spacing w:after="26" w:line="259" w:lineRule="auto"/>
        <w:ind w:left="0" w:right="0" w:firstLine="0"/>
        <w:jc w:val="left"/>
        <w:rPr>
          <w:lang w:val="ru-RU"/>
        </w:rPr>
      </w:pPr>
      <w:r w:rsidRPr="00AB0297">
        <w:rPr>
          <w:color w:val="000000"/>
          <w:lang w:val="ru-RU"/>
        </w:rPr>
        <w:t xml:space="preserve"> </w:t>
      </w:r>
    </w:p>
    <w:p w:rsidR="006B2B6C" w:rsidRPr="00AB0297" w:rsidRDefault="00155D9B">
      <w:pPr>
        <w:spacing w:after="5" w:line="268" w:lineRule="auto"/>
        <w:ind w:left="-5" w:right="0"/>
        <w:rPr>
          <w:lang w:val="ru-RU"/>
        </w:rPr>
      </w:pPr>
      <w:r w:rsidRPr="00AB0297">
        <w:rPr>
          <w:b/>
          <w:color w:val="000000"/>
          <w:lang w:val="ru-RU"/>
        </w:rPr>
        <w:t>Дифференциация обучения</w:t>
      </w:r>
      <w:r w:rsidRPr="00AB0297">
        <w:rPr>
          <w:color w:val="000000"/>
          <w:lang w:val="ru-RU"/>
        </w:rPr>
        <w:t xml:space="preserve"> - обучение строю на основе дифференциации, позволяющей учитывать индивидуальный темп продвижения школьника, корректировать возникающие трудности, обеспечить поддержку его способностей. </w:t>
      </w:r>
    </w:p>
    <w:p w:rsidR="006B2B6C" w:rsidRPr="00AB0297" w:rsidRDefault="00155D9B">
      <w:pPr>
        <w:spacing w:after="25" w:line="259" w:lineRule="auto"/>
        <w:ind w:left="0" w:right="0" w:firstLine="0"/>
        <w:jc w:val="left"/>
        <w:rPr>
          <w:lang w:val="ru-RU"/>
        </w:rPr>
      </w:pPr>
      <w:r w:rsidRPr="00AB0297">
        <w:rPr>
          <w:color w:val="000000"/>
          <w:lang w:val="ru-RU"/>
        </w:rPr>
        <w:t xml:space="preserve"> </w:t>
      </w:r>
    </w:p>
    <w:p w:rsidR="006B2B6C" w:rsidRPr="00AB0297" w:rsidRDefault="00155D9B">
      <w:pPr>
        <w:spacing w:after="5" w:line="268" w:lineRule="auto"/>
        <w:ind w:left="-5" w:right="450"/>
        <w:rPr>
          <w:lang w:val="ru-RU"/>
        </w:rPr>
      </w:pPr>
      <w:proofErr w:type="spellStart"/>
      <w:proofErr w:type="gramStart"/>
      <w:r w:rsidRPr="00AB0297">
        <w:rPr>
          <w:b/>
          <w:color w:val="000000"/>
          <w:lang w:val="ru-RU"/>
        </w:rPr>
        <w:t>Здоровьесберегающие</w:t>
      </w:r>
      <w:proofErr w:type="spellEnd"/>
      <w:r w:rsidRPr="00AB0297">
        <w:rPr>
          <w:b/>
          <w:color w:val="000000"/>
          <w:lang w:val="ru-RU"/>
        </w:rPr>
        <w:t xml:space="preserve">  технологии</w:t>
      </w:r>
      <w:proofErr w:type="gramEnd"/>
      <w:r w:rsidRPr="00AB0297">
        <w:rPr>
          <w:b/>
          <w:color w:val="000000"/>
          <w:lang w:val="ru-RU"/>
        </w:rPr>
        <w:t xml:space="preserve"> -</w:t>
      </w:r>
      <w:r w:rsidRPr="00AB0297">
        <w:rPr>
          <w:color w:val="000000"/>
          <w:lang w:val="ru-RU"/>
        </w:rPr>
        <w:t xml:space="preserve">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 (</w:t>
      </w:r>
      <w:proofErr w:type="spellStart"/>
      <w:r w:rsidRPr="00AB0297">
        <w:rPr>
          <w:color w:val="000000"/>
          <w:lang w:val="ru-RU"/>
        </w:rPr>
        <w:t>В.Д.Сонькина</w:t>
      </w:r>
      <w:proofErr w:type="spellEnd"/>
      <w:r w:rsidRPr="00AB0297">
        <w:rPr>
          <w:color w:val="000000"/>
          <w:lang w:val="ru-RU"/>
        </w:rPr>
        <w:t xml:space="preserve">). </w:t>
      </w:r>
    </w:p>
    <w:p w:rsidR="006B2B6C" w:rsidRPr="00AB0297" w:rsidRDefault="00155D9B">
      <w:pPr>
        <w:spacing w:after="82" w:line="259" w:lineRule="auto"/>
        <w:ind w:left="0" w:right="0" w:firstLine="0"/>
        <w:jc w:val="left"/>
        <w:rPr>
          <w:lang w:val="ru-RU"/>
        </w:rPr>
      </w:pPr>
      <w:r w:rsidRPr="00AB0297">
        <w:rPr>
          <w:color w:val="000000"/>
          <w:lang w:val="ru-RU"/>
        </w:rPr>
        <w:t xml:space="preserve"> </w:t>
      </w:r>
    </w:p>
    <w:p w:rsidR="006B2B6C" w:rsidRPr="00AB0297" w:rsidRDefault="00155D9B">
      <w:pPr>
        <w:spacing w:after="225" w:line="268" w:lineRule="auto"/>
        <w:ind w:left="-5" w:right="0"/>
        <w:rPr>
          <w:lang w:val="ru-RU"/>
        </w:rPr>
      </w:pPr>
      <w:r w:rsidRPr="00AB0297">
        <w:rPr>
          <w:b/>
          <w:color w:val="000000"/>
          <w:lang w:val="ru-RU"/>
        </w:rPr>
        <w:t>Приемы и методы формирования функциональной грамотности -</w:t>
      </w:r>
      <w:r w:rsidRPr="00AB0297">
        <w:rPr>
          <w:rFonts w:ascii="Arial" w:eastAsia="Arial" w:hAnsi="Arial" w:cs="Arial"/>
          <w:color w:val="202124"/>
          <w:sz w:val="30"/>
          <w:lang w:val="ru-RU"/>
        </w:rPr>
        <w:t xml:space="preserve"> </w:t>
      </w:r>
      <w:r w:rsidRPr="00AB0297">
        <w:rPr>
          <w:color w:val="000000"/>
          <w:lang w:val="ru-RU"/>
        </w:rPr>
        <w:t xml:space="preserve">для эффективного формирования функциональной грамотности применимы коммуникативные, творческие и игровые методы: дискуссии, дебаты, проекты, упражнения и индивидуальные задания, алгоритмы, игровые задания. </w:t>
      </w:r>
    </w:p>
    <w:p w:rsidR="006B2B6C" w:rsidRDefault="00155D9B">
      <w:pPr>
        <w:pStyle w:val="2"/>
        <w:ind w:right="7"/>
      </w:pPr>
      <w:proofErr w:type="spellStart"/>
      <w:r>
        <w:t>Ожидаемые</w:t>
      </w:r>
      <w:proofErr w:type="spellEnd"/>
      <w:r>
        <w:t xml:space="preserve"> </w:t>
      </w:r>
      <w:proofErr w:type="spellStart"/>
      <w:r>
        <w:t>результаты</w:t>
      </w:r>
      <w:proofErr w:type="spellEnd"/>
      <w:r>
        <w:t xml:space="preserve"> </w:t>
      </w:r>
    </w:p>
    <w:p w:rsidR="006B2B6C" w:rsidRPr="00AB0297" w:rsidRDefault="00155D9B">
      <w:pPr>
        <w:numPr>
          <w:ilvl w:val="0"/>
          <w:numId w:val="2"/>
        </w:numPr>
        <w:spacing w:after="0" w:line="268" w:lineRule="auto"/>
        <w:ind w:right="0" w:hanging="134"/>
        <w:rPr>
          <w:lang w:val="ru-RU"/>
        </w:rPr>
      </w:pPr>
      <w:r w:rsidRPr="00AB0297">
        <w:rPr>
          <w:color w:val="181818"/>
          <w:lang w:val="ru-RU"/>
        </w:rPr>
        <w:t xml:space="preserve">Поиск материала и составление пакета материалов сценариев уроков с применением </w:t>
      </w:r>
    </w:p>
    <w:p w:rsidR="006B2B6C" w:rsidRPr="00AB0297" w:rsidRDefault="00155D9B">
      <w:pPr>
        <w:spacing w:after="0" w:line="268" w:lineRule="auto"/>
        <w:ind w:left="-5" w:right="0"/>
        <w:jc w:val="left"/>
        <w:rPr>
          <w:lang w:val="ru-RU"/>
        </w:rPr>
      </w:pPr>
      <w:r w:rsidRPr="00AB0297">
        <w:rPr>
          <w:color w:val="181818"/>
          <w:lang w:val="ru-RU"/>
        </w:rPr>
        <w:t xml:space="preserve">информационных, </w:t>
      </w:r>
      <w:proofErr w:type="spellStart"/>
      <w:r w:rsidRPr="00AB0297">
        <w:rPr>
          <w:color w:val="181818"/>
          <w:lang w:val="ru-RU"/>
        </w:rPr>
        <w:t>здоровьесберегающих</w:t>
      </w:r>
      <w:proofErr w:type="spellEnd"/>
      <w:r w:rsidRPr="00AB0297">
        <w:rPr>
          <w:color w:val="181818"/>
          <w:lang w:val="ru-RU"/>
        </w:rPr>
        <w:t xml:space="preserve"> технологий; применение дифференцированного подхода в обучении; приемов формирования функциональной грамотности;</w:t>
      </w:r>
      <w:r w:rsidRPr="00AB0297">
        <w:rPr>
          <w:color w:val="000000"/>
          <w:lang w:val="ru-RU"/>
        </w:rPr>
        <w:t xml:space="preserve"> </w:t>
      </w:r>
    </w:p>
    <w:p w:rsidR="006B2B6C" w:rsidRPr="00AB0297" w:rsidRDefault="00155D9B">
      <w:pPr>
        <w:numPr>
          <w:ilvl w:val="0"/>
          <w:numId w:val="2"/>
        </w:numPr>
        <w:spacing w:after="5" w:line="268" w:lineRule="auto"/>
        <w:ind w:right="0" w:hanging="134"/>
        <w:rPr>
          <w:lang w:val="ru-RU"/>
        </w:rPr>
      </w:pPr>
      <w:r w:rsidRPr="00AB0297">
        <w:rPr>
          <w:color w:val="000000"/>
          <w:lang w:val="ru-RU"/>
        </w:rPr>
        <w:t xml:space="preserve">повышение интереса и мотивации к изучению предмета математики, в следствии успеваемости и уровня </w:t>
      </w:r>
      <w:proofErr w:type="spellStart"/>
      <w:r w:rsidRPr="00AB0297">
        <w:rPr>
          <w:color w:val="000000"/>
          <w:lang w:val="ru-RU"/>
        </w:rPr>
        <w:t>обученности</w:t>
      </w:r>
      <w:proofErr w:type="spellEnd"/>
      <w:r w:rsidRPr="00AB0297">
        <w:rPr>
          <w:color w:val="000000"/>
          <w:lang w:val="ru-RU"/>
        </w:rPr>
        <w:t xml:space="preserve"> учащихся;  </w:t>
      </w:r>
    </w:p>
    <w:p w:rsidR="006B2B6C" w:rsidRPr="00AB0297" w:rsidRDefault="00155D9B">
      <w:pPr>
        <w:numPr>
          <w:ilvl w:val="0"/>
          <w:numId w:val="2"/>
        </w:numPr>
        <w:spacing w:after="5" w:line="268" w:lineRule="auto"/>
        <w:ind w:right="0" w:hanging="134"/>
        <w:rPr>
          <w:lang w:val="ru-RU"/>
        </w:rPr>
      </w:pPr>
      <w:r w:rsidRPr="00AB0297">
        <w:rPr>
          <w:color w:val="000000"/>
          <w:lang w:val="ru-RU"/>
        </w:rPr>
        <w:t xml:space="preserve">рост результативного участия учащихся классов в школьных, </w:t>
      </w:r>
      <w:proofErr w:type="gramStart"/>
      <w:r w:rsidRPr="00AB0297">
        <w:rPr>
          <w:color w:val="000000"/>
          <w:lang w:val="ru-RU"/>
        </w:rPr>
        <w:t xml:space="preserve">всероссийских </w:t>
      </w:r>
      <w:r w:rsidR="00160171">
        <w:rPr>
          <w:color w:val="000000"/>
          <w:lang w:val="ru-RU"/>
        </w:rPr>
        <w:t xml:space="preserve"> конкурсах</w:t>
      </w:r>
      <w:proofErr w:type="gramEnd"/>
      <w:r w:rsidR="00160171">
        <w:rPr>
          <w:color w:val="000000"/>
          <w:lang w:val="ru-RU"/>
        </w:rPr>
        <w:t xml:space="preserve"> и олимпиадах</w:t>
      </w:r>
    </w:p>
    <w:p w:rsidR="006B2B6C" w:rsidRPr="00AB0297" w:rsidRDefault="006B2B6C">
      <w:pPr>
        <w:spacing w:after="0" w:line="259" w:lineRule="auto"/>
        <w:ind w:left="0" w:right="0" w:firstLine="0"/>
        <w:jc w:val="left"/>
        <w:rPr>
          <w:lang w:val="ru-RU"/>
        </w:rPr>
      </w:pPr>
    </w:p>
    <w:p w:rsidR="006B2B6C" w:rsidRPr="00AB0297" w:rsidRDefault="00155D9B">
      <w:pPr>
        <w:spacing w:after="0" w:line="259" w:lineRule="auto"/>
        <w:ind w:left="0" w:right="0" w:firstLine="0"/>
        <w:jc w:val="left"/>
        <w:rPr>
          <w:lang w:val="ru-RU"/>
        </w:rPr>
      </w:pPr>
      <w:r w:rsidRPr="00AB0297">
        <w:rPr>
          <w:b/>
          <w:color w:val="000000"/>
          <w:lang w:val="ru-RU"/>
        </w:rPr>
        <w:t xml:space="preserve"> </w:t>
      </w:r>
    </w:p>
    <w:p w:rsidR="006B2B6C" w:rsidRPr="00AB0297" w:rsidRDefault="00155D9B">
      <w:pPr>
        <w:spacing w:after="0" w:line="259" w:lineRule="auto"/>
        <w:ind w:left="0" w:right="0" w:firstLine="0"/>
        <w:jc w:val="left"/>
        <w:rPr>
          <w:lang w:val="ru-RU"/>
        </w:rPr>
      </w:pPr>
      <w:r w:rsidRPr="00AB0297">
        <w:rPr>
          <w:color w:val="000000"/>
          <w:lang w:val="ru-RU"/>
        </w:rPr>
        <w:t xml:space="preserve"> </w:t>
      </w:r>
    </w:p>
    <w:sectPr w:rsidR="006B2B6C" w:rsidRPr="00AB0297">
      <w:pgSz w:w="11904" w:h="16838"/>
      <w:pgMar w:top="725" w:right="711" w:bottom="75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B25"/>
    <w:multiLevelType w:val="hybridMultilevel"/>
    <w:tmpl w:val="FEEC27D6"/>
    <w:lvl w:ilvl="0" w:tplc="ABDA3954">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8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4D4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C55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BA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4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07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8F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6F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C45639B"/>
    <w:multiLevelType w:val="hybridMultilevel"/>
    <w:tmpl w:val="1E226CCE"/>
    <w:lvl w:ilvl="0" w:tplc="82A8F4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C53D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AAA9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2499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6449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4511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43E1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6139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629D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E987D39"/>
    <w:multiLevelType w:val="hybridMultilevel"/>
    <w:tmpl w:val="6BE49526"/>
    <w:lvl w:ilvl="0" w:tplc="39BAE61A">
      <w:start w:val="1"/>
      <w:numFmt w:val="bullet"/>
      <w:lvlText w:val="-"/>
      <w:lvlJc w:val="left"/>
      <w:pPr>
        <w:ind w:left="134"/>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1" w:tplc="3976F2A2">
      <w:start w:val="1"/>
      <w:numFmt w:val="bullet"/>
      <w:lvlText w:val="o"/>
      <w:lvlJc w:val="left"/>
      <w:pPr>
        <w:ind w:left="108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2" w:tplc="D4ECFCF4">
      <w:start w:val="1"/>
      <w:numFmt w:val="bullet"/>
      <w:lvlText w:val="▪"/>
      <w:lvlJc w:val="left"/>
      <w:pPr>
        <w:ind w:left="180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3" w:tplc="BA9479C8">
      <w:start w:val="1"/>
      <w:numFmt w:val="bullet"/>
      <w:lvlText w:val="•"/>
      <w:lvlJc w:val="left"/>
      <w:pPr>
        <w:ind w:left="252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4" w:tplc="75A0F1AE">
      <w:start w:val="1"/>
      <w:numFmt w:val="bullet"/>
      <w:lvlText w:val="o"/>
      <w:lvlJc w:val="left"/>
      <w:pPr>
        <w:ind w:left="324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5" w:tplc="4FC0E238">
      <w:start w:val="1"/>
      <w:numFmt w:val="bullet"/>
      <w:lvlText w:val="▪"/>
      <w:lvlJc w:val="left"/>
      <w:pPr>
        <w:ind w:left="396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6" w:tplc="2488DF12">
      <w:start w:val="1"/>
      <w:numFmt w:val="bullet"/>
      <w:lvlText w:val="•"/>
      <w:lvlJc w:val="left"/>
      <w:pPr>
        <w:ind w:left="468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7" w:tplc="4984A430">
      <w:start w:val="1"/>
      <w:numFmt w:val="bullet"/>
      <w:lvlText w:val="o"/>
      <w:lvlJc w:val="left"/>
      <w:pPr>
        <w:ind w:left="540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lvl w:ilvl="8" w:tplc="697E9868">
      <w:start w:val="1"/>
      <w:numFmt w:val="bullet"/>
      <w:lvlText w:val="▪"/>
      <w:lvlJc w:val="left"/>
      <w:pPr>
        <w:ind w:left="6120"/>
      </w:pPr>
      <w:rPr>
        <w:rFonts w:ascii="Times New Roman" w:eastAsia="Times New Roman" w:hAnsi="Times New Roman" w:cs="Times New Roman"/>
        <w:b w:val="0"/>
        <w:i w:val="0"/>
        <w:strike w:val="0"/>
        <w:dstrike w:val="0"/>
        <w:color w:val="181818"/>
        <w:sz w:val="23"/>
        <w:szCs w:val="23"/>
        <w:u w:val="none" w:color="000000"/>
        <w:bdr w:val="none" w:sz="0" w:space="0" w:color="auto"/>
        <w:shd w:val="clear" w:color="auto" w:fill="auto"/>
        <w:vertAlign w:val="baseline"/>
      </w:rPr>
    </w:lvl>
  </w:abstractNum>
  <w:abstractNum w:abstractNumId="3">
    <w:nsid w:val="40460D7E"/>
    <w:multiLevelType w:val="hybridMultilevel"/>
    <w:tmpl w:val="8E0840BE"/>
    <w:lvl w:ilvl="0" w:tplc="D8E6A902">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6C"/>
    <w:rsid w:val="00155D9B"/>
    <w:rsid w:val="00160171"/>
    <w:rsid w:val="003F1A5F"/>
    <w:rsid w:val="006B2B6C"/>
    <w:rsid w:val="00730F4C"/>
    <w:rsid w:val="00AB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4109C-CEF2-43A5-B5AA-F3B1291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 w:line="244" w:lineRule="auto"/>
      <w:ind w:left="10" w:right="4" w:hanging="10"/>
      <w:jc w:val="both"/>
    </w:pPr>
    <w:rPr>
      <w:rFonts w:ascii="Times New Roman" w:eastAsia="Times New Roman" w:hAnsi="Times New Roman" w:cs="Times New Roman"/>
      <w:color w:val="010101"/>
      <w:sz w:val="24"/>
    </w:rPr>
  </w:style>
  <w:style w:type="paragraph" w:styleId="1">
    <w:name w:val="heading 1"/>
    <w:next w:val="a"/>
    <w:link w:val="10"/>
    <w:uiPriority w:val="9"/>
    <w:unhideWhenUsed/>
    <w:qFormat/>
    <w:pPr>
      <w:keepNext/>
      <w:keepLines/>
      <w:spacing w:after="5" w:line="278" w:lineRule="auto"/>
      <w:ind w:left="3721" w:right="626" w:hanging="1839"/>
      <w:outlineLvl w:val="0"/>
    </w:pPr>
    <w:rPr>
      <w:rFonts w:ascii="Times New Roman" w:eastAsia="Times New Roman" w:hAnsi="Times New Roman" w:cs="Times New Roman"/>
      <w:b/>
      <w:color w:val="1A1A1A"/>
      <w:sz w:val="32"/>
    </w:rPr>
  </w:style>
  <w:style w:type="paragraph" w:styleId="2">
    <w:name w:val="heading 2"/>
    <w:next w:val="a"/>
    <w:link w:val="20"/>
    <w:uiPriority w:val="9"/>
    <w:unhideWhenUsed/>
    <w:qFormat/>
    <w:pPr>
      <w:keepNext/>
      <w:keepLines/>
      <w:spacing w:after="3"/>
      <w:ind w:left="10"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1A1A1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30F4C"/>
    <w:pPr>
      <w:spacing w:after="200" w:line="276" w:lineRule="auto"/>
      <w:ind w:left="720" w:right="0" w:firstLine="0"/>
      <w:contextualSpacing/>
      <w:jc w:val="left"/>
    </w:pPr>
    <w:rPr>
      <w:rFonts w:ascii="Calibri" w:hAnsi="Calibri"/>
      <w:color w:val="auto"/>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Windows User</cp:lastModifiedBy>
  <cp:revision>4</cp:revision>
  <dcterms:created xsi:type="dcterms:W3CDTF">2025-12-29T10:25:00Z</dcterms:created>
  <dcterms:modified xsi:type="dcterms:W3CDTF">2026-01-13T13:52:00Z</dcterms:modified>
</cp:coreProperties>
</file>