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9" w:rsidRDefault="009C0519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Пересыпкина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Анна Владимировна</w:t>
      </w:r>
    </w:p>
    <w:p w:rsidR="009C0519" w:rsidRDefault="009C0519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Методическая работа</w:t>
      </w:r>
    </w:p>
    <w:p w:rsidR="00A87754" w:rsidRPr="00170847" w:rsidRDefault="00923FDF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Основные к</w:t>
      </w:r>
      <w:r w:rsidR="00777CB0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ачества, необходимые концертмейстеру для работы в вокальном классе ДШИ</w:t>
      </w:r>
      <w:r w:rsidR="009C051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,</w:t>
      </w:r>
      <w:r w:rsidR="00777CB0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и роль </w:t>
      </w: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концертмейстера </w:t>
      </w:r>
      <w:r w:rsidR="00777CB0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в образовательном </w:t>
      </w:r>
      <w:r w:rsidR="00A87754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процессе.</w:t>
      </w:r>
    </w:p>
    <w:p w:rsidR="00923FDF" w:rsidRPr="00170847" w:rsidRDefault="00923FDF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Цель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методической работы:</w:t>
      </w:r>
    </w:p>
    <w:p w:rsidR="00923FDF" w:rsidRPr="00170847" w:rsidRDefault="00923FDF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hAnsi="Times New Roman" w:cs="Times New Roman"/>
          <w:color w:val="252525"/>
          <w:sz w:val="28"/>
          <w:szCs w:val="28"/>
        </w:rPr>
        <w:t>Составить портрет идеального концертмейстера вокального класса ДШИ, который служил бы ориентиром в профессиональной деятельности</w:t>
      </w:r>
      <w:r w:rsidR="00F37E01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концертмейстера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034580" w:rsidRPr="00170847" w:rsidRDefault="00923FDF" w:rsidP="00170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З</w:t>
      </w:r>
      <w:r w:rsidR="00034580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адачи</w:t>
      </w:r>
      <w:r w:rsidR="00034580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методической работы:</w:t>
      </w:r>
    </w:p>
    <w:p w:rsidR="00034580" w:rsidRPr="00170847" w:rsidRDefault="00034580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1.Проанализировать основную литературу по теме;</w:t>
      </w:r>
    </w:p>
    <w:p w:rsidR="00F37E01" w:rsidRPr="00170847" w:rsidRDefault="00034580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="00777CB0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Выявить качества, необходимые концертмейстеру</w:t>
      </w:r>
      <w:r w:rsidR="00F37E01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для успешной профессиональной деятельности;</w:t>
      </w:r>
    </w:p>
    <w:p w:rsidR="00034580" w:rsidRPr="00170847" w:rsidRDefault="00F37E01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3.Выявить качества, необходимые концертмейстеру</w:t>
      </w:r>
      <w:r w:rsidR="00777CB0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для работы </w:t>
      </w:r>
      <w:r w:rsidR="00923FDF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вокальном классе </w:t>
      </w:r>
      <w:r w:rsidR="00F14BCE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ДШИ</w:t>
      </w:r>
      <w:r w:rsidR="00034580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;  </w:t>
      </w:r>
    </w:p>
    <w:p w:rsidR="00034580" w:rsidRPr="00170847" w:rsidRDefault="00034580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 Обозначить основные роли концертмейстера в образовательном процессе ДШИ</w:t>
      </w:r>
      <w:r w:rsidR="00923FDF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034580" w:rsidRPr="00170847" w:rsidRDefault="00034580" w:rsidP="00170847">
      <w:pPr>
        <w:spacing w:line="240" w:lineRule="auto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b/>
          <w:color w:val="252525"/>
          <w:sz w:val="28"/>
          <w:szCs w:val="28"/>
        </w:rPr>
        <w:t>Введение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5537BD" w:rsidRPr="00170847" w:rsidRDefault="00D020D0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>Самой распространённой, а также востребованной специализацией пианистов является концертмейстерское искусство.</w:t>
      </w:r>
      <w:r w:rsidR="00FD1F4A" w:rsidRPr="00170847">
        <w:rPr>
          <w:rFonts w:ascii="Times New Roman" w:hAnsi="Times New Roman" w:cs="Times New Roman"/>
          <w:sz w:val="28"/>
          <w:szCs w:val="28"/>
        </w:rPr>
        <w:t xml:space="preserve"> </w:t>
      </w:r>
      <w:r w:rsidR="00034580" w:rsidRPr="00170847">
        <w:rPr>
          <w:rFonts w:ascii="Times New Roman" w:hAnsi="Times New Roman" w:cs="Times New Roman"/>
          <w:sz w:val="28"/>
          <w:szCs w:val="28"/>
        </w:rPr>
        <w:t>Концертмейстер</w:t>
      </w:r>
      <w:r w:rsidR="00A87754" w:rsidRPr="00170847">
        <w:rPr>
          <w:rFonts w:ascii="Times New Roman" w:hAnsi="Times New Roman" w:cs="Times New Roman"/>
          <w:sz w:val="28"/>
          <w:szCs w:val="28"/>
        </w:rPr>
        <w:t xml:space="preserve"> -</w:t>
      </w:r>
      <w:r w:rsidR="00034580" w:rsidRPr="00170847">
        <w:rPr>
          <w:rFonts w:ascii="Times New Roman" w:hAnsi="Times New Roman" w:cs="Times New Roman"/>
          <w:sz w:val="28"/>
          <w:szCs w:val="28"/>
        </w:rPr>
        <w:t xml:space="preserve"> это не просто аккомпаниатор, а полноправный участник</w:t>
      </w:r>
      <w:r w:rsidR="00F14BCE" w:rsidRPr="00170847">
        <w:rPr>
          <w:rFonts w:ascii="Times New Roman" w:hAnsi="Times New Roman" w:cs="Times New Roman"/>
          <w:sz w:val="28"/>
          <w:szCs w:val="28"/>
        </w:rPr>
        <w:t xml:space="preserve"> </w:t>
      </w:r>
      <w:r w:rsidR="00A87754" w:rsidRPr="00170847">
        <w:rPr>
          <w:rFonts w:ascii="Times New Roman" w:hAnsi="Times New Roman" w:cs="Times New Roman"/>
          <w:sz w:val="28"/>
          <w:szCs w:val="28"/>
        </w:rPr>
        <w:t>музыкального исполнения</w:t>
      </w:r>
      <w:r w:rsidR="00F14BCE" w:rsidRPr="00170847">
        <w:rPr>
          <w:rFonts w:ascii="Times New Roman" w:hAnsi="Times New Roman" w:cs="Times New Roman"/>
          <w:sz w:val="28"/>
          <w:szCs w:val="28"/>
        </w:rPr>
        <w:t xml:space="preserve"> </w:t>
      </w:r>
      <w:r w:rsidR="00A87754" w:rsidRPr="00170847">
        <w:rPr>
          <w:rFonts w:ascii="Times New Roman" w:hAnsi="Times New Roman" w:cs="Times New Roman"/>
          <w:sz w:val="28"/>
          <w:szCs w:val="28"/>
        </w:rPr>
        <w:t>и образовательного процесса.</w:t>
      </w:r>
      <w:r w:rsidR="00034580" w:rsidRPr="00170847">
        <w:rPr>
          <w:rFonts w:ascii="Times New Roman" w:hAnsi="Times New Roman" w:cs="Times New Roman"/>
          <w:sz w:val="28"/>
          <w:szCs w:val="28"/>
        </w:rPr>
        <w:t xml:space="preserve"> </w:t>
      </w:r>
      <w:r w:rsidR="00982B92" w:rsidRPr="00170847">
        <w:rPr>
          <w:rFonts w:ascii="Times New Roman" w:hAnsi="Times New Roman" w:cs="Times New Roman"/>
          <w:sz w:val="28"/>
          <w:szCs w:val="28"/>
        </w:rPr>
        <w:t>Роль концертмейстера многогранна и требует от музыканта большого количества специальных знаний, умений и навыков, а также особого рода одарённости, позволяющей ему быть успешным в своей профессиональной деятельности.</w:t>
      </w:r>
    </w:p>
    <w:p w:rsidR="00F37E01" w:rsidRPr="00170847" w:rsidRDefault="00F37E01" w:rsidP="001708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847">
        <w:rPr>
          <w:rFonts w:ascii="Times New Roman" w:hAnsi="Times New Roman" w:cs="Times New Roman"/>
          <w:b/>
          <w:sz w:val="28"/>
          <w:szCs w:val="28"/>
        </w:rPr>
        <w:t xml:space="preserve">Качества, </w:t>
      </w: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необходимые концертмейстеру для успешной профессиональной деятельности.</w:t>
      </w:r>
    </w:p>
    <w:p w:rsidR="00DE77CB" w:rsidRPr="00170847" w:rsidRDefault="00F37E01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Прежде всего, концертмейстер</w:t>
      </w:r>
      <w:r w:rsidR="00F8537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должен </w:t>
      </w:r>
      <w:r w:rsidR="00F85372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быть хорошим музыкантом</w:t>
      </w:r>
      <w:r w:rsidR="00F8537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-  обладать хорошими музыкальными данными, иметь музыкальный вкус, быть 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эрудированным</w:t>
      </w:r>
      <w:r w:rsidR="00F8537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обладать необходимыми теоретическими знаниями.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F8537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Здесь играет роль не только полученное образование, но также и стремление к непрерывному самообразованию, повышению собственной квалификации, интерес к своему делу, активная жизненная позиция. Накоплению </w:t>
      </w:r>
      <w:r w:rsidR="00B6775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солидного</w:t>
      </w:r>
      <w:r w:rsidR="00F8537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музыкального багажа способствует посещение концертов</w:t>
      </w:r>
      <w:r w:rsidR="00B6775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мастер-классов, </w:t>
      </w:r>
      <w:r w:rsidR="00B67752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прочтение специальной литературы, участие в конференциях. Создание вокруг себя сообщества единомышленников-коллег также способствует обмену опытом и появлению новых творческих идей и профессиональному росту.</w:t>
      </w:r>
    </w:p>
    <w:p w:rsidR="001C4618" w:rsidRPr="00170847" w:rsidRDefault="00DE77CB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Быть хорошим концертмейст</w:t>
      </w:r>
      <w:r w:rsidR="00C25846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ером -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значит </w:t>
      </w:r>
      <w:r w:rsidR="00C25846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обладать высоким уровнем пианистического мас</w:t>
      </w:r>
      <w:r w:rsidR="00A53E3D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терства</w:t>
      </w:r>
      <w:r w:rsidR="00A53E3D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уверенно владеть инструментом в техническом и художественном плане. </w:t>
      </w:r>
    </w:p>
    <w:p w:rsidR="006938A4" w:rsidRPr="00170847" w:rsidRDefault="00A53E3D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Также любому концертмейстеру необходимы </w:t>
      </w:r>
      <w:r w:rsidR="001C4618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специфические </w:t>
      </w: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базовые навыки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r w:rsidR="00EE694B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такие 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</w:t>
      </w:r>
      <w:r w:rsidR="00EE694B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F14BCE" w:rsidRPr="00170847" w:rsidRDefault="00A53E3D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чтение с листа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6938A4" w:rsidRPr="00170847" w:rsidRDefault="00A53E3D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транспонирование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F14BCE" w:rsidRPr="00170847" w:rsidRDefault="00A53E3D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совмещение вокальной строчки и аккомпанемента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F14BCE" w:rsidRPr="00170847" w:rsidRDefault="00A53E3D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умение </w:t>
      </w:r>
      <w:r w:rsidR="00243B07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перерабатывать произведение и создавать собственные транскрипции для адаптации материала под особенности определённого солиста или состава исполнителей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F14BCE" w:rsidRPr="00170847" w:rsidRDefault="001C4618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умение быстро осваивать текст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F14BCE" w:rsidRPr="00170847" w:rsidRDefault="00EE694B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владеть навыком</w:t>
      </w:r>
      <w:r w:rsidR="001C4618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подбора по слуху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; </w:t>
      </w:r>
    </w:p>
    <w:p w:rsidR="00DE77CB" w:rsidRPr="00170847" w:rsidRDefault="006938A4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владеть </w:t>
      </w:r>
      <w:r w:rsidR="001C4618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азами импровизации.</w:t>
      </w:r>
    </w:p>
    <w:p w:rsidR="00EE694B" w:rsidRPr="00170847" w:rsidRDefault="00EE694B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Основополагающим для концертмейстера является </w:t>
      </w: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навык игры в ансамбле</w:t>
      </w:r>
      <w:r w:rsidR="00F14BCE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который предполагает: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чуткость к солисту, знание его партии, умение выстроить динамический баланс,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чтобы не заглушить солиста. Г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ибкость и корректное отношение к </w:t>
      </w:r>
      <w:r w:rsidR="006938A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солисту – залог крепких и творчески продуктивных партнёрских отношений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5E7500" w:rsidRPr="00170847" w:rsidRDefault="00F14BCE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Также для концертмейстера н</w:t>
      </w:r>
      <w:r w:rsidR="005E7500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еобходимо знание основных дирижёрских жестов и приёмов и понимание специфики солирующего инструмента (или основ вокала).</w:t>
      </w:r>
    </w:p>
    <w:p w:rsidR="005E7500" w:rsidRPr="00170847" w:rsidRDefault="005E7500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Из личных качеств</w:t>
      </w: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концертмейстера стоит отметить такие важные для успешной профессиональной деятельности качества как:</w:t>
      </w:r>
      <w:r w:rsidR="0032072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мобильность, скорость реакции, гибкость, способность работать в команде, доброжелательность, коммуникабельность, тактичность. А для успешной концертной деятельности – </w:t>
      </w:r>
      <w:proofErr w:type="spellStart"/>
      <w:r w:rsidR="0032072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стрессоустойчивость</w:t>
      </w:r>
      <w:proofErr w:type="spellEnd"/>
      <w:r w:rsidR="00320724"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воля, самообладание, артистизм.</w:t>
      </w:r>
    </w:p>
    <w:p w:rsidR="00320724" w:rsidRPr="00170847" w:rsidRDefault="00320724" w:rsidP="0017084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Качества, необходимые концертмейстеру для работы в вокальном классе </w:t>
      </w:r>
      <w:r w:rsidR="00F14BCE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ДШИ</w:t>
      </w: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714AD4" w:rsidRPr="00170847" w:rsidRDefault="007F5277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 xml:space="preserve">В образовательном процессе ДШИ концертмейстеру принадлежит особая роль, так как для развития творческой индивидуальности ребенка, </w:t>
      </w:r>
      <w:r w:rsidRPr="00170847">
        <w:rPr>
          <w:rFonts w:ascii="Times New Roman" w:hAnsi="Times New Roman" w:cs="Times New Roman"/>
          <w:sz w:val="28"/>
          <w:szCs w:val="28"/>
        </w:rPr>
        <w:lastRenderedPageBreak/>
        <w:t>воспитания будущего музыканта или любителя искусств необходима тщательно организованная совместная работа руководителя и концертмейстера.</w:t>
      </w:r>
      <w:r w:rsidR="00EE3687" w:rsidRPr="00170847">
        <w:rPr>
          <w:rFonts w:ascii="Times New Roman" w:hAnsi="Times New Roman" w:cs="Times New Roman"/>
          <w:sz w:val="28"/>
          <w:szCs w:val="28"/>
        </w:rPr>
        <w:t xml:space="preserve"> Концертмейстер должен понимать художественные представления педагога об искусстве, его методику воспитания молодых музыкантов, знать  общие технические приёмы и упражнения, которые применяет педагог. </w:t>
      </w:r>
      <w:r w:rsidR="00714AD4" w:rsidRPr="00170847">
        <w:rPr>
          <w:rFonts w:ascii="Times New Roman" w:hAnsi="Times New Roman" w:cs="Times New Roman"/>
          <w:sz w:val="28"/>
          <w:szCs w:val="28"/>
        </w:rPr>
        <w:t>Концертмейстер</w:t>
      </w:r>
      <w:r w:rsidR="00EE3687" w:rsidRPr="00170847">
        <w:rPr>
          <w:rFonts w:ascii="Times New Roman" w:hAnsi="Times New Roman" w:cs="Times New Roman"/>
          <w:sz w:val="28"/>
          <w:szCs w:val="28"/>
        </w:rPr>
        <w:t>, являясь</w:t>
      </w:r>
      <w:r w:rsidR="00714AD4" w:rsidRPr="00170847">
        <w:rPr>
          <w:rFonts w:ascii="Times New Roman" w:hAnsi="Times New Roman" w:cs="Times New Roman"/>
          <w:sz w:val="28"/>
          <w:szCs w:val="28"/>
        </w:rPr>
        <w:t xml:space="preserve"> помощником педагога в образовательном процессе, его правой рукой</w:t>
      </w:r>
      <w:r w:rsidR="00EE3687" w:rsidRPr="00170847">
        <w:rPr>
          <w:rFonts w:ascii="Times New Roman" w:hAnsi="Times New Roman" w:cs="Times New Roman"/>
          <w:sz w:val="28"/>
          <w:szCs w:val="28"/>
        </w:rPr>
        <w:t xml:space="preserve">, </w:t>
      </w:r>
      <w:r w:rsidR="00714AD4" w:rsidRPr="00170847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F14BCE" w:rsidRPr="00170847">
        <w:rPr>
          <w:rFonts w:ascii="Times New Roman" w:hAnsi="Times New Roman" w:cs="Times New Roman"/>
          <w:sz w:val="28"/>
          <w:szCs w:val="28"/>
        </w:rPr>
        <w:t>,</w:t>
      </w:r>
      <w:r w:rsidR="00714AD4" w:rsidRPr="00170847">
        <w:rPr>
          <w:rFonts w:ascii="Times New Roman" w:hAnsi="Times New Roman" w:cs="Times New Roman"/>
          <w:sz w:val="28"/>
          <w:szCs w:val="28"/>
        </w:rPr>
        <w:t xml:space="preserve"> может заменить его</w:t>
      </w:r>
      <w:r w:rsidR="00712FF7" w:rsidRPr="00170847">
        <w:rPr>
          <w:rFonts w:ascii="Times New Roman" w:hAnsi="Times New Roman" w:cs="Times New Roman"/>
          <w:sz w:val="28"/>
          <w:szCs w:val="28"/>
        </w:rPr>
        <w:t>, следя за правильностью выполнения учеником данных педагогом установок.</w:t>
      </w:r>
    </w:p>
    <w:p w:rsidR="00712FF7" w:rsidRPr="00170847" w:rsidRDefault="00714AD4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>Для этого необходимо понимание концертмейстером специфики вокального пения и секретов взаимодействия голоса и фортепиано.</w:t>
      </w:r>
      <w:r w:rsidR="00712FF7" w:rsidRPr="00170847">
        <w:rPr>
          <w:rFonts w:ascii="Times New Roman" w:hAnsi="Times New Roman" w:cs="Times New Roman"/>
          <w:sz w:val="28"/>
          <w:szCs w:val="28"/>
        </w:rPr>
        <w:t xml:space="preserve"> Концертмейстер должен иметь представление о законах певческого дыхания, о регистрах и переходных нотах у разных голосов и связанных с этим трудностях исполнения, уметь подсказать правильный путь </w:t>
      </w:r>
      <w:r w:rsidR="00712FF7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к исправлению тех или иных недостатков исполнения. </w:t>
      </w:r>
      <w:r w:rsidR="00EE3687" w:rsidRPr="00170847">
        <w:rPr>
          <w:rFonts w:ascii="Times New Roman" w:hAnsi="Times New Roman" w:cs="Times New Roman"/>
          <w:color w:val="252525"/>
          <w:sz w:val="28"/>
          <w:szCs w:val="28"/>
        </w:rPr>
        <w:t>Очень важно не вступать в противоречия с педагогом, соблюдая субординацию. Иначе педагогический процесс будет неэффективным.</w:t>
      </w:r>
    </w:p>
    <w:p w:rsidR="00712FF7" w:rsidRPr="00170847" w:rsidRDefault="00712FF7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Также концертмейстер может помогать педагогу в выборе репертуара, умеет, в случае необходимости, самостоятельно распеть вокалиста, участвует в </w:t>
      </w:r>
      <w:r w:rsidR="00F14BCE" w:rsidRPr="00170847">
        <w:rPr>
          <w:rFonts w:ascii="Times New Roman" w:hAnsi="Times New Roman" w:cs="Times New Roman"/>
          <w:color w:val="252525"/>
          <w:sz w:val="28"/>
          <w:szCs w:val="28"/>
        </w:rPr>
        <w:t>поиске интерпретации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произведения, может помочь ученику разучить вокальную партию на фортепиано, ищет контакт с учеником.</w:t>
      </w:r>
    </w:p>
    <w:p w:rsidR="00F14BCE" w:rsidRPr="00170847" w:rsidRDefault="00F14BCE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 xml:space="preserve">Концертмейстер играет важную роль уже при первом знакомстве с произведением. Первый живой показ </w:t>
      </w:r>
      <w:proofErr w:type="gramStart"/>
      <w:r w:rsidRPr="0017084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70847">
        <w:rPr>
          <w:rFonts w:ascii="Times New Roman" w:hAnsi="Times New Roman" w:cs="Times New Roman"/>
          <w:sz w:val="28"/>
          <w:szCs w:val="28"/>
        </w:rPr>
        <w:t xml:space="preserve"> как заинтересовать ученика, так и оставить равнодушным к произведению, поэтому во время него важно исполнить произведение ярко и выразительно.</w:t>
      </w:r>
    </w:p>
    <w:p w:rsidR="00EE3687" w:rsidRPr="00170847" w:rsidRDefault="00EE3687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>Работа с детьми требует изобретательности, терпения, знание детской возрастной психологии и умения предугадывать возможные сложности, с которыми ученики могут столкнуться на репетиции в классе и на сцене. Также неизбежны неожиданности во время исполнения детьми музыкального произведения. Это могут быть различные отклонения в темпе (замедления и ускорения),</w:t>
      </w:r>
      <w:r w:rsidR="00A66659" w:rsidRPr="00170847">
        <w:rPr>
          <w:rFonts w:ascii="Times New Roman" w:hAnsi="Times New Roman" w:cs="Times New Roman"/>
          <w:sz w:val="28"/>
          <w:szCs w:val="28"/>
        </w:rPr>
        <w:t xml:space="preserve"> </w:t>
      </w:r>
      <w:r w:rsidRPr="00170847">
        <w:rPr>
          <w:rFonts w:ascii="Times New Roman" w:hAnsi="Times New Roman" w:cs="Times New Roman"/>
          <w:sz w:val="28"/>
          <w:szCs w:val="28"/>
        </w:rPr>
        <w:t xml:space="preserve">забывания текста или мелодии, потеря опоры в звуке или сбой </w:t>
      </w:r>
      <w:r w:rsidR="00A66659" w:rsidRPr="00170847">
        <w:rPr>
          <w:rFonts w:ascii="Times New Roman" w:hAnsi="Times New Roman" w:cs="Times New Roman"/>
          <w:sz w:val="28"/>
          <w:szCs w:val="28"/>
        </w:rPr>
        <w:t>в дыхании и многие другие факторы</w:t>
      </w:r>
      <w:r w:rsidRPr="00170847">
        <w:rPr>
          <w:rFonts w:ascii="Times New Roman" w:hAnsi="Times New Roman" w:cs="Times New Roman"/>
          <w:sz w:val="28"/>
          <w:szCs w:val="28"/>
        </w:rPr>
        <w:t xml:space="preserve">. Все это важно уметь </w:t>
      </w:r>
      <w:r w:rsidR="00A66659" w:rsidRPr="00170847">
        <w:rPr>
          <w:rFonts w:ascii="Times New Roman" w:hAnsi="Times New Roman" w:cs="Times New Roman"/>
          <w:sz w:val="28"/>
          <w:szCs w:val="28"/>
        </w:rPr>
        <w:t>контроли</w:t>
      </w:r>
      <w:r w:rsidRPr="00170847">
        <w:rPr>
          <w:rFonts w:ascii="Times New Roman" w:hAnsi="Times New Roman" w:cs="Times New Roman"/>
          <w:sz w:val="28"/>
          <w:szCs w:val="28"/>
        </w:rPr>
        <w:t>ровать, исправлять и направлять, уметь помочь ребёнку.</w:t>
      </w:r>
      <w:r w:rsidR="00A66659" w:rsidRPr="00170847">
        <w:rPr>
          <w:rFonts w:ascii="Times New Roman" w:hAnsi="Times New Roman" w:cs="Times New Roman"/>
          <w:sz w:val="28"/>
          <w:szCs w:val="28"/>
        </w:rPr>
        <w:t xml:space="preserve"> Концертмейстер должен уметь скрывать слабые стороны исполнителя и создавать оптимальные условия для качественного исполнения</w:t>
      </w:r>
      <w:r w:rsidR="00F14BCE" w:rsidRPr="00170847">
        <w:rPr>
          <w:rFonts w:ascii="Times New Roman" w:hAnsi="Times New Roman" w:cs="Times New Roman"/>
          <w:sz w:val="28"/>
          <w:szCs w:val="28"/>
        </w:rPr>
        <w:t>, уметь спасти слабое исполнение и не загубить хорошее.</w:t>
      </w:r>
    </w:p>
    <w:p w:rsidR="00107A85" w:rsidRPr="00170847" w:rsidRDefault="00A66659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sz w:val="28"/>
          <w:szCs w:val="28"/>
        </w:rPr>
        <w:t>Психологическая обстановка в классе – залог успешного обучения ребёнка. Хорошо, когда концертмейстер умеет создать у ребёнка ощущение безусловной поддержки и защищённости – это особенно важно во время выступления на концертах и конкурсах</w:t>
      </w:r>
      <w:r w:rsidR="00107A85" w:rsidRPr="001708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107A85" w:rsidRPr="00170847">
        <w:rPr>
          <w:rFonts w:ascii="Times New Roman" w:hAnsi="Times New Roman" w:cs="Times New Roman"/>
          <w:color w:val="252525"/>
          <w:sz w:val="28"/>
          <w:szCs w:val="28"/>
        </w:rPr>
        <w:t>помогает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107A85" w:rsidRPr="00170847">
        <w:rPr>
          <w:rFonts w:ascii="Times New Roman" w:hAnsi="Times New Roman" w:cs="Times New Roman"/>
          <w:color w:val="252525"/>
          <w:sz w:val="28"/>
          <w:szCs w:val="28"/>
        </w:rPr>
        <w:t>ребёнку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почувствовать уверенность в своих силах. </w:t>
      </w:r>
    </w:p>
    <w:p w:rsidR="00A66659" w:rsidRPr="00170847" w:rsidRDefault="00107A85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color w:val="252525"/>
          <w:sz w:val="28"/>
          <w:szCs w:val="28"/>
        </w:rPr>
        <w:lastRenderedPageBreak/>
        <w:t>Концертмейстер должен быть союзником</w:t>
      </w:r>
      <w:r w:rsidR="00170847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ребёнка, </w:t>
      </w:r>
      <w:proofErr w:type="gramStart"/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помогать ему </w:t>
      </w:r>
      <w:r w:rsidR="00170847" w:rsidRPr="00170847">
        <w:rPr>
          <w:rFonts w:ascii="Times New Roman" w:hAnsi="Times New Roman" w:cs="Times New Roman"/>
          <w:color w:val="252525"/>
          <w:sz w:val="28"/>
          <w:szCs w:val="28"/>
        </w:rPr>
        <w:t>воплощать</w:t>
      </w:r>
      <w:proofErr w:type="gramEnd"/>
      <w:r w:rsidR="001F1879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170847" w:rsidRPr="00170847">
        <w:rPr>
          <w:rFonts w:ascii="Times New Roman" w:hAnsi="Times New Roman" w:cs="Times New Roman"/>
          <w:color w:val="252525"/>
          <w:sz w:val="28"/>
          <w:szCs w:val="28"/>
        </w:rPr>
        <w:t>исполнительские замыслы</w:t>
      </w:r>
      <w:r w:rsidR="001F1879" w:rsidRPr="00170847">
        <w:rPr>
          <w:rFonts w:ascii="Times New Roman" w:hAnsi="Times New Roman" w:cs="Times New Roman"/>
          <w:color w:val="252525"/>
          <w:sz w:val="28"/>
          <w:szCs w:val="28"/>
        </w:rPr>
        <w:t>, сглаживать неприятности и</w:t>
      </w:r>
      <w:r w:rsidR="00A66659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непредвиденные мом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енты </w:t>
      </w:r>
      <w:r w:rsidR="001F1879" w:rsidRPr="00170847">
        <w:rPr>
          <w:rFonts w:ascii="Times New Roman" w:hAnsi="Times New Roman" w:cs="Times New Roman"/>
          <w:color w:val="252525"/>
          <w:sz w:val="28"/>
          <w:szCs w:val="28"/>
        </w:rPr>
        <w:t>во время выступления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>, настраивать</w:t>
      </w:r>
      <w:r w:rsidR="00A66659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ученика перед </w:t>
      </w:r>
      <w:r w:rsidR="00170847"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выступлением, а также 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уметь </w:t>
      </w:r>
      <w:r w:rsidR="00A66659" w:rsidRPr="00170847">
        <w:rPr>
          <w:rFonts w:ascii="Times New Roman" w:hAnsi="Times New Roman" w:cs="Times New Roman"/>
          <w:color w:val="252525"/>
          <w:sz w:val="28"/>
          <w:szCs w:val="28"/>
        </w:rPr>
        <w:t>поддержать, найти нужные слова после выступления.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 Одним словом, обладать знаниями основ психологии, в том числе возрастной.</w:t>
      </w:r>
    </w:p>
    <w:p w:rsidR="001F1879" w:rsidRPr="00170847" w:rsidRDefault="00107A85" w:rsidP="00170847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Основные роли концертмейстера в образовательном процессе ДШ</w:t>
      </w:r>
      <w:r w:rsidR="001F1879" w:rsidRPr="00170847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И.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hAnsi="Times New Roman" w:cs="Times New Roman"/>
          <w:color w:val="252525"/>
          <w:sz w:val="28"/>
          <w:szCs w:val="28"/>
        </w:rPr>
        <w:t>Одним словом, концертмейстер  должен быть универсалом, выполняющим одновременно множество ролей:</w:t>
      </w:r>
    </w:p>
    <w:p w:rsidR="00C930CE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пианиста,</w:t>
      </w:r>
      <w:r w:rsidR="00C930CE"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0CE" w:rsidRPr="00170847" w:rsidRDefault="00C930CE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артиста,</w:t>
      </w:r>
    </w:p>
    <w:p w:rsidR="001F1879" w:rsidRPr="00170847" w:rsidRDefault="00C930CE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аранжировщика,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ассистента педагога,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посредника между педагогом и учеником,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опоры для ученика,</w:t>
      </w:r>
    </w:p>
    <w:p w:rsidR="000B7E3F" w:rsidRPr="00170847" w:rsidRDefault="00C930CE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психолога.</w:t>
      </w:r>
    </w:p>
    <w:p w:rsidR="000B7E3F" w:rsidRPr="00170847" w:rsidRDefault="00C930CE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можно сказать, что в деятельности концертмейстера объединяются творческие, педагогические и психологические функции.   Концертмейстерское искусство требует высокого музыкального мастерства и художественной культуры. Хороший концертмейстер –</w:t>
      </w:r>
      <w:r w:rsidR="000B7E3F"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результат </w:t>
      </w:r>
      <w:r w:rsidR="000B7E3F"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большого труда, таланта, </w:t>
      </w: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 к совершенству и особое призвание</w:t>
      </w:r>
      <w:r w:rsidR="000B7E3F"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hAnsi="Times New Roman" w:cs="Times New Roman"/>
          <w:sz w:val="28"/>
          <w:szCs w:val="28"/>
        </w:rPr>
        <w:t>Знание всех вышеперечисленных факторов и стремление ответственно относиться к своей миссии позволит концертмейстеру выявить собственные недостатки, оценить свою результативность, понять, как и в какую сторону двигаться для дальнейшего роста</w:t>
      </w: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и рекомендуемой литературы: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    Ветлугина Н. А. Музыкальное развитие ребенка. –  М., 1968.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    Живов        Л.      Подготовка         концертмейстеров-аккомпаниаторов      в музыкальном     училище    //       Методические     записки      по     вопросам музыкального образования. – М., 1966.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3.    </w:t>
      </w:r>
      <w:proofErr w:type="spellStart"/>
      <w:proofErr w:type="gramStart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Кан-Калик</w:t>
      </w:r>
      <w:proofErr w:type="spellEnd"/>
      <w:proofErr w:type="gramEnd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В. А., Никандров Н. Д. Педагогическое творчество. –            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М., 1990.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    Крючков Н. Искусство аккомпанемента как предмет обучения             М, 1961.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5.    </w:t>
      </w:r>
      <w:proofErr w:type="spellStart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Кубанцева</w:t>
      </w:r>
      <w:proofErr w:type="spellEnd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Е. И. Концертмейстерский класс: Учебное пособие. –             М., 2002. 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6.    </w:t>
      </w:r>
      <w:proofErr w:type="spellStart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Кубанцева</w:t>
      </w:r>
      <w:proofErr w:type="spellEnd"/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Е. И. Процесс учебной работы концертмейстера с солистом и хором // Музыка в школе. – 2001. – № 5.</w:t>
      </w:r>
    </w:p>
    <w:p w:rsidR="000B7E3F" w:rsidRDefault="000B7E3F" w:rsidP="00170847">
      <w:pPr>
        <w:spacing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1708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7.    </w:t>
      </w:r>
      <w:r w:rsidRPr="00170847">
        <w:rPr>
          <w:rFonts w:ascii="Times New Roman" w:hAnsi="Times New Roman" w:cs="Times New Roman"/>
          <w:color w:val="252525"/>
          <w:sz w:val="28"/>
          <w:szCs w:val="28"/>
        </w:rPr>
        <w:t xml:space="preserve">Казакова О.А. Методическая работа. ГБПОУ Иркутский областной музыкальный колледж </w:t>
      </w:r>
      <w:proofErr w:type="gramStart"/>
      <w:r w:rsidRPr="00170847">
        <w:rPr>
          <w:rFonts w:ascii="Times New Roman" w:hAnsi="Times New Roman" w:cs="Times New Roman"/>
          <w:color w:val="252525"/>
          <w:sz w:val="28"/>
          <w:szCs w:val="28"/>
        </w:rPr>
        <w:t>г</w:t>
      </w:r>
      <w:proofErr w:type="gramEnd"/>
      <w:r w:rsidRPr="00170847">
        <w:rPr>
          <w:rFonts w:ascii="Times New Roman" w:hAnsi="Times New Roman" w:cs="Times New Roman"/>
          <w:color w:val="252525"/>
          <w:sz w:val="28"/>
          <w:szCs w:val="28"/>
        </w:rPr>
        <w:t>. Иркутск, Российская Федерация.</w:t>
      </w:r>
    </w:p>
    <w:p w:rsidR="009C0519" w:rsidRPr="00170847" w:rsidRDefault="009C0519" w:rsidP="009C0519">
      <w:pPr>
        <w:spacing w:line="240" w:lineRule="auto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Новосибирск, 2026 год</w:t>
      </w:r>
    </w:p>
    <w:p w:rsidR="000B7E3F" w:rsidRPr="00170847" w:rsidRDefault="000B7E3F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0CE" w:rsidRPr="00170847" w:rsidRDefault="00C930CE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                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879" w:rsidRPr="00170847" w:rsidRDefault="001F1879" w:rsidP="001708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A85" w:rsidRPr="00170847" w:rsidRDefault="00107A85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</w:p>
    <w:p w:rsidR="00A66659" w:rsidRPr="00170847" w:rsidRDefault="00A66659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687" w:rsidRPr="00170847" w:rsidRDefault="00EE3687" w:rsidP="0017084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</w:p>
    <w:p w:rsidR="00DE77CB" w:rsidRPr="00170847" w:rsidRDefault="00DE77CB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DE77CB" w:rsidRPr="00170847" w:rsidRDefault="00DE77CB" w:rsidP="00170847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D020D0" w:rsidRPr="00170847" w:rsidRDefault="00D020D0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F4A" w:rsidRPr="00170847" w:rsidRDefault="00FD1F4A" w:rsidP="00170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1F4A" w:rsidRPr="00170847" w:rsidSect="0055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465B7"/>
    <w:multiLevelType w:val="hybridMultilevel"/>
    <w:tmpl w:val="99C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0D0"/>
    <w:rsid w:val="00034580"/>
    <w:rsid w:val="000B7E3F"/>
    <w:rsid w:val="00107A85"/>
    <w:rsid w:val="00170847"/>
    <w:rsid w:val="001C4618"/>
    <w:rsid w:val="001F1879"/>
    <w:rsid w:val="00243B07"/>
    <w:rsid w:val="00320724"/>
    <w:rsid w:val="005537BD"/>
    <w:rsid w:val="005E7500"/>
    <w:rsid w:val="006938A4"/>
    <w:rsid w:val="00712FF7"/>
    <w:rsid w:val="00714AD4"/>
    <w:rsid w:val="00777CB0"/>
    <w:rsid w:val="007F5277"/>
    <w:rsid w:val="00923FDF"/>
    <w:rsid w:val="00982B92"/>
    <w:rsid w:val="009C0519"/>
    <w:rsid w:val="00A53E3D"/>
    <w:rsid w:val="00A66659"/>
    <w:rsid w:val="00A87754"/>
    <w:rsid w:val="00B67752"/>
    <w:rsid w:val="00C25846"/>
    <w:rsid w:val="00C930CE"/>
    <w:rsid w:val="00D020D0"/>
    <w:rsid w:val="00DE77CB"/>
    <w:rsid w:val="00EE3687"/>
    <w:rsid w:val="00EE694B"/>
    <w:rsid w:val="00F14BCE"/>
    <w:rsid w:val="00F37E01"/>
    <w:rsid w:val="00F85372"/>
    <w:rsid w:val="00FD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2026-01-18T17:05:00Z</dcterms:created>
  <dcterms:modified xsi:type="dcterms:W3CDTF">2026-01-18T23:34:00Z</dcterms:modified>
</cp:coreProperties>
</file>