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8B" w:rsidRPr="009E3F8B" w:rsidRDefault="009E3F8B" w:rsidP="009E3F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E3F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Занятие в подготовительной к школе группе «Богатырь Илья Муромец» </w:t>
      </w:r>
    </w:p>
    <w:p w:rsidR="009E3F8B" w:rsidRPr="009E3F8B" w:rsidRDefault="009E3F8B" w:rsidP="009E3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работы</w:t>
      </w:r>
      <w:r w:rsidRPr="009E3F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расширить знания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 о биографии </w:t>
      </w:r>
      <w:hyperlink r:id="rId5" w:tooltip="Богатыри, былины" w:history="1">
        <w:r w:rsidRPr="009E3F8B">
          <w:rPr>
            <w:rFonts w:ascii="Times New Roman" w:eastAsia="Times New Roman" w:hAnsi="Times New Roman" w:cs="Times New Roman"/>
            <w:bCs/>
            <w:sz w:val="24"/>
            <w:szCs w:val="24"/>
          </w:rPr>
          <w:t>богатыря Ильи Муромца</w:t>
        </w:r>
      </w:hyperlink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 и фактов из его жизн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sdfnm</w:t>
      </w:r>
      <w:proofErr w:type="spellEnd"/>
      <w:proofErr w:type="gramEnd"/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 уваже</w:t>
      </w:r>
      <w:r>
        <w:rPr>
          <w:rFonts w:ascii="Times New Roman" w:eastAsia="Times New Roman" w:hAnsi="Times New Roman" w:cs="Times New Roman"/>
          <w:sz w:val="24"/>
          <w:szCs w:val="24"/>
        </w:rPr>
        <w:t>ния к героям Отечества, разви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эмоциональную отзывчивость, формировать интерес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 к истории Руси.</w:t>
      </w:r>
    </w:p>
    <w:p w:rsidR="009E3F8B" w:rsidRDefault="009E3F8B" w:rsidP="009E3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Форма работы</w:t>
      </w:r>
      <w:r w:rsidRPr="009E3F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>просмотр мультфильма с обсуждением и практическим заданием.</w:t>
      </w:r>
    </w:p>
    <w:p w:rsidR="00CA55AF" w:rsidRPr="009E3F8B" w:rsidRDefault="00CA55AF" w:rsidP="00CA55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A55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Ход занятия.</w:t>
      </w:r>
    </w:p>
    <w:p w:rsidR="009E3F8B" w:rsidRPr="00CA55AF" w:rsidRDefault="00CA55AF" w:rsidP="00CA55A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5AF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9E3F8B" w:rsidRPr="00CA55AF">
        <w:rPr>
          <w:rFonts w:ascii="Times New Roman" w:eastAsia="Times New Roman" w:hAnsi="Times New Roman" w:cs="Times New Roman"/>
          <w:sz w:val="24"/>
          <w:szCs w:val="24"/>
        </w:rPr>
        <w:t xml:space="preserve"> просмотр</w:t>
      </w:r>
      <w:r w:rsidRPr="00CA55A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3F8B" w:rsidRPr="00CA55AF">
        <w:rPr>
          <w:rFonts w:ascii="Times New Roman" w:eastAsia="Times New Roman" w:hAnsi="Times New Roman" w:cs="Times New Roman"/>
          <w:sz w:val="24"/>
          <w:szCs w:val="24"/>
        </w:rPr>
        <w:t xml:space="preserve"> с детьми рисованного советского мультфильма </w:t>
      </w:r>
      <w:r w:rsidR="009E3F8B" w:rsidRPr="00CA55AF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="009E3F8B" w:rsidRPr="00CA55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Илья Муромец</w:t>
      </w:r>
      <w:r w:rsidR="009E3F8B" w:rsidRPr="00CA55AF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9E3F8B" w:rsidRPr="00CA5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8B" w:rsidRPr="00CA55AF">
        <w:rPr>
          <w:rFonts w:ascii="Times New Roman" w:eastAsia="Times New Roman" w:hAnsi="Times New Roman" w:cs="Times New Roman"/>
          <w:i/>
          <w:iCs/>
          <w:sz w:val="24"/>
          <w:szCs w:val="24"/>
        </w:rPr>
        <w:t>(пролог)</w:t>
      </w:r>
      <w:r w:rsidR="009E3F8B" w:rsidRPr="00CA55AF">
        <w:rPr>
          <w:rFonts w:ascii="Times New Roman" w:eastAsia="Times New Roman" w:hAnsi="Times New Roman" w:cs="Times New Roman"/>
          <w:sz w:val="24"/>
          <w:szCs w:val="24"/>
        </w:rPr>
        <w:t xml:space="preserve"> 1975 г., продолжительность 10 минут.</w:t>
      </w:r>
    </w:p>
    <w:p w:rsidR="009E3F8B" w:rsidRPr="00CA55AF" w:rsidRDefault="009E3F8B" w:rsidP="00CA55A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5AF">
        <w:rPr>
          <w:rFonts w:ascii="Times New Roman" w:eastAsia="Times New Roman" w:hAnsi="Times New Roman" w:cs="Times New Roman"/>
          <w:sz w:val="24"/>
          <w:szCs w:val="24"/>
        </w:rPr>
        <w:t>Беседа по просмотренному мультфильму, вопросы детям.</w:t>
      </w:r>
    </w:p>
    <w:p w:rsidR="009E3F8B" w:rsidRPr="009E3F8B" w:rsidRDefault="009E3F8B" w:rsidP="009E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5AF" w:rsidRDefault="009E3F8B" w:rsidP="00CA55A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В ходе обсуждения рассматривали картины русских художников с изображением </w:t>
      </w:r>
      <w:r w:rsidRPr="009E3F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богатыря 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(Виктор Васнецов </w:t>
      </w:r>
      <w:r w:rsidRPr="009E3F8B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9E3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Богатыри</w:t>
      </w:r>
      <w:r w:rsidRPr="009E3F8B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, Николай Рерих </w:t>
      </w:r>
      <w:r w:rsidRPr="009E3F8B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9E3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Илья Муромец</w:t>
      </w:r>
      <w:r w:rsidRPr="009E3F8B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, Михаил </w:t>
      </w:r>
      <w:proofErr w:type="spellStart"/>
      <w:r w:rsidRPr="009E3F8B">
        <w:rPr>
          <w:rFonts w:ascii="Times New Roman" w:eastAsia="Times New Roman" w:hAnsi="Times New Roman" w:cs="Times New Roman"/>
          <w:sz w:val="24"/>
          <w:szCs w:val="24"/>
        </w:rPr>
        <w:t>Чевалков</w:t>
      </w:r>
      <w:proofErr w:type="spellEnd"/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F8B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9E3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Илья Муромец и Соловей-разбойник</w:t>
      </w:r>
      <w:r w:rsidRPr="009E3F8B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9E3F8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9E3F8B" w:rsidRPr="009E3F8B" w:rsidRDefault="00CA55AF" w:rsidP="00CA55A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опросы: как выглядел </w:t>
      </w:r>
      <w:r w:rsidR="009E3F8B" w:rsidRPr="00CA55AF">
        <w:rPr>
          <w:rFonts w:ascii="Times New Roman" w:eastAsia="Times New Roman" w:hAnsi="Times New Roman" w:cs="Times New Roman"/>
          <w:bCs/>
          <w:sz w:val="24"/>
          <w:szCs w:val="24"/>
        </w:rPr>
        <w:t>Илья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gramStart"/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Какие </w:t>
      </w:r>
      <w:r w:rsidR="009E3F8B" w:rsidRPr="00CA55AF">
        <w:rPr>
          <w:rFonts w:ascii="Times New Roman" w:eastAsia="Times New Roman" w:hAnsi="Times New Roman" w:cs="Times New Roman"/>
          <w:bCs/>
          <w:sz w:val="24"/>
          <w:szCs w:val="24"/>
        </w:rPr>
        <w:t>Богатырские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 у него были атрибуты? (меч, палица, щит, кольчуга, что такое щит?</w:t>
      </w:r>
      <w:proofErr w:type="gramEnd"/>
    </w:p>
    <w:p w:rsidR="006E55B8" w:rsidRDefault="006E55B8" w:rsidP="006E55B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 пример</w:t>
      </w:r>
      <w:r>
        <w:rPr>
          <w:rFonts w:ascii="Times New Roman" w:eastAsia="Times New Roman" w:hAnsi="Times New Roman" w:cs="Times New Roman"/>
          <w:sz w:val="24"/>
          <w:szCs w:val="24"/>
        </w:rPr>
        <w:t>ы древнерусских щитов, а затем.</w:t>
      </w:r>
    </w:p>
    <w:p w:rsidR="009E3F8B" w:rsidRPr="009E3F8B" w:rsidRDefault="006E55B8" w:rsidP="006E55B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детям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 самим распис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ать свой щит на 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>шаблон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>. Для художественной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выбрать краски или </w:t>
      </w:r>
      <w:r w:rsidR="009E3F8B" w:rsidRPr="009E3F8B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цветные карандаши.</w:t>
      </w:r>
    </w:p>
    <w:p w:rsidR="00A05E7C" w:rsidRPr="009E3F8B" w:rsidRDefault="00A05E7C">
      <w:pPr>
        <w:rPr>
          <w:sz w:val="24"/>
          <w:szCs w:val="24"/>
        </w:rPr>
      </w:pPr>
    </w:p>
    <w:sectPr w:rsidR="00A05E7C" w:rsidRPr="009E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5BD1"/>
    <w:multiLevelType w:val="multilevel"/>
    <w:tmpl w:val="848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72A9E"/>
    <w:multiLevelType w:val="hybridMultilevel"/>
    <w:tmpl w:val="6C00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F8B"/>
    <w:rsid w:val="006E55B8"/>
    <w:rsid w:val="009E3F8B"/>
    <w:rsid w:val="00A05E7C"/>
    <w:rsid w:val="00CA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3F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n">
    <w:name w:val="grn"/>
    <w:basedOn w:val="a0"/>
    <w:rsid w:val="009E3F8B"/>
  </w:style>
  <w:style w:type="paragraph" w:customStyle="1" w:styleId="headline">
    <w:name w:val="headline"/>
    <w:basedOn w:val="a"/>
    <w:rsid w:val="009E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E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3F8B"/>
    <w:rPr>
      <w:b/>
      <w:bCs/>
    </w:rPr>
  </w:style>
  <w:style w:type="character" w:styleId="a5">
    <w:name w:val="Hyperlink"/>
    <w:basedOn w:val="a0"/>
    <w:uiPriority w:val="99"/>
    <w:semiHidden/>
    <w:unhideWhenUsed/>
    <w:rsid w:val="009E3F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F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A5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ogaty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>*Питер-Company*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5</cp:revision>
  <dcterms:created xsi:type="dcterms:W3CDTF">2026-02-13T17:34:00Z</dcterms:created>
  <dcterms:modified xsi:type="dcterms:W3CDTF">2026-02-13T17:41:00Z</dcterms:modified>
</cp:coreProperties>
</file>