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D17" w:rsidRDefault="00563B11" w:rsidP="004B4D17">
      <w:pPr>
        <w:jc w:val="center"/>
        <w:rPr>
          <w:b/>
          <w:sz w:val="28"/>
          <w:szCs w:val="28"/>
        </w:rPr>
      </w:pPr>
      <w:r>
        <w:rPr>
          <w:b/>
          <w:sz w:val="26"/>
          <w:szCs w:val="26"/>
        </w:rPr>
        <w:t xml:space="preserve">Бинарный урок математики и биологии в 9 классе </w:t>
      </w:r>
    </w:p>
    <w:p w:rsidR="00EB2D2C" w:rsidRDefault="00C01206" w:rsidP="004C4B3F">
      <w:pPr>
        <w:spacing w:before="120" w:after="120"/>
        <w:jc w:val="both"/>
      </w:pPr>
      <w:r>
        <w:rPr>
          <w:b/>
        </w:rPr>
        <w:t>Ф.И.О. учител</w:t>
      </w:r>
      <w:r w:rsidR="00563B11">
        <w:rPr>
          <w:b/>
        </w:rPr>
        <w:t xml:space="preserve">ей, </w:t>
      </w:r>
      <w:r w:rsidR="00EB2D2C">
        <w:rPr>
          <w:b/>
        </w:rPr>
        <w:t>разработчиков</w:t>
      </w:r>
      <w:r w:rsidR="009434BF">
        <w:rPr>
          <w:b/>
        </w:rPr>
        <w:t xml:space="preserve"> </w:t>
      </w:r>
      <w:r w:rsidR="00547430">
        <w:rPr>
          <w:b/>
        </w:rPr>
        <w:t>занятия</w:t>
      </w:r>
      <w:r w:rsidR="00563B11">
        <w:rPr>
          <w:b/>
        </w:rPr>
        <w:t>:</w:t>
      </w:r>
      <w:r w:rsidR="009434BF">
        <w:rPr>
          <w:b/>
        </w:rPr>
        <w:t xml:space="preserve"> </w:t>
      </w:r>
      <w:r w:rsidR="004C4B3F">
        <w:t>Юдина Наталья Михайловна</w:t>
      </w:r>
      <w:r w:rsidR="00563B11">
        <w:t xml:space="preserve"> учитель  математики высшей квалификационной категории, Панькова Марина Александровна учител</w:t>
      </w:r>
      <w:r w:rsidR="00770D1F">
        <w:t>ь</w:t>
      </w:r>
      <w:r w:rsidR="00563B11">
        <w:t xml:space="preserve">  биологии высшей квалификационной категории.</w:t>
      </w:r>
    </w:p>
    <w:p w:rsidR="00547430" w:rsidRDefault="00547430" w:rsidP="00547430">
      <w:pPr>
        <w:spacing w:before="120" w:after="120"/>
        <w:jc w:val="both"/>
      </w:pPr>
      <w:r>
        <w:rPr>
          <w:b/>
        </w:rPr>
        <w:t xml:space="preserve">Тема </w:t>
      </w:r>
      <w:r w:rsidR="006314DC" w:rsidRPr="006314DC">
        <w:rPr>
          <w:b/>
        </w:rPr>
        <w:t>открытого учебного занятия</w:t>
      </w:r>
      <w:r w:rsidR="009434BF">
        <w:rPr>
          <w:b/>
        </w:rPr>
        <w:t xml:space="preserve"> </w:t>
      </w:r>
      <w:r w:rsidR="004C4D7F">
        <w:rPr>
          <w:color w:val="000000"/>
        </w:rPr>
        <w:t>«Применение математических методов при решении генетических задач»</w:t>
      </w:r>
    </w:p>
    <w:p w:rsidR="001370EF" w:rsidRDefault="001370EF" w:rsidP="001370EF">
      <w:pPr>
        <w:spacing w:before="120" w:after="120"/>
        <w:jc w:val="both"/>
      </w:pPr>
      <w:r>
        <w:rPr>
          <w:b/>
        </w:rPr>
        <w:t xml:space="preserve">Возраст </w:t>
      </w:r>
      <w:r w:rsidR="00FB5D8C">
        <w:rPr>
          <w:b/>
        </w:rPr>
        <w:t>обучаю</w:t>
      </w:r>
      <w:r>
        <w:rPr>
          <w:b/>
        </w:rPr>
        <w:t>щихся, класс</w:t>
      </w:r>
      <w:r w:rsidR="004C4D7F">
        <w:t>15-16 лет 9 класс</w:t>
      </w:r>
    </w:p>
    <w:p w:rsidR="004B4D17" w:rsidRDefault="004B4D17" w:rsidP="004C4D7F">
      <w:pPr>
        <w:spacing w:before="120" w:after="120"/>
        <w:jc w:val="both"/>
      </w:pPr>
      <w:r>
        <w:rPr>
          <w:b/>
        </w:rPr>
        <w:t>Форма проведения</w:t>
      </w:r>
      <w:r w:rsidR="009434BF">
        <w:rPr>
          <w:b/>
        </w:rPr>
        <w:t xml:space="preserve"> </w:t>
      </w:r>
      <w:r w:rsidR="004C4B3F">
        <w:t>Бинарный урок биологии и математики.</w:t>
      </w:r>
      <w:bookmarkStart w:id="0" w:name="_GoBack"/>
      <w:bookmarkEnd w:id="0"/>
    </w:p>
    <w:p w:rsidR="004C4D7F" w:rsidRDefault="004B4D17" w:rsidP="004C4D7F">
      <w:pPr>
        <w:spacing w:before="120" w:after="120"/>
        <w:jc w:val="both"/>
        <w:rPr>
          <w:b/>
        </w:rPr>
      </w:pPr>
      <w:r>
        <w:rPr>
          <w:b/>
        </w:rPr>
        <w:t>Цель:</w:t>
      </w:r>
      <w:r w:rsidR="009434BF">
        <w:rPr>
          <w:b/>
        </w:rPr>
        <w:t xml:space="preserve"> </w:t>
      </w:r>
      <w:r w:rsidR="004C4D7F" w:rsidRPr="004962BB">
        <w:t>создание условий для мотивированного</w:t>
      </w:r>
      <w:r w:rsidR="004C4D7F">
        <w:t xml:space="preserve"> практического применения математических знаний при решении генетических задач</w:t>
      </w:r>
    </w:p>
    <w:p w:rsidR="004B4D17" w:rsidRDefault="004B4D17" w:rsidP="004C4D7F">
      <w:pPr>
        <w:spacing w:before="120" w:after="120"/>
        <w:jc w:val="both"/>
        <w:rPr>
          <w:b/>
        </w:rPr>
      </w:pPr>
      <w:r>
        <w:rPr>
          <w:b/>
        </w:rPr>
        <w:t xml:space="preserve">Задачи: </w:t>
      </w:r>
    </w:p>
    <w:p w:rsidR="004C4D7F" w:rsidRPr="004C4D7F" w:rsidRDefault="004C4D7F" w:rsidP="004C4D7F">
      <w:pPr>
        <w:widowControl w:val="0"/>
        <w:autoSpaceDE w:val="0"/>
        <w:autoSpaceDN w:val="0"/>
        <w:adjustRightInd w:val="0"/>
        <w:jc w:val="both"/>
        <w:rPr>
          <w:b/>
          <w:bCs/>
          <w:i/>
        </w:rPr>
      </w:pPr>
      <w:r w:rsidRPr="004C4D7F">
        <w:rPr>
          <w:b/>
          <w:bCs/>
          <w:i/>
        </w:rPr>
        <w:t>Предметные:</w:t>
      </w:r>
    </w:p>
    <w:p w:rsidR="004C4D7F" w:rsidRDefault="00770D1F" w:rsidP="004C4D7F">
      <w:pPr>
        <w:widowControl w:val="0"/>
        <w:numPr>
          <w:ilvl w:val="0"/>
          <w:numId w:val="3"/>
        </w:numPr>
        <w:tabs>
          <w:tab w:val="left" w:pos="720"/>
        </w:tabs>
        <w:autoSpaceDE w:val="0"/>
        <w:autoSpaceDN w:val="0"/>
        <w:adjustRightInd w:val="0"/>
        <w:jc w:val="both"/>
      </w:pPr>
      <w:r>
        <w:t>Развивать</w:t>
      </w:r>
      <w:r w:rsidR="004C4D7F">
        <w:t xml:space="preserve"> навыки применения генетических и математических понятий;</w:t>
      </w:r>
    </w:p>
    <w:p w:rsidR="004C4D7F" w:rsidRPr="004962BB" w:rsidRDefault="004C4D7F" w:rsidP="004C4D7F">
      <w:pPr>
        <w:widowControl w:val="0"/>
        <w:numPr>
          <w:ilvl w:val="0"/>
          <w:numId w:val="3"/>
        </w:numPr>
        <w:tabs>
          <w:tab w:val="left" w:pos="720"/>
        </w:tabs>
        <w:autoSpaceDE w:val="0"/>
        <w:autoSpaceDN w:val="0"/>
        <w:adjustRightInd w:val="0"/>
        <w:jc w:val="both"/>
        <w:rPr>
          <w:b/>
          <w:bCs/>
        </w:rPr>
      </w:pPr>
      <w:r>
        <w:t>Отработать умения применять комбинаторику и теорию вероятностей при решении практических задач;</w:t>
      </w:r>
    </w:p>
    <w:p w:rsidR="004C4D7F" w:rsidRPr="00981858" w:rsidRDefault="004C4D7F" w:rsidP="004C4D7F">
      <w:pPr>
        <w:widowControl w:val="0"/>
        <w:numPr>
          <w:ilvl w:val="0"/>
          <w:numId w:val="3"/>
        </w:numPr>
        <w:tabs>
          <w:tab w:val="left" w:pos="720"/>
        </w:tabs>
        <w:autoSpaceDE w:val="0"/>
        <w:autoSpaceDN w:val="0"/>
        <w:adjustRightInd w:val="0"/>
        <w:jc w:val="both"/>
        <w:rPr>
          <w:b/>
          <w:bCs/>
        </w:rPr>
      </w:pPr>
      <w:r>
        <w:t>Совершенствовать навыки решения задач  из разделов генетика, комбинаторика и теория вероятностей.</w:t>
      </w:r>
    </w:p>
    <w:p w:rsidR="004C4D7F" w:rsidRPr="004C4D7F" w:rsidRDefault="004C4D7F" w:rsidP="004C4D7F">
      <w:pPr>
        <w:widowControl w:val="0"/>
        <w:tabs>
          <w:tab w:val="left" w:pos="720"/>
        </w:tabs>
        <w:autoSpaceDE w:val="0"/>
        <w:autoSpaceDN w:val="0"/>
        <w:adjustRightInd w:val="0"/>
        <w:jc w:val="both"/>
        <w:rPr>
          <w:b/>
          <w:bCs/>
          <w:i/>
        </w:rPr>
      </w:pPr>
      <w:proofErr w:type="spellStart"/>
      <w:r w:rsidRPr="004C4D7F">
        <w:rPr>
          <w:b/>
          <w:bCs/>
          <w:i/>
        </w:rPr>
        <w:t>Метапредметные</w:t>
      </w:r>
      <w:proofErr w:type="spellEnd"/>
      <w:r w:rsidRPr="004C4D7F">
        <w:rPr>
          <w:b/>
          <w:bCs/>
          <w:i/>
        </w:rPr>
        <w:t>:</w:t>
      </w:r>
    </w:p>
    <w:p w:rsidR="004C4D7F" w:rsidRDefault="004C4D7F" w:rsidP="004C4D7F">
      <w:pPr>
        <w:widowControl w:val="0"/>
        <w:numPr>
          <w:ilvl w:val="0"/>
          <w:numId w:val="4"/>
        </w:numPr>
        <w:autoSpaceDE w:val="0"/>
        <w:autoSpaceDN w:val="0"/>
        <w:adjustRightInd w:val="0"/>
        <w:jc w:val="both"/>
      </w:pPr>
      <w:r>
        <w:t>Связывать между собой и обобщать предметные знания математики и биологии для решения  задач;</w:t>
      </w:r>
    </w:p>
    <w:p w:rsidR="004C4D7F" w:rsidRDefault="004C4D7F" w:rsidP="004C4D7F">
      <w:pPr>
        <w:widowControl w:val="0"/>
        <w:autoSpaceDE w:val="0"/>
        <w:autoSpaceDN w:val="0"/>
        <w:adjustRightInd w:val="0"/>
        <w:ind w:left="360"/>
        <w:jc w:val="both"/>
      </w:pPr>
      <w:r>
        <w:t>- Анализировать  информацию текста, структурировать ее через перевод текстовой  информации в символы, схемы;</w:t>
      </w:r>
    </w:p>
    <w:p w:rsidR="004C4D7F" w:rsidRDefault="004C4D7F" w:rsidP="004C4D7F">
      <w:pPr>
        <w:widowControl w:val="0"/>
        <w:numPr>
          <w:ilvl w:val="0"/>
          <w:numId w:val="4"/>
        </w:numPr>
        <w:autoSpaceDE w:val="0"/>
        <w:autoSpaceDN w:val="0"/>
        <w:adjustRightInd w:val="0"/>
        <w:jc w:val="both"/>
      </w:pPr>
      <w:r>
        <w:t>Провести контроль, оценку и коррекцию знаний по генетическим и математическим терминам;</w:t>
      </w:r>
    </w:p>
    <w:p w:rsidR="004C4D7F" w:rsidRDefault="008C194E" w:rsidP="004C4D7F">
      <w:pPr>
        <w:widowControl w:val="0"/>
        <w:autoSpaceDE w:val="0"/>
        <w:autoSpaceDN w:val="0"/>
        <w:adjustRightInd w:val="0"/>
        <w:jc w:val="both"/>
      </w:pPr>
      <w:r w:rsidRPr="008C194E">
        <w:rPr>
          <w:b/>
          <w:i/>
        </w:rPr>
        <w:t>Направленн</w:t>
      </w:r>
      <w:r w:rsidR="000B37AA">
        <w:rPr>
          <w:b/>
          <w:i/>
        </w:rPr>
        <w:t>ые</w:t>
      </w:r>
      <w:r w:rsidRPr="008C194E">
        <w:rPr>
          <w:b/>
          <w:i/>
        </w:rPr>
        <w:t xml:space="preserve"> на формирование </w:t>
      </w:r>
      <w:r>
        <w:rPr>
          <w:b/>
          <w:i/>
        </w:rPr>
        <w:t xml:space="preserve">у обучающихся </w:t>
      </w:r>
      <w:r w:rsidRPr="008C194E">
        <w:rPr>
          <w:b/>
          <w:i/>
        </w:rPr>
        <w:t>личностных образовательных результатов</w:t>
      </w:r>
      <w:r w:rsidR="009434BF">
        <w:rPr>
          <w:b/>
          <w:i/>
        </w:rPr>
        <w:t xml:space="preserve"> </w:t>
      </w:r>
      <w:r w:rsidR="004C4D7F">
        <w:t>создать условия, обеспечивающие воспитание интереса к математике; обеспечить высокую творческую активность при выполнении практической работы; выразить в ходе рефлексивной деятельности свои мысли с достаточной полнотой и точностью.</w:t>
      </w:r>
    </w:p>
    <w:p w:rsidR="004C4D7F" w:rsidRDefault="004C4D7F" w:rsidP="004C4D7F">
      <w:pPr>
        <w:pStyle w:val="a6"/>
        <w:shd w:val="clear" w:color="auto" w:fill="FFFFFF"/>
        <w:spacing w:line="276" w:lineRule="auto"/>
        <w:ind w:left="0"/>
        <w:jc w:val="both"/>
        <w:rPr>
          <w:sz w:val="24"/>
          <w:szCs w:val="24"/>
        </w:rPr>
      </w:pPr>
    </w:p>
    <w:p w:rsidR="004C4D7F" w:rsidRDefault="004B4D17" w:rsidP="004C4D7F">
      <w:pPr>
        <w:spacing w:before="120" w:after="120"/>
        <w:jc w:val="both"/>
        <w:rPr>
          <w:b/>
        </w:rPr>
      </w:pPr>
      <w:r>
        <w:rPr>
          <w:b/>
        </w:rPr>
        <w:t xml:space="preserve">Прогнозируемый результат:  </w:t>
      </w:r>
    </w:p>
    <w:p w:rsidR="004C4D7F" w:rsidRPr="004C4D7F" w:rsidRDefault="004C4D7F" w:rsidP="009434BF">
      <w:pPr>
        <w:pStyle w:val="a6"/>
        <w:numPr>
          <w:ilvl w:val="0"/>
          <w:numId w:val="16"/>
        </w:numPr>
      </w:pPr>
      <w:r>
        <w:t>обучающиеся</w:t>
      </w:r>
      <w:r w:rsidRPr="004C4D7F">
        <w:t xml:space="preserve"> понимают практическую значимость математики для </w:t>
      </w:r>
      <w:r>
        <w:t>изучения других школьных дисциплин</w:t>
      </w:r>
      <w:r w:rsidRPr="004C4D7F">
        <w:t>;</w:t>
      </w:r>
    </w:p>
    <w:p w:rsidR="004C4D7F" w:rsidRDefault="004C4D7F" w:rsidP="009434BF">
      <w:pPr>
        <w:pStyle w:val="a6"/>
        <w:numPr>
          <w:ilvl w:val="0"/>
          <w:numId w:val="16"/>
        </w:numPr>
      </w:pPr>
      <w:proofErr w:type="gramStart"/>
      <w:r>
        <w:t>обучающиеся</w:t>
      </w:r>
      <w:proofErr w:type="gramEnd"/>
      <w:r w:rsidRPr="004C4D7F">
        <w:t xml:space="preserve"> умеют применять комбинаторику и теорию вероятностей</w:t>
      </w:r>
      <w:r w:rsidR="009434BF">
        <w:t xml:space="preserve"> при решении генетических задач.</w:t>
      </w:r>
    </w:p>
    <w:p w:rsidR="004C4D7F" w:rsidRDefault="003B51C2" w:rsidP="004B4D17">
      <w:pPr>
        <w:spacing w:before="120" w:after="120"/>
        <w:jc w:val="both"/>
        <w:rPr>
          <w:b/>
        </w:rPr>
      </w:pPr>
      <w:r>
        <w:rPr>
          <w:b/>
        </w:rPr>
        <w:t>Содержание</w:t>
      </w:r>
      <w:r w:rsidR="003D35E3">
        <w:rPr>
          <w:b/>
        </w:rPr>
        <w:t xml:space="preserve"> занятия</w:t>
      </w:r>
      <w:r>
        <w:rPr>
          <w:b/>
        </w:rPr>
        <w:t xml:space="preserve"> (краткая аннотация) </w:t>
      </w:r>
      <w:r w:rsidR="004C4D7F">
        <w:t xml:space="preserve">Перед уроком учащиеся делятся на </w:t>
      </w:r>
      <w:r w:rsidR="000B37AA">
        <w:t xml:space="preserve">две </w:t>
      </w:r>
      <w:r w:rsidR="004C4D7F">
        <w:t>группы</w:t>
      </w:r>
      <w:r w:rsidR="000B37AA">
        <w:t xml:space="preserve"> – «Теоретики» и «Практики». Группы </w:t>
      </w:r>
      <w:r w:rsidR="004C4D7F">
        <w:t>изучают тему «Простейшие вероятностные задачи»</w:t>
      </w:r>
      <w:r w:rsidR="000B37AA">
        <w:t xml:space="preserve">, а затем  </w:t>
      </w:r>
      <w:r w:rsidR="004C4D7F">
        <w:t>решают четыре задачи</w:t>
      </w:r>
      <w:r w:rsidR="000B37AA">
        <w:t>,</w:t>
      </w:r>
      <w:r w:rsidR="004C4D7F">
        <w:t xml:space="preserve"> используя классическую вероятностную схему. Группа «</w:t>
      </w:r>
      <w:r w:rsidR="000B37AA">
        <w:t>Теоретики</w:t>
      </w:r>
      <w:r w:rsidR="004C4D7F">
        <w:t>» решают задачи</w:t>
      </w:r>
      <w:r w:rsidR="000B37AA">
        <w:t>,</w:t>
      </w:r>
      <w:r w:rsidR="004C4D7F">
        <w:t xml:space="preserve"> используя различные методы комбинаторики, а группа «</w:t>
      </w:r>
      <w:r w:rsidR="000B37AA">
        <w:t>Практики</w:t>
      </w:r>
      <w:r w:rsidR="004C4D7F">
        <w:t>» подсчитывают вероятность, подбрасывая монеты и игральные кости. На уроке обучающиеся защищают свои решения и выясняют, что решения группы «Теоретиков» рациональнее, чем решения группы «Практиков». Повторив</w:t>
      </w:r>
      <w:r w:rsidR="000B37AA">
        <w:t>,</w:t>
      </w:r>
      <w:r w:rsidR="004C4D7F">
        <w:t xml:space="preserve"> таким образом</w:t>
      </w:r>
      <w:r w:rsidR="000B37AA">
        <w:t>,</w:t>
      </w:r>
      <w:r w:rsidR="004C4D7F">
        <w:t xml:space="preserve"> основные понятия комбинаторики и классическую вероятностную схему обучающиеся применяют их для решения генетических задач. </w:t>
      </w:r>
    </w:p>
    <w:p w:rsidR="004B4D17" w:rsidRDefault="008C194E" w:rsidP="004B4D17">
      <w:pPr>
        <w:spacing w:before="120" w:after="120"/>
        <w:jc w:val="both"/>
      </w:pPr>
      <w:r>
        <w:rPr>
          <w:b/>
        </w:rPr>
        <w:t>Образовательные т</w:t>
      </w:r>
      <w:r w:rsidR="004B4D17">
        <w:rPr>
          <w:b/>
        </w:rPr>
        <w:t>ехнологи</w:t>
      </w:r>
      <w:r>
        <w:rPr>
          <w:b/>
        </w:rPr>
        <w:t>и</w:t>
      </w:r>
      <w:r w:rsidR="004B4D17">
        <w:rPr>
          <w:b/>
        </w:rPr>
        <w:t>:</w:t>
      </w:r>
      <w:r w:rsidR="009434BF">
        <w:rPr>
          <w:b/>
        </w:rPr>
        <w:t xml:space="preserve"> </w:t>
      </w:r>
      <w:r w:rsidR="004C4B3F">
        <w:t xml:space="preserve">Интегрированное обучение, на этапе рефлексии и этапе мотивации использовались элементы технологии ТРИЗ, при выполнении домашней работы – исследовательская технология, и при решении задач технология </w:t>
      </w:r>
      <w:r w:rsidR="000B37AA">
        <w:t>проектов</w:t>
      </w:r>
      <w:r w:rsidR="004C4B3F">
        <w:t xml:space="preserve">. </w:t>
      </w:r>
      <w:r w:rsidR="000B37AA">
        <w:t>Применение ИКТ.</w:t>
      </w:r>
    </w:p>
    <w:p w:rsidR="004B4D17" w:rsidRDefault="003D35E3" w:rsidP="004C4B3F">
      <w:pPr>
        <w:spacing w:before="120" w:after="120"/>
        <w:jc w:val="both"/>
      </w:pPr>
      <w:r>
        <w:rPr>
          <w:b/>
        </w:rPr>
        <w:t>Интерактивные м</w:t>
      </w:r>
      <w:r w:rsidR="004B4D17">
        <w:rPr>
          <w:b/>
        </w:rPr>
        <w:t>етоды</w:t>
      </w:r>
      <w:r>
        <w:rPr>
          <w:b/>
        </w:rPr>
        <w:t xml:space="preserve"> (приемы, способы деятельности </w:t>
      </w:r>
      <w:proofErr w:type="gramStart"/>
      <w:r>
        <w:rPr>
          <w:b/>
        </w:rPr>
        <w:t>обучающихся</w:t>
      </w:r>
      <w:proofErr w:type="gramEnd"/>
      <w:r>
        <w:rPr>
          <w:b/>
        </w:rPr>
        <w:t>)</w:t>
      </w:r>
      <w:r w:rsidR="004B4D17">
        <w:rPr>
          <w:b/>
        </w:rPr>
        <w:t>:</w:t>
      </w:r>
      <w:r w:rsidR="009434BF">
        <w:rPr>
          <w:b/>
        </w:rPr>
        <w:t xml:space="preserve"> </w:t>
      </w:r>
      <w:r w:rsidR="004C4B3F">
        <w:t>диалог, групповая работа, индивидуальная работа.</w:t>
      </w:r>
    </w:p>
    <w:p w:rsidR="004C4B3F" w:rsidRDefault="004B4D17" w:rsidP="004C4B3F">
      <w:pPr>
        <w:pStyle w:val="a6"/>
        <w:shd w:val="clear" w:color="auto" w:fill="FFFFFF"/>
        <w:tabs>
          <w:tab w:val="left" w:pos="142"/>
          <w:tab w:val="left" w:pos="284"/>
          <w:tab w:val="left" w:pos="426"/>
        </w:tabs>
        <w:spacing w:line="276" w:lineRule="auto"/>
        <w:ind w:left="0"/>
        <w:jc w:val="both"/>
        <w:rPr>
          <w:sz w:val="24"/>
          <w:szCs w:val="24"/>
        </w:rPr>
      </w:pPr>
      <w:r>
        <w:rPr>
          <w:b/>
        </w:rPr>
        <w:lastRenderedPageBreak/>
        <w:t>Оборудование:</w:t>
      </w:r>
      <w:r w:rsidR="009434BF">
        <w:rPr>
          <w:b/>
        </w:rPr>
        <w:t xml:space="preserve"> </w:t>
      </w:r>
      <w:r w:rsidR="004C4B3F">
        <w:rPr>
          <w:sz w:val="24"/>
          <w:szCs w:val="24"/>
        </w:rPr>
        <w:t>интерактивная доска, документ – камера, раздаточный материал.</w:t>
      </w:r>
    </w:p>
    <w:p w:rsidR="004C4B3F" w:rsidRDefault="004C4B3F" w:rsidP="004C4B3F">
      <w:pPr>
        <w:pStyle w:val="a6"/>
        <w:shd w:val="clear" w:color="auto" w:fill="FFFFFF"/>
        <w:tabs>
          <w:tab w:val="left" w:pos="142"/>
          <w:tab w:val="left" w:pos="284"/>
          <w:tab w:val="left" w:pos="426"/>
        </w:tabs>
        <w:spacing w:line="180" w:lineRule="atLeast"/>
        <w:ind w:left="284"/>
        <w:jc w:val="both"/>
        <w:rPr>
          <w:sz w:val="24"/>
          <w:szCs w:val="24"/>
        </w:rPr>
      </w:pPr>
    </w:p>
    <w:p w:rsidR="004B4D17" w:rsidRDefault="004B4D17" w:rsidP="004C4B3F">
      <w:pPr>
        <w:spacing w:before="120" w:after="120"/>
        <w:jc w:val="both"/>
        <w:rPr>
          <w:b/>
        </w:rPr>
      </w:pPr>
      <w:r>
        <w:rPr>
          <w:b/>
        </w:rPr>
        <w:t xml:space="preserve">Список использованной  литературы и </w:t>
      </w:r>
      <w:r w:rsidR="00770D1F">
        <w:rPr>
          <w:b/>
        </w:rPr>
        <w:t>Интернет-ресурсов</w:t>
      </w:r>
      <w:r>
        <w:rPr>
          <w:b/>
        </w:rPr>
        <w:t xml:space="preserve">: </w:t>
      </w:r>
    </w:p>
    <w:p w:rsidR="004B4D17" w:rsidRDefault="004C4B3F" w:rsidP="004C4B3F">
      <w:pPr>
        <w:spacing w:before="120" w:after="120"/>
        <w:jc w:val="both"/>
      </w:pPr>
      <w:r>
        <w:t>Мордкович А.Г. Алгебра. 9 класс. В 2 частях. – М.: Мнемозина, 2012.</w:t>
      </w:r>
    </w:p>
    <w:p w:rsidR="004C4B3F" w:rsidRDefault="004C4B3F" w:rsidP="004C4B3F">
      <w:pPr>
        <w:spacing w:before="120" w:after="120"/>
        <w:jc w:val="both"/>
      </w:pPr>
      <w:r>
        <w:t>Сайт ФИПИ, банк заданий по математике и биологии</w:t>
      </w:r>
    </w:p>
    <w:p w:rsidR="004C4B3F" w:rsidRDefault="004C4B3F" w:rsidP="004C4B3F">
      <w:pPr>
        <w:spacing w:before="120" w:after="120"/>
        <w:jc w:val="both"/>
      </w:pPr>
      <w:proofErr w:type="spellStart"/>
      <w:r>
        <w:t>В.А.Кондашов</w:t>
      </w:r>
      <w:proofErr w:type="spellEnd"/>
      <w:r>
        <w:t xml:space="preserve">. Основные принципы интегрированных уроков и </w:t>
      </w:r>
      <w:proofErr w:type="spellStart"/>
      <w:r>
        <w:t>межпредметные</w:t>
      </w:r>
      <w:proofErr w:type="spellEnd"/>
      <w:r>
        <w:t xml:space="preserve"> связи</w:t>
      </w:r>
      <w:r w:rsidR="000B37AA">
        <w:t>.</w:t>
      </w:r>
    </w:p>
    <w:p w:rsidR="00B72640" w:rsidRDefault="00B72640" w:rsidP="004B4D17">
      <w:pPr>
        <w:spacing w:before="120" w:after="120"/>
        <w:jc w:val="center"/>
        <w:rPr>
          <w:b/>
          <w:sz w:val="28"/>
          <w:szCs w:val="28"/>
        </w:rPr>
      </w:pPr>
    </w:p>
    <w:p w:rsidR="004B4D17" w:rsidRDefault="004B4D17" w:rsidP="004B4D17">
      <w:pPr>
        <w:spacing w:before="120" w:after="120"/>
        <w:jc w:val="center"/>
        <w:rPr>
          <w:b/>
          <w:sz w:val="28"/>
          <w:szCs w:val="28"/>
        </w:rPr>
      </w:pPr>
      <w:r>
        <w:rPr>
          <w:b/>
          <w:sz w:val="28"/>
          <w:szCs w:val="28"/>
        </w:rPr>
        <w:t xml:space="preserve">Содержательно-технологическая характеристика </w:t>
      </w:r>
      <w:r w:rsidR="00B72640">
        <w:rPr>
          <w:b/>
          <w:sz w:val="28"/>
          <w:szCs w:val="28"/>
        </w:rPr>
        <w:t>з</w:t>
      </w:r>
      <w:r w:rsidR="00FC003E">
        <w:rPr>
          <w:b/>
          <w:sz w:val="28"/>
          <w:szCs w:val="28"/>
        </w:rPr>
        <w:t>а</w:t>
      </w:r>
      <w:r w:rsidR="00B72640">
        <w:rPr>
          <w:b/>
          <w:sz w:val="28"/>
          <w:szCs w:val="28"/>
        </w:rPr>
        <w:t>нятия</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3641"/>
        <w:gridCol w:w="2552"/>
        <w:gridCol w:w="885"/>
        <w:gridCol w:w="1881"/>
      </w:tblGrid>
      <w:tr w:rsidR="004C4B3F" w:rsidRPr="004C4B3F" w:rsidTr="004C4B3F">
        <w:tc>
          <w:tcPr>
            <w:tcW w:w="3641" w:type="dxa"/>
            <w:vAlign w:val="center"/>
          </w:tcPr>
          <w:p w:rsidR="004C4B3F" w:rsidRPr="004C4B3F" w:rsidRDefault="004C4B3F" w:rsidP="00947AC0">
            <w:pPr>
              <w:jc w:val="center"/>
              <w:rPr>
                <w:b/>
                <w:i/>
                <w:sz w:val="20"/>
                <w:szCs w:val="20"/>
              </w:rPr>
            </w:pPr>
            <w:r w:rsidRPr="004C4B3F">
              <w:rPr>
                <w:b/>
                <w:i/>
                <w:sz w:val="20"/>
                <w:szCs w:val="20"/>
              </w:rPr>
              <w:t>Деятельность учителя</w:t>
            </w:r>
          </w:p>
          <w:p w:rsidR="004C4B3F" w:rsidRPr="004C4B3F" w:rsidRDefault="004C4B3F" w:rsidP="00770D1F">
            <w:pPr>
              <w:jc w:val="center"/>
              <w:rPr>
                <w:b/>
                <w:i/>
                <w:sz w:val="20"/>
                <w:szCs w:val="20"/>
              </w:rPr>
            </w:pPr>
          </w:p>
        </w:tc>
        <w:tc>
          <w:tcPr>
            <w:tcW w:w="2552" w:type="dxa"/>
            <w:vAlign w:val="center"/>
          </w:tcPr>
          <w:p w:rsidR="004C4B3F" w:rsidRPr="004C4B3F" w:rsidRDefault="004C4B3F" w:rsidP="00947AC0">
            <w:pPr>
              <w:jc w:val="center"/>
              <w:rPr>
                <w:b/>
                <w:i/>
                <w:sz w:val="20"/>
                <w:szCs w:val="20"/>
              </w:rPr>
            </w:pPr>
            <w:r w:rsidRPr="004C4B3F">
              <w:rPr>
                <w:b/>
                <w:i/>
                <w:sz w:val="20"/>
                <w:szCs w:val="20"/>
              </w:rPr>
              <w:t xml:space="preserve">Деятельность </w:t>
            </w:r>
            <w:proofErr w:type="gramStart"/>
            <w:r w:rsidRPr="004C4B3F">
              <w:rPr>
                <w:b/>
                <w:i/>
                <w:sz w:val="20"/>
                <w:szCs w:val="20"/>
              </w:rPr>
              <w:t>обучающихся</w:t>
            </w:r>
            <w:proofErr w:type="gramEnd"/>
          </w:p>
          <w:p w:rsidR="004C4B3F" w:rsidRPr="004C4B3F" w:rsidRDefault="004C4B3F" w:rsidP="00947AC0">
            <w:pPr>
              <w:jc w:val="center"/>
              <w:rPr>
                <w:b/>
                <w:i/>
                <w:sz w:val="20"/>
                <w:szCs w:val="20"/>
              </w:rPr>
            </w:pPr>
          </w:p>
        </w:tc>
        <w:tc>
          <w:tcPr>
            <w:tcW w:w="2766" w:type="dxa"/>
            <w:gridSpan w:val="2"/>
            <w:vAlign w:val="center"/>
          </w:tcPr>
          <w:p w:rsidR="004C4B3F" w:rsidRPr="004C4B3F" w:rsidRDefault="004C4B3F" w:rsidP="00947AC0">
            <w:pPr>
              <w:jc w:val="center"/>
              <w:rPr>
                <w:b/>
                <w:i/>
                <w:sz w:val="20"/>
                <w:szCs w:val="20"/>
              </w:rPr>
            </w:pPr>
            <w:r w:rsidRPr="004C4B3F">
              <w:rPr>
                <w:b/>
                <w:i/>
                <w:sz w:val="20"/>
                <w:szCs w:val="20"/>
              </w:rPr>
              <w:t>УУД</w:t>
            </w:r>
          </w:p>
        </w:tc>
      </w:tr>
      <w:tr w:rsidR="004C4B3F" w:rsidRPr="004C4B3F" w:rsidTr="004C4B3F">
        <w:trPr>
          <w:gridAfter w:val="1"/>
          <w:wAfter w:w="1881" w:type="dxa"/>
        </w:trPr>
        <w:tc>
          <w:tcPr>
            <w:tcW w:w="7078" w:type="dxa"/>
            <w:gridSpan w:val="3"/>
          </w:tcPr>
          <w:p w:rsidR="004C4B3F" w:rsidRPr="004C4B3F" w:rsidRDefault="004C4B3F" w:rsidP="00770D1F">
            <w:pPr>
              <w:autoSpaceDE w:val="0"/>
              <w:autoSpaceDN w:val="0"/>
              <w:adjustRightInd w:val="0"/>
              <w:rPr>
                <w:b/>
                <w:sz w:val="20"/>
                <w:szCs w:val="20"/>
              </w:rPr>
            </w:pPr>
            <w:r w:rsidRPr="004C4B3F">
              <w:rPr>
                <w:b/>
                <w:sz w:val="20"/>
                <w:szCs w:val="20"/>
              </w:rPr>
              <w:t>Организационный этап -  1 мин.</w:t>
            </w:r>
          </w:p>
        </w:tc>
      </w:tr>
      <w:tr w:rsidR="004C4B3F" w:rsidRPr="004C4B3F" w:rsidTr="004C4B3F">
        <w:tc>
          <w:tcPr>
            <w:tcW w:w="3641" w:type="dxa"/>
          </w:tcPr>
          <w:p w:rsidR="004C4B3F" w:rsidRPr="004C4B3F" w:rsidRDefault="004C4B3F" w:rsidP="00947AC0">
            <w:pPr>
              <w:pStyle w:val="a8"/>
              <w:rPr>
                <w:sz w:val="20"/>
                <w:szCs w:val="20"/>
              </w:rPr>
            </w:pPr>
            <w:r w:rsidRPr="004C4B3F">
              <w:rPr>
                <w:sz w:val="20"/>
                <w:szCs w:val="20"/>
              </w:rPr>
              <w:t>Добрый день! Мы рада вас приветствовать на уроке. Будем работать вместе и надеемся, говорить на одном языке – языке  науки.</w:t>
            </w:r>
          </w:p>
        </w:tc>
        <w:tc>
          <w:tcPr>
            <w:tcW w:w="2552" w:type="dxa"/>
          </w:tcPr>
          <w:p w:rsidR="004C4B3F" w:rsidRPr="004C4B3F" w:rsidRDefault="004C4B3F" w:rsidP="004C4B3F">
            <w:pPr>
              <w:pStyle w:val="a6"/>
              <w:ind w:left="0"/>
              <w:rPr>
                <w:sz w:val="20"/>
                <w:szCs w:val="20"/>
              </w:rPr>
            </w:pPr>
            <w:r w:rsidRPr="004C4B3F">
              <w:rPr>
                <w:sz w:val="20"/>
                <w:szCs w:val="20"/>
              </w:rPr>
              <w:t>Приветствуют учителя, проверяют свои рабочие места</w:t>
            </w:r>
          </w:p>
        </w:tc>
        <w:tc>
          <w:tcPr>
            <w:tcW w:w="2766" w:type="dxa"/>
            <w:gridSpan w:val="2"/>
          </w:tcPr>
          <w:p w:rsidR="004C4B3F" w:rsidRPr="004C4B3F" w:rsidRDefault="004C4B3F" w:rsidP="004C4B3F">
            <w:pPr>
              <w:autoSpaceDE w:val="0"/>
              <w:autoSpaceDN w:val="0"/>
              <w:adjustRightInd w:val="0"/>
              <w:rPr>
                <w:b/>
                <w:sz w:val="20"/>
                <w:szCs w:val="20"/>
              </w:rPr>
            </w:pPr>
            <w:r w:rsidRPr="004C4B3F">
              <w:rPr>
                <w:b/>
                <w:sz w:val="20"/>
                <w:szCs w:val="20"/>
              </w:rPr>
              <w:t xml:space="preserve">Коммуникативные: </w:t>
            </w:r>
          </w:p>
          <w:p w:rsidR="004C4B3F" w:rsidRPr="004C4B3F" w:rsidRDefault="004C4B3F" w:rsidP="004C4B3F">
            <w:pPr>
              <w:pStyle w:val="a6"/>
              <w:ind w:left="0"/>
              <w:rPr>
                <w:sz w:val="20"/>
                <w:szCs w:val="20"/>
              </w:rPr>
            </w:pPr>
            <w:r w:rsidRPr="004C4B3F">
              <w:rPr>
                <w:sz w:val="20"/>
                <w:szCs w:val="20"/>
              </w:rPr>
              <w:t>планирование учебного сотрудничества с учителем и сверстниками.</w:t>
            </w:r>
          </w:p>
        </w:tc>
      </w:tr>
      <w:tr w:rsidR="004C4B3F" w:rsidRPr="004C4B3F" w:rsidTr="004C4B3F">
        <w:trPr>
          <w:gridAfter w:val="1"/>
          <w:wAfter w:w="1881" w:type="dxa"/>
        </w:trPr>
        <w:tc>
          <w:tcPr>
            <w:tcW w:w="7078" w:type="dxa"/>
            <w:gridSpan w:val="3"/>
          </w:tcPr>
          <w:p w:rsidR="004C4B3F" w:rsidRPr="004C4B3F" w:rsidRDefault="004C4B3F" w:rsidP="004C4B3F">
            <w:pPr>
              <w:pStyle w:val="a6"/>
              <w:ind w:left="0"/>
              <w:rPr>
                <w:b/>
                <w:sz w:val="20"/>
                <w:szCs w:val="20"/>
              </w:rPr>
            </w:pPr>
            <w:r w:rsidRPr="004C4B3F">
              <w:rPr>
                <w:b/>
                <w:sz w:val="20"/>
                <w:szCs w:val="20"/>
              </w:rPr>
              <w:t xml:space="preserve">Этап мотивации </w:t>
            </w:r>
            <w:r>
              <w:rPr>
                <w:b/>
                <w:sz w:val="20"/>
                <w:szCs w:val="20"/>
              </w:rPr>
              <w:t>– 2 мин.</w:t>
            </w:r>
          </w:p>
        </w:tc>
      </w:tr>
      <w:tr w:rsidR="004C4B3F" w:rsidRPr="004C4B3F" w:rsidTr="004C4B3F">
        <w:tc>
          <w:tcPr>
            <w:tcW w:w="3641" w:type="dxa"/>
          </w:tcPr>
          <w:p w:rsidR="004C4B3F" w:rsidRPr="004C4B3F" w:rsidRDefault="004C4B3F" w:rsidP="004C4B3F">
            <w:pPr>
              <w:jc w:val="both"/>
              <w:rPr>
                <w:sz w:val="20"/>
                <w:szCs w:val="20"/>
              </w:rPr>
            </w:pPr>
            <w:r w:rsidRPr="004C4B3F">
              <w:rPr>
                <w:sz w:val="20"/>
                <w:szCs w:val="20"/>
              </w:rPr>
              <w:t>Мудрость, заложенная в народном творчестве, рассматривается как одна из форм познания.</w:t>
            </w:r>
          </w:p>
          <w:p w:rsidR="004C4B3F" w:rsidRPr="004C4B3F" w:rsidRDefault="004C4B3F" w:rsidP="004C4B3F">
            <w:pPr>
              <w:jc w:val="both"/>
              <w:rPr>
                <w:sz w:val="20"/>
                <w:szCs w:val="20"/>
              </w:rPr>
            </w:pPr>
            <w:r w:rsidRPr="004C4B3F">
              <w:rPr>
                <w:color w:val="FF0000"/>
                <w:sz w:val="20"/>
                <w:szCs w:val="20"/>
              </w:rPr>
              <w:t>(слайд 2)</w:t>
            </w:r>
            <w:r w:rsidRPr="004C4B3F">
              <w:rPr>
                <w:sz w:val="20"/>
                <w:szCs w:val="20"/>
              </w:rPr>
              <w:t>На слайде вы видите несколько пословиц разных народов мира. Одна из них отличается по смыслу от всех остальных. Найдите ее.</w:t>
            </w:r>
          </w:p>
          <w:p w:rsidR="004C4B3F" w:rsidRPr="004C4B3F" w:rsidRDefault="004C4B3F" w:rsidP="004C4B3F">
            <w:pPr>
              <w:jc w:val="both"/>
              <w:rPr>
                <w:color w:val="000000" w:themeColor="text1"/>
                <w:sz w:val="20"/>
                <w:szCs w:val="20"/>
              </w:rPr>
            </w:pPr>
            <w:r w:rsidRPr="004C4B3F">
              <w:rPr>
                <w:color w:val="000000" w:themeColor="text1"/>
                <w:sz w:val="20"/>
                <w:szCs w:val="20"/>
              </w:rPr>
              <w:t>О каком свойстве живых организмов эти пословицы?</w:t>
            </w:r>
          </w:p>
          <w:p w:rsidR="004C4B3F" w:rsidRPr="004C4B3F" w:rsidRDefault="004C4B3F" w:rsidP="004C4B3F">
            <w:pPr>
              <w:jc w:val="both"/>
              <w:rPr>
                <w:sz w:val="20"/>
                <w:szCs w:val="20"/>
              </w:rPr>
            </w:pPr>
          </w:p>
          <w:p w:rsidR="00770D1F" w:rsidRDefault="00770D1F" w:rsidP="004C4B3F">
            <w:pPr>
              <w:jc w:val="both"/>
              <w:rPr>
                <w:sz w:val="20"/>
                <w:szCs w:val="20"/>
              </w:rPr>
            </w:pPr>
          </w:p>
          <w:p w:rsidR="004C4B3F" w:rsidRPr="004C4B3F" w:rsidRDefault="004C4B3F" w:rsidP="004C4B3F">
            <w:pPr>
              <w:jc w:val="both"/>
              <w:rPr>
                <w:sz w:val="20"/>
                <w:szCs w:val="20"/>
              </w:rPr>
            </w:pPr>
            <w:r w:rsidRPr="004C4B3F">
              <w:rPr>
                <w:sz w:val="20"/>
                <w:szCs w:val="20"/>
              </w:rPr>
              <w:t>Какой раздел биологии изучает наследственность?</w:t>
            </w:r>
          </w:p>
          <w:p w:rsidR="004C4B3F" w:rsidRPr="004C4B3F" w:rsidRDefault="004C4B3F" w:rsidP="004C4B3F">
            <w:pPr>
              <w:jc w:val="both"/>
              <w:rPr>
                <w:sz w:val="20"/>
                <w:szCs w:val="20"/>
              </w:rPr>
            </w:pPr>
            <w:r w:rsidRPr="004C4B3F">
              <w:rPr>
                <w:sz w:val="20"/>
                <w:szCs w:val="20"/>
              </w:rPr>
              <w:t>Сегодня урок мы проводим в кабинете математики. Как вы думаете, что связывает генетику и математику?</w:t>
            </w:r>
          </w:p>
          <w:p w:rsidR="004C4B3F" w:rsidRPr="004C4B3F" w:rsidRDefault="004C4B3F" w:rsidP="004C4B3F">
            <w:pPr>
              <w:jc w:val="both"/>
              <w:rPr>
                <w:sz w:val="20"/>
                <w:szCs w:val="20"/>
              </w:rPr>
            </w:pPr>
          </w:p>
          <w:p w:rsidR="004C4B3F" w:rsidRDefault="004C4B3F" w:rsidP="004C4B3F">
            <w:pPr>
              <w:jc w:val="both"/>
              <w:rPr>
                <w:sz w:val="20"/>
                <w:szCs w:val="20"/>
              </w:rPr>
            </w:pPr>
            <w:r w:rsidRPr="004C4B3F">
              <w:rPr>
                <w:sz w:val="20"/>
                <w:szCs w:val="20"/>
              </w:rPr>
              <w:t>Предлагаю сформулировать цель нашего урока, связав деятельность на уроках математики и генетики</w:t>
            </w:r>
          </w:p>
          <w:p w:rsidR="00770D1F" w:rsidRPr="004C4B3F" w:rsidRDefault="00770D1F" w:rsidP="004C4B3F">
            <w:pPr>
              <w:jc w:val="both"/>
              <w:rPr>
                <w:sz w:val="20"/>
                <w:szCs w:val="20"/>
              </w:rPr>
            </w:pPr>
          </w:p>
          <w:p w:rsidR="004C4B3F" w:rsidRPr="004C4B3F" w:rsidRDefault="004C4B3F" w:rsidP="004C4B3F">
            <w:pPr>
              <w:jc w:val="both"/>
              <w:rPr>
                <w:sz w:val="20"/>
                <w:szCs w:val="20"/>
              </w:rPr>
            </w:pPr>
            <w:r w:rsidRPr="004C4B3F">
              <w:rPr>
                <w:sz w:val="20"/>
                <w:szCs w:val="20"/>
              </w:rPr>
              <w:t xml:space="preserve">Основоположник генетики </w:t>
            </w:r>
            <w:proofErr w:type="spellStart"/>
            <w:r w:rsidRPr="004C4B3F">
              <w:rPr>
                <w:sz w:val="20"/>
                <w:szCs w:val="20"/>
              </w:rPr>
              <w:t>Грегор</w:t>
            </w:r>
            <w:proofErr w:type="spellEnd"/>
            <w:r w:rsidRPr="004C4B3F">
              <w:rPr>
                <w:sz w:val="20"/>
                <w:szCs w:val="20"/>
              </w:rPr>
              <w:t xml:space="preserve"> Иоганн Мендель, изучал наследование 7 различных признаков у 22 сортов гороха. С 1856 по 1863 год  им было получено более 10 тысяч гибридных растений. </w:t>
            </w:r>
          </w:p>
          <w:p w:rsidR="004C4B3F" w:rsidRPr="004C4B3F" w:rsidRDefault="004C4B3F" w:rsidP="004C4B3F">
            <w:pPr>
              <w:jc w:val="both"/>
              <w:rPr>
                <w:sz w:val="20"/>
                <w:szCs w:val="20"/>
              </w:rPr>
            </w:pPr>
            <w:r w:rsidRPr="004C4B3F">
              <w:rPr>
                <w:sz w:val="20"/>
                <w:szCs w:val="20"/>
              </w:rPr>
              <w:t xml:space="preserve">В 1865 году была опубликована его работа «Опыты с растительными гибридами», в которой хаос фактов наследственной изменчивости он привел в строгое числовое соотношение. Он использовал точные количественные методы при анализе своих экспериментальных данных. Знал теорию вероятности, о ней он прямо писал в своей работе. Сделал выводы о необходимости анализа большого числа объектов для устранения случайных событий. </w:t>
            </w:r>
          </w:p>
          <w:p w:rsidR="004C4B3F" w:rsidRPr="004C4B3F" w:rsidRDefault="004C4B3F" w:rsidP="00770D1F">
            <w:pPr>
              <w:jc w:val="both"/>
              <w:rPr>
                <w:sz w:val="20"/>
                <w:szCs w:val="20"/>
              </w:rPr>
            </w:pPr>
            <w:r w:rsidRPr="004C4B3F">
              <w:rPr>
                <w:sz w:val="20"/>
                <w:szCs w:val="20"/>
              </w:rPr>
              <w:t xml:space="preserve">Ребята, что вы понимаете под словом </w:t>
            </w:r>
            <w:r w:rsidRPr="004C4B3F">
              <w:rPr>
                <w:sz w:val="20"/>
                <w:szCs w:val="20"/>
              </w:rPr>
              <w:lastRenderedPageBreak/>
              <w:t>«событие».</w:t>
            </w:r>
          </w:p>
        </w:tc>
        <w:tc>
          <w:tcPr>
            <w:tcW w:w="2552" w:type="dxa"/>
          </w:tcPr>
          <w:p w:rsidR="000B37AA" w:rsidRPr="000B37AA" w:rsidRDefault="000B37AA" w:rsidP="000B37AA">
            <w:pPr>
              <w:pStyle w:val="a6"/>
              <w:ind w:left="360"/>
              <w:rPr>
                <w:i/>
                <w:sz w:val="18"/>
                <w:szCs w:val="18"/>
              </w:rPr>
            </w:pPr>
            <w:r>
              <w:rPr>
                <w:i/>
                <w:sz w:val="18"/>
                <w:szCs w:val="18"/>
              </w:rPr>
              <w:lastRenderedPageBreak/>
              <w:t>Слайд 2</w:t>
            </w:r>
          </w:p>
          <w:p w:rsidR="00AE6CF4" w:rsidRPr="000B37AA" w:rsidRDefault="00584561" w:rsidP="000B37AA">
            <w:pPr>
              <w:pStyle w:val="a6"/>
              <w:numPr>
                <w:ilvl w:val="0"/>
                <w:numId w:val="8"/>
              </w:numPr>
              <w:rPr>
                <w:i/>
                <w:sz w:val="18"/>
                <w:szCs w:val="18"/>
              </w:rPr>
            </w:pPr>
            <w:r w:rsidRPr="000B37AA">
              <w:rPr>
                <w:bCs/>
                <w:i/>
                <w:sz w:val="18"/>
                <w:szCs w:val="18"/>
              </w:rPr>
              <w:t>Какие наши клетки, такие наши детки</w:t>
            </w:r>
          </w:p>
          <w:p w:rsidR="00AE6CF4" w:rsidRPr="000B37AA" w:rsidRDefault="00584561" w:rsidP="000B37AA">
            <w:pPr>
              <w:pStyle w:val="a6"/>
              <w:numPr>
                <w:ilvl w:val="0"/>
                <w:numId w:val="8"/>
              </w:numPr>
              <w:rPr>
                <w:i/>
                <w:sz w:val="18"/>
                <w:szCs w:val="18"/>
              </w:rPr>
            </w:pPr>
            <w:r w:rsidRPr="000B37AA">
              <w:rPr>
                <w:bCs/>
                <w:i/>
                <w:sz w:val="18"/>
                <w:szCs w:val="18"/>
              </w:rPr>
              <w:t>От осины не родятся апельсины</w:t>
            </w:r>
          </w:p>
          <w:p w:rsidR="00AE6CF4" w:rsidRPr="000B37AA" w:rsidRDefault="00584561" w:rsidP="000B37AA">
            <w:pPr>
              <w:pStyle w:val="a6"/>
              <w:numPr>
                <w:ilvl w:val="0"/>
                <w:numId w:val="8"/>
              </w:numPr>
              <w:rPr>
                <w:i/>
                <w:sz w:val="18"/>
                <w:szCs w:val="18"/>
              </w:rPr>
            </w:pPr>
            <w:r w:rsidRPr="000B37AA">
              <w:rPr>
                <w:bCs/>
                <w:i/>
                <w:sz w:val="18"/>
                <w:szCs w:val="18"/>
              </w:rPr>
              <w:t>Родители трудолюбивы, так и дети не ленивы</w:t>
            </w:r>
          </w:p>
          <w:p w:rsidR="00AE6CF4" w:rsidRPr="000B37AA" w:rsidRDefault="00584561" w:rsidP="000B37AA">
            <w:pPr>
              <w:pStyle w:val="a6"/>
              <w:numPr>
                <w:ilvl w:val="0"/>
                <w:numId w:val="8"/>
              </w:numPr>
              <w:rPr>
                <w:i/>
                <w:sz w:val="18"/>
                <w:szCs w:val="18"/>
              </w:rPr>
            </w:pPr>
            <w:r w:rsidRPr="000B37AA">
              <w:rPr>
                <w:bCs/>
                <w:i/>
                <w:sz w:val="18"/>
                <w:szCs w:val="18"/>
              </w:rPr>
              <w:t xml:space="preserve">Яблоко от яблони не далеко катится </w:t>
            </w:r>
          </w:p>
          <w:p w:rsidR="004C4B3F" w:rsidRPr="004C4B3F" w:rsidRDefault="004C4B3F" w:rsidP="004C4B3F">
            <w:pPr>
              <w:pStyle w:val="a6"/>
              <w:ind w:left="0"/>
              <w:rPr>
                <w:sz w:val="20"/>
                <w:szCs w:val="20"/>
              </w:rPr>
            </w:pPr>
            <w:r w:rsidRPr="004C4B3F">
              <w:rPr>
                <w:sz w:val="20"/>
                <w:szCs w:val="20"/>
              </w:rPr>
              <w:t>Читают пословицы на слайде, делают выводы</w:t>
            </w:r>
            <w:r>
              <w:rPr>
                <w:sz w:val="20"/>
                <w:szCs w:val="20"/>
              </w:rPr>
              <w:t>.</w:t>
            </w:r>
          </w:p>
          <w:p w:rsidR="00770D1F" w:rsidRPr="004C4B3F" w:rsidRDefault="00770D1F" w:rsidP="00770D1F">
            <w:pPr>
              <w:rPr>
                <w:sz w:val="20"/>
                <w:szCs w:val="20"/>
              </w:rPr>
            </w:pPr>
            <w:r>
              <w:rPr>
                <w:sz w:val="20"/>
                <w:szCs w:val="20"/>
              </w:rPr>
              <w:t>- О</w:t>
            </w:r>
            <w:r w:rsidRPr="004C4B3F">
              <w:rPr>
                <w:sz w:val="20"/>
                <w:szCs w:val="20"/>
              </w:rPr>
              <w:t xml:space="preserve"> наследственности</w:t>
            </w:r>
          </w:p>
          <w:p w:rsidR="00770D1F" w:rsidRPr="004C4B3F" w:rsidRDefault="00770D1F" w:rsidP="00770D1F">
            <w:pPr>
              <w:rPr>
                <w:sz w:val="20"/>
                <w:szCs w:val="20"/>
              </w:rPr>
            </w:pPr>
            <w:r>
              <w:rPr>
                <w:sz w:val="20"/>
                <w:szCs w:val="20"/>
              </w:rPr>
              <w:t xml:space="preserve">- </w:t>
            </w:r>
            <w:r w:rsidRPr="004C4B3F">
              <w:rPr>
                <w:sz w:val="20"/>
                <w:szCs w:val="20"/>
              </w:rPr>
              <w:t>Генетика</w:t>
            </w:r>
          </w:p>
          <w:p w:rsidR="004C4B3F" w:rsidRPr="004C4B3F" w:rsidRDefault="004C4B3F" w:rsidP="00947AC0">
            <w:pPr>
              <w:rPr>
                <w:sz w:val="20"/>
                <w:szCs w:val="20"/>
              </w:rPr>
            </w:pPr>
          </w:p>
          <w:p w:rsidR="004C4B3F" w:rsidRPr="004C4B3F" w:rsidRDefault="004C4B3F" w:rsidP="00947AC0">
            <w:pPr>
              <w:rPr>
                <w:sz w:val="20"/>
                <w:szCs w:val="20"/>
              </w:rPr>
            </w:pPr>
          </w:p>
          <w:p w:rsidR="00770D1F" w:rsidRDefault="00770D1F" w:rsidP="00947AC0">
            <w:pPr>
              <w:rPr>
                <w:bCs/>
                <w:i/>
                <w:sz w:val="18"/>
                <w:szCs w:val="18"/>
              </w:rPr>
            </w:pPr>
            <w:r>
              <w:rPr>
                <w:sz w:val="20"/>
                <w:szCs w:val="20"/>
              </w:rPr>
              <w:t xml:space="preserve">- </w:t>
            </w:r>
            <w:r w:rsidRPr="004C4B3F">
              <w:rPr>
                <w:sz w:val="20"/>
                <w:szCs w:val="20"/>
              </w:rPr>
              <w:t>Решение задач</w:t>
            </w:r>
          </w:p>
          <w:p w:rsidR="00770D1F" w:rsidRDefault="00770D1F" w:rsidP="00947AC0">
            <w:pPr>
              <w:rPr>
                <w:bCs/>
                <w:i/>
                <w:sz w:val="18"/>
                <w:szCs w:val="18"/>
              </w:rPr>
            </w:pPr>
          </w:p>
          <w:p w:rsidR="00770D1F" w:rsidRDefault="00770D1F" w:rsidP="00947AC0">
            <w:pPr>
              <w:rPr>
                <w:bCs/>
                <w:i/>
                <w:sz w:val="18"/>
                <w:szCs w:val="18"/>
              </w:rPr>
            </w:pPr>
          </w:p>
          <w:p w:rsidR="004C4B3F" w:rsidRDefault="00770D1F" w:rsidP="004C4B3F">
            <w:pPr>
              <w:tabs>
                <w:tab w:val="left" w:pos="1859"/>
              </w:tabs>
              <w:rPr>
                <w:sz w:val="20"/>
                <w:szCs w:val="20"/>
              </w:rPr>
            </w:pPr>
            <w:r>
              <w:rPr>
                <w:sz w:val="20"/>
                <w:szCs w:val="20"/>
              </w:rPr>
              <w:t xml:space="preserve">- </w:t>
            </w:r>
            <w:r w:rsidR="004C4B3F" w:rsidRPr="004C4B3F">
              <w:rPr>
                <w:sz w:val="20"/>
                <w:szCs w:val="20"/>
              </w:rPr>
              <w:t>Научится решать генетические задачи с помощью математических методов</w:t>
            </w:r>
          </w:p>
          <w:p w:rsidR="007D5E0E" w:rsidRDefault="007D5E0E" w:rsidP="004C4B3F">
            <w:pPr>
              <w:tabs>
                <w:tab w:val="left" w:pos="1859"/>
              </w:tabs>
              <w:rPr>
                <w:sz w:val="20"/>
                <w:szCs w:val="20"/>
              </w:rPr>
            </w:pPr>
          </w:p>
          <w:p w:rsidR="004C4B3F" w:rsidRPr="004C4B3F" w:rsidRDefault="004C4B3F" w:rsidP="004C4B3F">
            <w:pPr>
              <w:tabs>
                <w:tab w:val="left" w:pos="1859"/>
              </w:tabs>
              <w:rPr>
                <w:sz w:val="20"/>
                <w:szCs w:val="20"/>
              </w:rPr>
            </w:pPr>
          </w:p>
        </w:tc>
        <w:tc>
          <w:tcPr>
            <w:tcW w:w="2766" w:type="dxa"/>
            <w:gridSpan w:val="2"/>
          </w:tcPr>
          <w:p w:rsidR="004C4B3F" w:rsidRPr="004C4B3F" w:rsidRDefault="004C4B3F" w:rsidP="004C4B3F">
            <w:pPr>
              <w:autoSpaceDE w:val="0"/>
              <w:autoSpaceDN w:val="0"/>
              <w:adjustRightInd w:val="0"/>
              <w:rPr>
                <w:b/>
                <w:sz w:val="20"/>
                <w:szCs w:val="20"/>
              </w:rPr>
            </w:pPr>
            <w:r w:rsidRPr="004C4B3F">
              <w:rPr>
                <w:b/>
                <w:sz w:val="20"/>
                <w:szCs w:val="20"/>
              </w:rPr>
              <w:t xml:space="preserve">Познавательные: </w:t>
            </w:r>
          </w:p>
          <w:p w:rsidR="004C4B3F" w:rsidRPr="004C4B3F" w:rsidRDefault="004C4B3F" w:rsidP="004C4B3F">
            <w:pPr>
              <w:autoSpaceDE w:val="0"/>
              <w:autoSpaceDN w:val="0"/>
              <w:adjustRightInd w:val="0"/>
              <w:rPr>
                <w:sz w:val="20"/>
                <w:szCs w:val="20"/>
              </w:rPr>
            </w:pPr>
            <w:r w:rsidRPr="004C4B3F">
              <w:rPr>
                <w:sz w:val="20"/>
                <w:szCs w:val="20"/>
              </w:rPr>
              <w:t>логические – анализ объектов с целью выделения признаков;</w:t>
            </w:r>
          </w:p>
          <w:p w:rsidR="004C4B3F" w:rsidRPr="004C4B3F" w:rsidRDefault="004C4B3F" w:rsidP="004C4B3F">
            <w:pPr>
              <w:autoSpaceDE w:val="0"/>
              <w:autoSpaceDN w:val="0"/>
              <w:adjustRightInd w:val="0"/>
              <w:rPr>
                <w:sz w:val="20"/>
                <w:szCs w:val="20"/>
              </w:rPr>
            </w:pPr>
            <w:r w:rsidRPr="004C4B3F">
              <w:rPr>
                <w:sz w:val="20"/>
                <w:szCs w:val="20"/>
              </w:rPr>
              <w:t xml:space="preserve">осуществляет сравнение, </w:t>
            </w:r>
            <w:proofErr w:type="spellStart"/>
            <w:r w:rsidRPr="004C4B3F">
              <w:rPr>
                <w:sz w:val="20"/>
                <w:szCs w:val="20"/>
              </w:rPr>
              <w:t>сериацию</w:t>
            </w:r>
            <w:proofErr w:type="spellEnd"/>
            <w:r w:rsidRPr="004C4B3F">
              <w:rPr>
                <w:sz w:val="20"/>
                <w:szCs w:val="20"/>
              </w:rPr>
              <w:t xml:space="preserve"> и классификацию, самостоятельно выбирая основания и критерии для указанных логических операций</w:t>
            </w:r>
          </w:p>
          <w:p w:rsidR="004C4B3F" w:rsidRPr="004C4B3F" w:rsidRDefault="004C4B3F" w:rsidP="004C4B3F">
            <w:pPr>
              <w:autoSpaceDE w:val="0"/>
              <w:autoSpaceDN w:val="0"/>
              <w:adjustRightInd w:val="0"/>
              <w:rPr>
                <w:sz w:val="20"/>
                <w:szCs w:val="20"/>
              </w:rPr>
            </w:pPr>
            <w:r w:rsidRPr="004C4B3F">
              <w:rPr>
                <w:b/>
                <w:sz w:val="20"/>
                <w:szCs w:val="20"/>
              </w:rPr>
              <w:t>Коммуникативные:</w:t>
            </w:r>
          </w:p>
          <w:p w:rsidR="004C4B3F" w:rsidRPr="004C4B3F" w:rsidRDefault="004C4B3F" w:rsidP="004C4B3F">
            <w:pPr>
              <w:autoSpaceDE w:val="0"/>
              <w:autoSpaceDN w:val="0"/>
              <w:adjustRightInd w:val="0"/>
              <w:rPr>
                <w:sz w:val="20"/>
                <w:szCs w:val="20"/>
              </w:rPr>
            </w:pPr>
            <w:r w:rsidRPr="004C4B3F">
              <w:rPr>
                <w:sz w:val="20"/>
                <w:szCs w:val="20"/>
              </w:rPr>
              <w:t>формулируют собственное мнение и позицию;</w:t>
            </w:r>
          </w:p>
          <w:p w:rsidR="004C4B3F" w:rsidRPr="004C4B3F" w:rsidRDefault="004C4B3F" w:rsidP="004C4B3F">
            <w:pPr>
              <w:autoSpaceDE w:val="0"/>
              <w:autoSpaceDN w:val="0"/>
              <w:adjustRightInd w:val="0"/>
              <w:rPr>
                <w:sz w:val="20"/>
                <w:szCs w:val="20"/>
              </w:rPr>
            </w:pPr>
            <w:r w:rsidRPr="004C4B3F">
              <w:rPr>
                <w:sz w:val="20"/>
                <w:szCs w:val="20"/>
              </w:rPr>
              <w:t>планирование учебного сотрудничества с учителем и сверстниками.</w:t>
            </w:r>
          </w:p>
          <w:p w:rsidR="004C4B3F" w:rsidRPr="004C4B3F" w:rsidRDefault="004C4B3F" w:rsidP="004C4B3F">
            <w:pPr>
              <w:pStyle w:val="a6"/>
              <w:ind w:left="0"/>
              <w:rPr>
                <w:sz w:val="20"/>
                <w:szCs w:val="20"/>
              </w:rPr>
            </w:pPr>
            <w:r w:rsidRPr="004C4B3F">
              <w:rPr>
                <w:sz w:val="20"/>
                <w:szCs w:val="20"/>
              </w:rPr>
              <w:t>Регулятивные: постановка цели</w:t>
            </w:r>
          </w:p>
        </w:tc>
      </w:tr>
      <w:tr w:rsidR="004C4B3F" w:rsidRPr="004C4B3F" w:rsidTr="004C4B3F">
        <w:trPr>
          <w:gridAfter w:val="1"/>
          <w:wAfter w:w="1881" w:type="dxa"/>
        </w:trPr>
        <w:tc>
          <w:tcPr>
            <w:tcW w:w="7078" w:type="dxa"/>
            <w:gridSpan w:val="3"/>
          </w:tcPr>
          <w:p w:rsidR="004C4B3F" w:rsidRPr="004C4B3F" w:rsidRDefault="004C4B3F" w:rsidP="004C4B3F">
            <w:pPr>
              <w:autoSpaceDE w:val="0"/>
              <w:autoSpaceDN w:val="0"/>
              <w:adjustRightInd w:val="0"/>
              <w:rPr>
                <w:b/>
                <w:sz w:val="20"/>
                <w:szCs w:val="20"/>
              </w:rPr>
            </w:pPr>
            <w:r w:rsidRPr="004C4B3F">
              <w:rPr>
                <w:b/>
                <w:sz w:val="20"/>
                <w:szCs w:val="20"/>
              </w:rPr>
              <w:lastRenderedPageBreak/>
              <w:t>Этап актуализации знаний</w:t>
            </w:r>
            <w:r>
              <w:rPr>
                <w:b/>
                <w:sz w:val="20"/>
                <w:szCs w:val="20"/>
              </w:rPr>
              <w:t xml:space="preserve"> – 7 мин</w:t>
            </w:r>
          </w:p>
        </w:tc>
      </w:tr>
      <w:tr w:rsidR="004C4B3F" w:rsidRPr="004C4B3F" w:rsidTr="004C4B3F">
        <w:tc>
          <w:tcPr>
            <w:tcW w:w="3641" w:type="dxa"/>
          </w:tcPr>
          <w:p w:rsidR="004C4B3F" w:rsidRPr="004C4B3F" w:rsidRDefault="004C4B3F" w:rsidP="00947AC0">
            <w:pPr>
              <w:rPr>
                <w:sz w:val="20"/>
                <w:szCs w:val="20"/>
              </w:rPr>
            </w:pPr>
            <w:r w:rsidRPr="004C4B3F">
              <w:rPr>
                <w:sz w:val="20"/>
                <w:szCs w:val="20"/>
              </w:rPr>
              <w:t xml:space="preserve">В каком разделе математики мы сталкиваемся с понятием «событие»?  </w:t>
            </w:r>
          </w:p>
          <w:p w:rsidR="004C4B3F" w:rsidRPr="004C4B3F" w:rsidRDefault="004C4B3F" w:rsidP="00947AC0">
            <w:pPr>
              <w:rPr>
                <w:sz w:val="20"/>
                <w:szCs w:val="20"/>
              </w:rPr>
            </w:pPr>
            <w:r w:rsidRPr="004C4B3F">
              <w:rPr>
                <w:sz w:val="20"/>
                <w:szCs w:val="20"/>
              </w:rPr>
              <w:t>Какие события называют достоверными, невозможными и случайными? Приведите примеры.</w:t>
            </w:r>
          </w:p>
          <w:p w:rsidR="00563B11" w:rsidRDefault="00563B11" w:rsidP="00947AC0">
            <w:pPr>
              <w:rPr>
                <w:sz w:val="20"/>
                <w:szCs w:val="20"/>
              </w:rPr>
            </w:pPr>
          </w:p>
          <w:p w:rsidR="00563B11" w:rsidRDefault="00563B11" w:rsidP="00947AC0">
            <w:pPr>
              <w:rPr>
                <w:sz w:val="20"/>
                <w:szCs w:val="20"/>
              </w:rPr>
            </w:pPr>
          </w:p>
          <w:p w:rsidR="00563B11" w:rsidRDefault="00563B11" w:rsidP="00947AC0">
            <w:pPr>
              <w:rPr>
                <w:sz w:val="20"/>
                <w:szCs w:val="20"/>
              </w:rPr>
            </w:pPr>
          </w:p>
          <w:p w:rsidR="00563B11" w:rsidRDefault="00563B11" w:rsidP="00947AC0">
            <w:pPr>
              <w:rPr>
                <w:sz w:val="20"/>
                <w:szCs w:val="20"/>
              </w:rPr>
            </w:pPr>
          </w:p>
          <w:p w:rsidR="00563B11" w:rsidRDefault="00563B11" w:rsidP="00947AC0">
            <w:pPr>
              <w:rPr>
                <w:sz w:val="20"/>
                <w:szCs w:val="20"/>
              </w:rPr>
            </w:pPr>
          </w:p>
          <w:p w:rsidR="00563B11" w:rsidRDefault="00563B11" w:rsidP="00947AC0">
            <w:pPr>
              <w:rPr>
                <w:sz w:val="20"/>
                <w:szCs w:val="20"/>
              </w:rPr>
            </w:pPr>
          </w:p>
          <w:p w:rsidR="00563B11" w:rsidRDefault="00563B11" w:rsidP="00947AC0">
            <w:pPr>
              <w:rPr>
                <w:sz w:val="20"/>
                <w:szCs w:val="20"/>
              </w:rPr>
            </w:pPr>
          </w:p>
          <w:p w:rsidR="00563B11" w:rsidRDefault="00563B11" w:rsidP="00947AC0">
            <w:pPr>
              <w:rPr>
                <w:sz w:val="20"/>
                <w:szCs w:val="20"/>
              </w:rPr>
            </w:pPr>
          </w:p>
          <w:p w:rsidR="004C4B3F" w:rsidRPr="004C4B3F" w:rsidRDefault="004C4B3F" w:rsidP="00947AC0">
            <w:pPr>
              <w:rPr>
                <w:sz w:val="20"/>
                <w:szCs w:val="20"/>
              </w:rPr>
            </w:pPr>
            <w:r w:rsidRPr="004C4B3F">
              <w:rPr>
                <w:sz w:val="20"/>
                <w:szCs w:val="20"/>
              </w:rPr>
              <w:t>На ваших столах найдите лист рефл</w:t>
            </w:r>
            <w:r w:rsidRPr="004C4B3F">
              <w:rPr>
                <w:b/>
                <w:i/>
                <w:sz w:val="20"/>
                <w:szCs w:val="20"/>
              </w:rPr>
              <w:t>е</w:t>
            </w:r>
            <w:r w:rsidRPr="004C4B3F">
              <w:rPr>
                <w:sz w:val="20"/>
                <w:szCs w:val="20"/>
              </w:rPr>
              <w:t>ксии</w:t>
            </w:r>
            <w:proofErr w:type="gramStart"/>
            <w:r w:rsidRPr="004C4B3F">
              <w:rPr>
                <w:sz w:val="20"/>
                <w:szCs w:val="20"/>
              </w:rPr>
              <w:t>.</w:t>
            </w:r>
            <w:proofErr w:type="gramEnd"/>
            <w:r w:rsidRPr="004C4B3F">
              <w:rPr>
                <w:sz w:val="20"/>
                <w:szCs w:val="20"/>
              </w:rPr>
              <w:t xml:space="preserve"> </w:t>
            </w:r>
            <w:r w:rsidRPr="004C4B3F">
              <w:rPr>
                <w:color w:val="FF0000"/>
                <w:sz w:val="20"/>
                <w:szCs w:val="20"/>
              </w:rPr>
              <w:t>(</w:t>
            </w:r>
            <w:proofErr w:type="gramStart"/>
            <w:r w:rsidRPr="004C4B3F">
              <w:rPr>
                <w:color w:val="FF0000"/>
                <w:sz w:val="20"/>
                <w:szCs w:val="20"/>
              </w:rPr>
              <w:t>с</w:t>
            </w:r>
            <w:proofErr w:type="gramEnd"/>
            <w:r w:rsidRPr="004C4B3F">
              <w:rPr>
                <w:color w:val="FF0000"/>
                <w:sz w:val="20"/>
                <w:szCs w:val="20"/>
              </w:rPr>
              <w:t>лайд 6)</w:t>
            </w:r>
            <w:r w:rsidRPr="004C4B3F">
              <w:rPr>
                <w:sz w:val="20"/>
                <w:szCs w:val="20"/>
              </w:rPr>
              <w:t xml:space="preserve">В нем отображены различные события. Определите, какие это события – достоверные, невозможные или случайные? Ваши предположения впишите в первую колонку. Уберите лист рефлексии в сторону. Мы вернемся к вашим ответам в конце урока. </w:t>
            </w:r>
          </w:p>
          <w:p w:rsidR="007D5E0E" w:rsidRDefault="007D5E0E" w:rsidP="00947AC0">
            <w:pPr>
              <w:rPr>
                <w:sz w:val="20"/>
                <w:szCs w:val="20"/>
              </w:rPr>
            </w:pPr>
          </w:p>
          <w:p w:rsidR="007D5E0E" w:rsidRDefault="007D5E0E" w:rsidP="00947AC0">
            <w:pPr>
              <w:rPr>
                <w:sz w:val="20"/>
                <w:szCs w:val="20"/>
              </w:rPr>
            </w:pPr>
          </w:p>
          <w:p w:rsidR="007D5E0E" w:rsidRDefault="007D5E0E" w:rsidP="00947AC0">
            <w:pPr>
              <w:rPr>
                <w:sz w:val="20"/>
                <w:szCs w:val="20"/>
              </w:rPr>
            </w:pPr>
          </w:p>
          <w:p w:rsidR="007D5E0E" w:rsidRDefault="007D5E0E" w:rsidP="00947AC0">
            <w:pPr>
              <w:rPr>
                <w:sz w:val="20"/>
                <w:szCs w:val="20"/>
              </w:rPr>
            </w:pPr>
          </w:p>
          <w:p w:rsidR="007D5E0E" w:rsidRDefault="007D5E0E" w:rsidP="00947AC0">
            <w:pPr>
              <w:rPr>
                <w:sz w:val="20"/>
                <w:szCs w:val="20"/>
              </w:rPr>
            </w:pPr>
          </w:p>
          <w:p w:rsidR="007D5E0E" w:rsidRDefault="007D5E0E" w:rsidP="00947AC0">
            <w:pPr>
              <w:rPr>
                <w:sz w:val="20"/>
                <w:szCs w:val="20"/>
              </w:rPr>
            </w:pPr>
          </w:p>
          <w:p w:rsidR="007D5E0E" w:rsidRDefault="007D5E0E" w:rsidP="00947AC0">
            <w:pPr>
              <w:rPr>
                <w:sz w:val="20"/>
                <w:szCs w:val="20"/>
              </w:rPr>
            </w:pPr>
          </w:p>
          <w:p w:rsidR="007D5E0E" w:rsidRDefault="007D5E0E" w:rsidP="00947AC0">
            <w:pPr>
              <w:rPr>
                <w:sz w:val="20"/>
                <w:szCs w:val="20"/>
              </w:rPr>
            </w:pPr>
          </w:p>
          <w:p w:rsidR="007D5E0E" w:rsidRDefault="007D5E0E" w:rsidP="00947AC0">
            <w:pPr>
              <w:rPr>
                <w:sz w:val="20"/>
                <w:szCs w:val="20"/>
              </w:rPr>
            </w:pPr>
          </w:p>
          <w:p w:rsidR="007D5E0E" w:rsidRDefault="007D5E0E" w:rsidP="00947AC0">
            <w:pPr>
              <w:rPr>
                <w:sz w:val="20"/>
                <w:szCs w:val="20"/>
              </w:rPr>
            </w:pPr>
          </w:p>
          <w:p w:rsidR="00563B11" w:rsidRDefault="00563B11" w:rsidP="00947AC0">
            <w:pPr>
              <w:rPr>
                <w:sz w:val="20"/>
                <w:szCs w:val="20"/>
              </w:rPr>
            </w:pPr>
          </w:p>
          <w:p w:rsidR="00563B11" w:rsidRDefault="00563B11" w:rsidP="00947AC0">
            <w:pPr>
              <w:rPr>
                <w:sz w:val="20"/>
                <w:szCs w:val="20"/>
              </w:rPr>
            </w:pPr>
          </w:p>
          <w:p w:rsidR="00563B11" w:rsidRDefault="00563B11" w:rsidP="00947AC0">
            <w:pPr>
              <w:rPr>
                <w:sz w:val="20"/>
                <w:szCs w:val="20"/>
              </w:rPr>
            </w:pPr>
          </w:p>
          <w:p w:rsidR="00563B11" w:rsidRDefault="00563B11" w:rsidP="00947AC0">
            <w:pPr>
              <w:rPr>
                <w:sz w:val="20"/>
                <w:szCs w:val="20"/>
              </w:rPr>
            </w:pPr>
          </w:p>
          <w:p w:rsidR="00563B11" w:rsidRDefault="00563B11" w:rsidP="00947AC0">
            <w:pPr>
              <w:rPr>
                <w:sz w:val="20"/>
                <w:szCs w:val="20"/>
              </w:rPr>
            </w:pPr>
          </w:p>
          <w:p w:rsidR="00563B11" w:rsidRDefault="00563B11" w:rsidP="00947AC0">
            <w:pPr>
              <w:rPr>
                <w:sz w:val="20"/>
                <w:szCs w:val="20"/>
              </w:rPr>
            </w:pPr>
          </w:p>
          <w:p w:rsidR="00563B11" w:rsidRDefault="00563B11" w:rsidP="00947AC0">
            <w:pPr>
              <w:rPr>
                <w:sz w:val="20"/>
                <w:szCs w:val="20"/>
              </w:rPr>
            </w:pPr>
          </w:p>
          <w:p w:rsidR="00563B11" w:rsidRDefault="00563B11" w:rsidP="00947AC0">
            <w:pPr>
              <w:rPr>
                <w:sz w:val="20"/>
                <w:szCs w:val="20"/>
              </w:rPr>
            </w:pPr>
          </w:p>
          <w:p w:rsidR="00563B11" w:rsidRDefault="00563B11" w:rsidP="00947AC0">
            <w:pPr>
              <w:rPr>
                <w:sz w:val="20"/>
                <w:szCs w:val="20"/>
              </w:rPr>
            </w:pPr>
          </w:p>
          <w:p w:rsidR="00563B11" w:rsidRDefault="00563B11" w:rsidP="00947AC0">
            <w:pPr>
              <w:rPr>
                <w:sz w:val="20"/>
                <w:szCs w:val="20"/>
              </w:rPr>
            </w:pPr>
          </w:p>
          <w:p w:rsidR="00563B11" w:rsidRDefault="00563B11" w:rsidP="00947AC0">
            <w:pPr>
              <w:rPr>
                <w:sz w:val="20"/>
                <w:szCs w:val="20"/>
              </w:rPr>
            </w:pPr>
          </w:p>
          <w:p w:rsidR="00770D1F" w:rsidRDefault="004C4B3F" w:rsidP="00947AC0">
            <w:pPr>
              <w:rPr>
                <w:sz w:val="20"/>
                <w:szCs w:val="20"/>
              </w:rPr>
            </w:pPr>
            <w:r w:rsidRPr="004C4B3F">
              <w:rPr>
                <w:sz w:val="20"/>
                <w:szCs w:val="20"/>
              </w:rPr>
              <w:t xml:space="preserve">С </w:t>
            </w:r>
            <w:proofErr w:type="gramStart"/>
            <w:r w:rsidRPr="004C4B3F">
              <w:rPr>
                <w:sz w:val="20"/>
                <w:szCs w:val="20"/>
              </w:rPr>
              <w:t>помощью</w:t>
            </w:r>
            <w:proofErr w:type="gramEnd"/>
            <w:r w:rsidRPr="004C4B3F">
              <w:rPr>
                <w:sz w:val="20"/>
                <w:szCs w:val="20"/>
              </w:rPr>
              <w:t xml:space="preserve"> какой математической модели можно дать числовую характеристику случайному событию? Верно. </w:t>
            </w:r>
          </w:p>
          <w:p w:rsidR="004C4B3F" w:rsidRPr="004C4B3F" w:rsidRDefault="004C4B3F" w:rsidP="00947AC0">
            <w:pPr>
              <w:rPr>
                <w:sz w:val="20"/>
                <w:szCs w:val="20"/>
              </w:rPr>
            </w:pPr>
            <w:r w:rsidRPr="004C4B3F">
              <w:rPr>
                <w:sz w:val="20"/>
                <w:szCs w:val="20"/>
              </w:rPr>
              <w:t xml:space="preserve">Готовясь к уроку, вы самостоятельно изучали пункт «Простейшие вероятностные задачи» и применили полученные знания для решения задач. Группа «Практики» для подсчета вероятности экспериментировала,  а группа «Теоретики» находила вероятность с использованием различных методов комбинаторики. Представьте ваши решения. </w:t>
            </w:r>
          </w:p>
          <w:p w:rsidR="004C4B3F" w:rsidRPr="004C4B3F" w:rsidRDefault="004C4B3F" w:rsidP="00947AC0">
            <w:pPr>
              <w:rPr>
                <w:sz w:val="20"/>
                <w:szCs w:val="20"/>
              </w:rPr>
            </w:pPr>
            <w:r>
              <w:rPr>
                <w:sz w:val="20"/>
                <w:szCs w:val="20"/>
              </w:rPr>
              <w:t>А теперь предлага</w:t>
            </w:r>
            <w:r w:rsidR="00770D1F">
              <w:rPr>
                <w:sz w:val="20"/>
                <w:szCs w:val="20"/>
              </w:rPr>
              <w:t>ем</w:t>
            </w:r>
            <w:r>
              <w:rPr>
                <w:sz w:val="20"/>
                <w:szCs w:val="20"/>
              </w:rPr>
              <w:t xml:space="preserve"> вам сравнить методы решения каждой группы, используя 5 критериев</w:t>
            </w:r>
            <w:proofErr w:type="gramStart"/>
            <w:r>
              <w:rPr>
                <w:sz w:val="20"/>
                <w:szCs w:val="20"/>
              </w:rPr>
              <w:t>.</w:t>
            </w:r>
            <w:r w:rsidRPr="004C4B3F">
              <w:rPr>
                <w:color w:val="FF0000"/>
                <w:sz w:val="20"/>
                <w:szCs w:val="20"/>
              </w:rPr>
              <w:t>(</w:t>
            </w:r>
            <w:proofErr w:type="gramEnd"/>
            <w:r w:rsidRPr="004C4B3F">
              <w:rPr>
                <w:color w:val="FF0000"/>
                <w:sz w:val="20"/>
                <w:szCs w:val="20"/>
              </w:rPr>
              <w:t>слайд 8)</w:t>
            </w:r>
          </w:p>
          <w:p w:rsidR="00077796" w:rsidRDefault="004C4B3F" w:rsidP="00947AC0">
            <w:pPr>
              <w:rPr>
                <w:sz w:val="20"/>
                <w:szCs w:val="20"/>
              </w:rPr>
            </w:pPr>
            <w:r w:rsidRPr="004C4B3F">
              <w:rPr>
                <w:sz w:val="20"/>
                <w:szCs w:val="20"/>
              </w:rPr>
              <w:t xml:space="preserve">Действительно, решение группы теоретиков более рациональное. </w:t>
            </w:r>
          </w:p>
          <w:p w:rsidR="00077796" w:rsidRDefault="00077796" w:rsidP="00947AC0">
            <w:pPr>
              <w:rPr>
                <w:sz w:val="20"/>
                <w:szCs w:val="20"/>
              </w:rPr>
            </w:pPr>
          </w:p>
          <w:p w:rsidR="00077796" w:rsidRDefault="00077796" w:rsidP="00947AC0">
            <w:pPr>
              <w:rPr>
                <w:sz w:val="20"/>
                <w:szCs w:val="20"/>
              </w:rPr>
            </w:pPr>
          </w:p>
          <w:p w:rsidR="00077796" w:rsidRDefault="00077796" w:rsidP="00947AC0">
            <w:pPr>
              <w:rPr>
                <w:sz w:val="20"/>
                <w:szCs w:val="20"/>
              </w:rPr>
            </w:pPr>
          </w:p>
          <w:p w:rsidR="00077796" w:rsidRDefault="00077796" w:rsidP="00947AC0">
            <w:pPr>
              <w:rPr>
                <w:sz w:val="20"/>
                <w:szCs w:val="20"/>
              </w:rPr>
            </w:pPr>
          </w:p>
          <w:p w:rsidR="00077796" w:rsidRDefault="00077796" w:rsidP="00947AC0">
            <w:pPr>
              <w:rPr>
                <w:sz w:val="20"/>
                <w:szCs w:val="20"/>
              </w:rPr>
            </w:pPr>
          </w:p>
          <w:p w:rsidR="00077796" w:rsidRDefault="00077796" w:rsidP="00947AC0">
            <w:pPr>
              <w:rPr>
                <w:sz w:val="20"/>
                <w:szCs w:val="20"/>
              </w:rPr>
            </w:pPr>
          </w:p>
          <w:p w:rsidR="004C4B3F" w:rsidRPr="004C4B3F" w:rsidRDefault="004C4B3F" w:rsidP="00947AC0">
            <w:pPr>
              <w:rPr>
                <w:sz w:val="20"/>
                <w:szCs w:val="20"/>
              </w:rPr>
            </w:pPr>
            <w:r w:rsidRPr="004C4B3F">
              <w:rPr>
                <w:sz w:val="20"/>
                <w:szCs w:val="20"/>
              </w:rPr>
              <w:t>Где ещё вы встречались с подобными решениями?</w:t>
            </w:r>
          </w:p>
          <w:p w:rsidR="00563B11" w:rsidRDefault="00563B11" w:rsidP="004C4B3F">
            <w:pPr>
              <w:jc w:val="both"/>
              <w:rPr>
                <w:sz w:val="20"/>
                <w:szCs w:val="20"/>
              </w:rPr>
            </w:pPr>
          </w:p>
          <w:p w:rsidR="004C4B3F" w:rsidRPr="004C4B3F" w:rsidRDefault="004C4B3F" w:rsidP="004C4B3F">
            <w:pPr>
              <w:jc w:val="both"/>
              <w:rPr>
                <w:sz w:val="20"/>
                <w:szCs w:val="20"/>
              </w:rPr>
            </w:pPr>
            <w:r w:rsidRPr="004C4B3F">
              <w:rPr>
                <w:sz w:val="20"/>
                <w:szCs w:val="20"/>
              </w:rPr>
              <w:t xml:space="preserve">В начале 20 века английский ученый </w:t>
            </w:r>
            <w:proofErr w:type="spellStart"/>
            <w:r w:rsidRPr="004C4B3F">
              <w:rPr>
                <w:sz w:val="20"/>
                <w:szCs w:val="20"/>
              </w:rPr>
              <w:t>Р</w:t>
            </w:r>
            <w:r w:rsidRPr="004C4B3F">
              <w:rPr>
                <w:b/>
                <w:sz w:val="20"/>
                <w:szCs w:val="20"/>
              </w:rPr>
              <w:t>е</w:t>
            </w:r>
            <w:r w:rsidRPr="004C4B3F">
              <w:rPr>
                <w:sz w:val="20"/>
                <w:szCs w:val="20"/>
              </w:rPr>
              <w:t>джинальд</w:t>
            </w:r>
            <w:proofErr w:type="spellEnd"/>
            <w:r w:rsidRPr="004C4B3F">
              <w:rPr>
                <w:sz w:val="20"/>
                <w:szCs w:val="20"/>
              </w:rPr>
              <w:t xml:space="preserve"> </w:t>
            </w:r>
            <w:proofErr w:type="spellStart"/>
            <w:r w:rsidRPr="004C4B3F">
              <w:rPr>
                <w:sz w:val="20"/>
                <w:szCs w:val="20"/>
              </w:rPr>
              <w:t>П</w:t>
            </w:r>
            <w:r w:rsidRPr="004C4B3F">
              <w:rPr>
                <w:b/>
                <w:sz w:val="20"/>
                <w:szCs w:val="20"/>
              </w:rPr>
              <w:t>а</w:t>
            </w:r>
            <w:r w:rsidRPr="004C4B3F">
              <w:rPr>
                <w:sz w:val="20"/>
                <w:szCs w:val="20"/>
              </w:rPr>
              <w:t>ннет</w:t>
            </w:r>
            <w:proofErr w:type="spellEnd"/>
            <w:r w:rsidRPr="004C4B3F">
              <w:rPr>
                <w:sz w:val="20"/>
                <w:szCs w:val="20"/>
              </w:rPr>
              <w:t xml:space="preserve"> предложил подобную форму  для изображения схемы получения разных генетических классов потомства при сочетании различных классов гамет и определения вероятности  их появления. </w:t>
            </w:r>
          </w:p>
        </w:tc>
        <w:tc>
          <w:tcPr>
            <w:tcW w:w="2552" w:type="dxa"/>
          </w:tcPr>
          <w:p w:rsidR="004C4B3F" w:rsidRPr="004C4B3F" w:rsidRDefault="00770D1F" w:rsidP="004C4B3F">
            <w:pPr>
              <w:pStyle w:val="a6"/>
              <w:ind w:left="0"/>
              <w:rPr>
                <w:sz w:val="20"/>
                <w:szCs w:val="20"/>
              </w:rPr>
            </w:pPr>
            <w:r>
              <w:rPr>
                <w:sz w:val="20"/>
                <w:szCs w:val="20"/>
              </w:rPr>
              <w:lastRenderedPageBreak/>
              <w:t xml:space="preserve">- </w:t>
            </w:r>
            <w:r w:rsidR="004C4B3F" w:rsidRPr="004C4B3F">
              <w:rPr>
                <w:sz w:val="20"/>
                <w:szCs w:val="20"/>
              </w:rPr>
              <w:t>В разделе комбинаторики и теории вероятностей</w:t>
            </w:r>
          </w:p>
          <w:p w:rsidR="004C4B3F" w:rsidRPr="004C4B3F" w:rsidRDefault="004C4B3F" w:rsidP="004C4B3F">
            <w:pPr>
              <w:pStyle w:val="a6"/>
              <w:ind w:left="0"/>
              <w:rPr>
                <w:sz w:val="20"/>
                <w:szCs w:val="20"/>
              </w:rPr>
            </w:pPr>
          </w:p>
          <w:p w:rsidR="004C4B3F" w:rsidRPr="004C4B3F" w:rsidRDefault="00770D1F" w:rsidP="004C4B3F">
            <w:pPr>
              <w:pStyle w:val="a6"/>
              <w:ind w:left="0"/>
              <w:rPr>
                <w:sz w:val="20"/>
                <w:szCs w:val="20"/>
              </w:rPr>
            </w:pPr>
            <w:r>
              <w:rPr>
                <w:sz w:val="20"/>
                <w:szCs w:val="20"/>
              </w:rPr>
              <w:t xml:space="preserve">- </w:t>
            </w:r>
            <w:r w:rsidR="004C4B3F" w:rsidRPr="004C4B3F">
              <w:rPr>
                <w:sz w:val="20"/>
                <w:szCs w:val="20"/>
              </w:rPr>
              <w:t>Достоверное событие – событие, которое произойдет всегда;</w:t>
            </w:r>
          </w:p>
          <w:p w:rsidR="004C4B3F" w:rsidRPr="004C4B3F" w:rsidRDefault="00770D1F" w:rsidP="004C4B3F">
            <w:pPr>
              <w:pStyle w:val="a6"/>
              <w:ind w:left="0"/>
              <w:rPr>
                <w:sz w:val="20"/>
                <w:szCs w:val="20"/>
              </w:rPr>
            </w:pPr>
            <w:r>
              <w:rPr>
                <w:sz w:val="20"/>
                <w:szCs w:val="20"/>
              </w:rPr>
              <w:t xml:space="preserve">- </w:t>
            </w:r>
            <w:r w:rsidR="004C4B3F" w:rsidRPr="004C4B3F">
              <w:rPr>
                <w:sz w:val="20"/>
                <w:szCs w:val="20"/>
              </w:rPr>
              <w:t>Невозможное событие – событие, которое никогда не наступит;</w:t>
            </w:r>
          </w:p>
          <w:p w:rsidR="004C4B3F" w:rsidRPr="004C4B3F" w:rsidRDefault="00770D1F" w:rsidP="004C4B3F">
            <w:pPr>
              <w:pStyle w:val="a6"/>
              <w:ind w:left="0"/>
              <w:rPr>
                <w:sz w:val="20"/>
                <w:szCs w:val="20"/>
              </w:rPr>
            </w:pPr>
            <w:r>
              <w:rPr>
                <w:sz w:val="20"/>
                <w:szCs w:val="20"/>
              </w:rPr>
              <w:t xml:space="preserve">- </w:t>
            </w:r>
            <w:r w:rsidR="004C4B3F" w:rsidRPr="004C4B3F">
              <w:rPr>
                <w:sz w:val="20"/>
                <w:szCs w:val="20"/>
              </w:rPr>
              <w:t>Случайное событие – событие, которое может произойти, а может не произойти.</w:t>
            </w:r>
          </w:p>
          <w:p w:rsidR="00563B11" w:rsidRDefault="00563B11" w:rsidP="00563B11">
            <w:pPr>
              <w:tabs>
                <w:tab w:val="left" w:pos="1859"/>
              </w:tabs>
              <w:rPr>
                <w:i/>
                <w:sz w:val="18"/>
                <w:szCs w:val="18"/>
              </w:rPr>
            </w:pPr>
            <w:r>
              <w:rPr>
                <w:i/>
                <w:sz w:val="18"/>
                <w:szCs w:val="18"/>
              </w:rPr>
              <w:t>Слайд 6</w:t>
            </w:r>
          </w:p>
          <w:p w:rsidR="00563B11" w:rsidRDefault="00563B11" w:rsidP="00563B11">
            <w:pPr>
              <w:pStyle w:val="a6"/>
              <w:numPr>
                <w:ilvl w:val="0"/>
                <w:numId w:val="10"/>
              </w:numPr>
              <w:tabs>
                <w:tab w:val="left" w:pos="1859"/>
              </w:tabs>
              <w:rPr>
                <w:i/>
                <w:sz w:val="18"/>
                <w:szCs w:val="18"/>
              </w:rPr>
            </w:pPr>
            <w:r w:rsidRPr="007D5E0E">
              <w:rPr>
                <w:i/>
                <w:sz w:val="18"/>
                <w:szCs w:val="18"/>
              </w:rPr>
              <w:t>1 апреля наступит в субботу</w:t>
            </w:r>
            <w:r>
              <w:rPr>
                <w:i/>
                <w:sz w:val="18"/>
                <w:szCs w:val="18"/>
              </w:rPr>
              <w:t>;</w:t>
            </w:r>
          </w:p>
          <w:p w:rsidR="00563B11" w:rsidRDefault="00563B11" w:rsidP="00563B11">
            <w:pPr>
              <w:pStyle w:val="a6"/>
              <w:numPr>
                <w:ilvl w:val="0"/>
                <w:numId w:val="10"/>
              </w:numPr>
              <w:tabs>
                <w:tab w:val="left" w:pos="1859"/>
              </w:tabs>
              <w:rPr>
                <w:i/>
                <w:sz w:val="18"/>
                <w:szCs w:val="18"/>
              </w:rPr>
            </w:pPr>
            <w:r>
              <w:rPr>
                <w:i/>
                <w:sz w:val="18"/>
                <w:szCs w:val="18"/>
              </w:rPr>
              <w:t>Первая группа крови наследуется чаще остальных;</w:t>
            </w:r>
          </w:p>
          <w:p w:rsidR="00563B11" w:rsidRDefault="00563B11" w:rsidP="00563B11">
            <w:pPr>
              <w:pStyle w:val="a6"/>
              <w:numPr>
                <w:ilvl w:val="0"/>
                <w:numId w:val="10"/>
              </w:numPr>
              <w:tabs>
                <w:tab w:val="left" w:pos="1859"/>
              </w:tabs>
              <w:rPr>
                <w:i/>
                <w:sz w:val="18"/>
                <w:szCs w:val="18"/>
              </w:rPr>
            </w:pPr>
            <w:r>
              <w:rPr>
                <w:i/>
                <w:sz w:val="18"/>
                <w:szCs w:val="18"/>
              </w:rPr>
              <w:t>При бросании монетки выпадет орел;</w:t>
            </w:r>
          </w:p>
          <w:p w:rsidR="00563B11" w:rsidRDefault="00563B11" w:rsidP="00563B11">
            <w:pPr>
              <w:pStyle w:val="a6"/>
              <w:numPr>
                <w:ilvl w:val="0"/>
                <w:numId w:val="10"/>
              </w:numPr>
              <w:tabs>
                <w:tab w:val="left" w:pos="1859"/>
              </w:tabs>
              <w:rPr>
                <w:i/>
                <w:sz w:val="18"/>
                <w:szCs w:val="18"/>
              </w:rPr>
            </w:pPr>
            <w:r>
              <w:rPr>
                <w:i/>
                <w:sz w:val="18"/>
                <w:szCs w:val="18"/>
              </w:rPr>
              <w:t>Наследование резус-фактора зависит от группы крови человека;</w:t>
            </w:r>
          </w:p>
          <w:p w:rsidR="00563B11" w:rsidRDefault="00563B11" w:rsidP="00563B11">
            <w:pPr>
              <w:pStyle w:val="a6"/>
              <w:numPr>
                <w:ilvl w:val="0"/>
                <w:numId w:val="10"/>
              </w:numPr>
              <w:tabs>
                <w:tab w:val="left" w:pos="1859"/>
              </w:tabs>
              <w:rPr>
                <w:i/>
                <w:sz w:val="18"/>
                <w:szCs w:val="18"/>
              </w:rPr>
            </w:pPr>
            <w:r>
              <w:rPr>
                <w:i/>
                <w:sz w:val="18"/>
                <w:szCs w:val="18"/>
              </w:rPr>
              <w:t>Частота всех генотипов в системе АВО равна;</w:t>
            </w:r>
          </w:p>
          <w:p w:rsidR="00563B11" w:rsidRDefault="00563B11" w:rsidP="00563B11">
            <w:pPr>
              <w:pStyle w:val="a6"/>
              <w:numPr>
                <w:ilvl w:val="0"/>
                <w:numId w:val="10"/>
              </w:numPr>
              <w:tabs>
                <w:tab w:val="left" w:pos="1859"/>
              </w:tabs>
              <w:rPr>
                <w:i/>
                <w:sz w:val="18"/>
                <w:szCs w:val="18"/>
              </w:rPr>
            </w:pPr>
            <w:r>
              <w:rPr>
                <w:i/>
                <w:sz w:val="18"/>
                <w:szCs w:val="18"/>
              </w:rPr>
              <w:t>Признаки по третьему закону Менделя наследуются независимо;</w:t>
            </w:r>
          </w:p>
          <w:p w:rsidR="00563B11" w:rsidRDefault="00563B11" w:rsidP="00563B11">
            <w:pPr>
              <w:pStyle w:val="a6"/>
              <w:numPr>
                <w:ilvl w:val="0"/>
                <w:numId w:val="10"/>
              </w:numPr>
              <w:tabs>
                <w:tab w:val="left" w:pos="1859"/>
              </w:tabs>
              <w:rPr>
                <w:i/>
                <w:sz w:val="18"/>
                <w:szCs w:val="18"/>
              </w:rPr>
            </w:pPr>
            <w:r>
              <w:rPr>
                <w:i/>
                <w:sz w:val="18"/>
                <w:szCs w:val="18"/>
              </w:rPr>
              <w:t>Черепаховые коты встречаются с вероятностью 0,25;</w:t>
            </w:r>
          </w:p>
          <w:p w:rsidR="00563B11" w:rsidRDefault="00563B11" w:rsidP="00563B11">
            <w:pPr>
              <w:pStyle w:val="a6"/>
              <w:numPr>
                <w:ilvl w:val="0"/>
                <w:numId w:val="10"/>
              </w:numPr>
              <w:tabs>
                <w:tab w:val="left" w:pos="1859"/>
              </w:tabs>
              <w:rPr>
                <w:i/>
                <w:sz w:val="18"/>
                <w:szCs w:val="18"/>
              </w:rPr>
            </w:pPr>
            <w:r>
              <w:rPr>
                <w:i/>
                <w:sz w:val="18"/>
                <w:szCs w:val="18"/>
              </w:rPr>
              <w:t>Теория вероятностей имеет широкое практическое применение в генетике;</w:t>
            </w:r>
          </w:p>
          <w:p w:rsidR="00563B11" w:rsidRDefault="00563B11" w:rsidP="00563B11">
            <w:pPr>
              <w:pStyle w:val="a6"/>
              <w:numPr>
                <w:ilvl w:val="0"/>
                <w:numId w:val="10"/>
              </w:numPr>
              <w:tabs>
                <w:tab w:val="left" w:pos="1859"/>
              </w:tabs>
              <w:rPr>
                <w:i/>
                <w:sz w:val="18"/>
                <w:szCs w:val="18"/>
              </w:rPr>
            </w:pPr>
            <w:r>
              <w:rPr>
                <w:i/>
                <w:sz w:val="18"/>
                <w:szCs w:val="18"/>
              </w:rPr>
              <w:t>Одновременное выпадение на двух игральных кубиках шестерок произойдет с вероятностью 0,5;</w:t>
            </w:r>
          </w:p>
          <w:p w:rsidR="00563B11" w:rsidRPr="007D5E0E" w:rsidRDefault="00563B11" w:rsidP="00563B11">
            <w:pPr>
              <w:pStyle w:val="a6"/>
              <w:numPr>
                <w:ilvl w:val="0"/>
                <w:numId w:val="10"/>
              </w:numPr>
              <w:tabs>
                <w:tab w:val="left" w:pos="1859"/>
              </w:tabs>
              <w:rPr>
                <w:sz w:val="20"/>
                <w:szCs w:val="20"/>
              </w:rPr>
            </w:pPr>
            <w:r w:rsidRPr="007D5E0E">
              <w:rPr>
                <w:i/>
                <w:sz w:val="18"/>
                <w:szCs w:val="18"/>
              </w:rPr>
              <w:t>3 апреля урок математики будет первым.</w:t>
            </w:r>
          </w:p>
          <w:p w:rsidR="004C4B3F" w:rsidRPr="007D5E0E" w:rsidRDefault="004C4B3F" w:rsidP="007D5E0E">
            <w:pPr>
              <w:rPr>
                <w:sz w:val="20"/>
                <w:szCs w:val="20"/>
              </w:rPr>
            </w:pPr>
            <w:r w:rsidRPr="007D5E0E">
              <w:rPr>
                <w:sz w:val="20"/>
                <w:szCs w:val="20"/>
              </w:rPr>
              <w:t>Заполняют лист</w:t>
            </w:r>
            <w:r w:rsidR="00770D1F">
              <w:rPr>
                <w:sz w:val="20"/>
                <w:szCs w:val="20"/>
              </w:rPr>
              <w:t xml:space="preserve"> рефлексии</w:t>
            </w:r>
          </w:p>
          <w:p w:rsidR="00770D1F" w:rsidRDefault="00770D1F" w:rsidP="004C4B3F">
            <w:pPr>
              <w:pStyle w:val="a6"/>
              <w:ind w:left="0"/>
              <w:rPr>
                <w:sz w:val="20"/>
                <w:szCs w:val="20"/>
              </w:rPr>
            </w:pPr>
          </w:p>
          <w:p w:rsidR="004C4B3F" w:rsidRPr="004C4B3F" w:rsidRDefault="00770D1F" w:rsidP="004C4B3F">
            <w:pPr>
              <w:pStyle w:val="a6"/>
              <w:ind w:left="0"/>
              <w:rPr>
                <w:sz w:val="20"/>
                <w:szCs w:val="20"/>
              </w:rPr>
            </w:pPr>
            <w:r>
              <w:rPr>
                <w:sz w:val="20"/>
                <w:szCs w:val="20"/>
              </w:rPr>
              <w:t xml:space="preserve">- </w:t>
            </w:r>
            <w:r w:rsidR="004C4B3F" w:rsidRPr="004C4B3F">
              <w:rPr>
                <w:sz w:val="20"/>
                <w:szCs w:val="20"/>
              </w:rPr>
              <w:t>С помощью формулы классической вероятности</w:t>
            </w:r>
          </w:p>
          <w:p w:rsidR="004C4B3F" w:rsidRPr="004C4B3F" w:rsidRDefault="004C4B3F" w:rsidP="004C4B3F">
            <w:pPr>
              <w:pStyle w:val="a6"/>
              <w:ind w:left="0"/>
              <w:rPr>
                <w:sz w:val="20"/>
                <w:szCs w:val="20"/>
              </w:rPr>
            </w:pPr>
          </w:p>
          <w:p w:rsidR="004C4B3F" w:rsidRPr="004C4B3F" w:rsidRDefault="004C4B3F" w:rsidP="004C4B3F">
            <w:pPr>
              <w:pStyle w:val="a6"/>
              <w:ind w:left="0"/>
              <w:rPr>
                <w:sz w:val="20"/>
                <w:szCs w:val="20"/>
              </w:rPr>
            </w:pPr>
          </w:p>
          <w:p w:rsidR="004C4B3F" w:rsidRPr="004C4B3F" w:rsidRDefault="004C4B3F" w:rsidP="004C4B3F">
            <w:pPr>
              <w:pStyle w:val="a6"/>
              <w:ind w:left="0"/>
              <w:rPr>
                <w:sz w:val="20"/>
                <w:szCs w:val="20"/>
              </w:rPr>
            </w:pPr>
            <w:r w:rsidRPr="004C4B3F">
              <w:rPr>
                <w:sz w:val="20"/>
                <w:szCs w:val="20"/>
              </w:rPr>
              <w:t>Выступление групп</w:t>
            </w:r>
          </w:p>
          <w:p w:rsidR="004C4B3F" w:rsidRPr="004C4B3F" w:rsidRDefault="004C4B3F" w:rsidP="004C4B3F">
            <w:pPr>
              <w:pStyle w:val="a6"/>
              <w:ind w:left="0"/>
              <w:rPr>
                <w:sz w:val="20"/>
                <w:szCs w:val="20"/>
              </w:rPr>
            </w:pPr>
          </w:p>
          <w:p w:rsidR="004C4B3F" w:rsidRPr="004C4B3F" w:rsidRDefault="004C4B3F" w:rsidP="004C4B3F">
            <w:pPr>
              <w:pStyle w:val="a6"/>
              <w:ind w:left="0"/>
              <w:rPr>
                <w:sz w:val="20"/>
                <w:szCs w:val="20"/>
              </w:rPr>
            </w:pPr>
          </w:p>
          <w:p w:rsidR="004C4B3F" w:rsidRPr="004C4B3F" w:rsidRDefault="004C4B3F" w:rsidP="004C4B3F">
            <w:pPr>
              <w:pStyle w:val="a6"/>
              <w:ind w:left="0"/>
              <w:rPr>
                <w:sz w:val="20"/>
                <w:szCs w:val="20"/>
              </w:rPr>
            </w:pPr>
          </w:p>
          <w:p w:rsidR="004C4B3F" w:rsidRPr="004C4B3F" w:rsidRDefault="004C4B3F" w:rsidP="004C4B3F">
            <w:pPr>
              <w:pStyle w:val="a6"/>
              <w:ind w:left="0"/>
              <w:rPr>
                <w:sz w:val="20"/>
                <w:szCs w:val="20"/>
              </w:rPr>
            </w:pPr>
          </w:p>
          <w:p w:rsidR="004C4B3F" w:rsidRPr="004C4B3F" w:rsidRDefault="004C4B3F" w:rsidP="004C4B3F">
            <w:pPr>
              <w:pStyle w:val="a6"/>
              <w:ind w:left="0"/>
              <w:rPr>
                <w:sz w:val="20"/>
                <w:szCs w:val="20"/>
              </w:rPr>
            </w:pPr>
          </w:p>
          <w:p w:rsidR="004C4B3F" w:rsidRPr="004C4B3F" w:rsidRDefault="004C4B3F" w:rsidP="004C4B3F">
            <w:pPr>
              <w:pStyle w:val="a6"/>
              <w:ind w:left="0"/>
              <w:rPr>
                <w:sz w:val="20"/>
                <w:szCs w:val="20"/>
              </w:rPr>
            </w:pPr>
          </w:p>
          <w:p w:rsidR="004C4B3F" w:rsidRPr="004C4B3F" w:rsidRDefault="004C4B3F" w:rsidP="004C4B3F">
            <w:pPr>
              <w:pStyle w:val="a6"/>
              <w:ind w:left="0"/>
              <w:rPr>
                <w:sz w:val="20"/>
                <w:szCs w:val="20"/>
              </w:rPr>
            </w:pPr>
          </w:p>
          <w:p w:rsidR="004C4B3F" w:rsidRPr="004C4B3F" w:rsidRDefault="004C4B3F" w:rsidP="004C4B3F">
            <w:pPr>
              <w:pStyle w:val="a6"/>
              <w:ind w:left="0"/>
              <w:rPr>
                <w:sz w:val="20"/>
                <w:szCs w:val="20"/>
              </w:rPr>
            </w:pPr>
          </w:p>
          <w:p w:rsidR="00563B11" w:rsidRDefault="00563B11" w:rsidP="004C4B3F">
            <w:pPr>
              <w:pStyle w:val="a6"/>
              <w:ind w:left="0"/>
              <w:rPr>
                <w:sz w:val="20"/>
                <w:szCs w:val="20"/>
              </w:rPr>
            </w:pPr>
          </w:p>
          <w:p w:rsidR="00563B11" w:rsidRPr="007D5E0E" w:rsidRDefault="00563B11" w:rsidP="00563B11">
            <w:pPr>
              <w:pStyle w:val="a6"/>
              <w:ind w:left="0"/>
              <w:rPr>
                <w:i/>
                <w:sz w:val="18"/>
                <w:szCs w:val="18"/>
              </w:rPr>
            </w:pPr>
            <w:r w:rsidRPr="007D5E0E">
              <w:rPr>
                <w:i/>
                <w:sz w:val="18"/>
                <w:szCs w:val="18"/>
              </w:rPr>
              <w:t xml:space="preserve">Слайд </w:t>
            </w:r>
            <w:r>
              <w:rPr>
                <w:i/>
                <w:sz w:val="18"/>
                <w:szCs w:val="18"/>
              </w:rPr>
              <w:t>8</w:t>
            </w:r>
            <w:r w:rsidRPr="007D5E0E">
              <w:rPr>
                <w:i/>
                <w:sz w:val="18"/>
                <w:szCs w:val="18"/>
              </w:rPr>
              <w:t xml:space="preserve"> (критерии)</w:t>
            </w:r>
          </w:p>
          <w:p w:rsidR="00563B11" w:rsidRPr="007D5E0E" w:rsidRDefault="00563B11" w:rsidP="00563B11">
            <w:pPr>
              <w:pStyle w:val="a6"/>
              <w:numPr>
                <w:ilvl w:val="0"/>
                <w:numId w:val="11"/>
              </w:numPr>
              <w:rPr>
                <w:i/>
                <w:sz w:val="18"/>
                <w:szCs w:val="18"/>
              </w:rPr>
            </w:pPr>
            <w:r w:rsidRPr="007D5E0E">
              <w:rPr>
                <w:i/>
                <w:sz w:val="18"/>
                <w:szCs w:val="18"/>
              </w:rPr>
              <w:t>Наиболее быстрый</w:t>
            </w:r>
          </w:p>
          <w:p w:rsidR="00563B11" w:rsidRPr="007D5E0E" w:rsidRDefault="00563B11" w:rsidP="00563B11">
            <w:pPr>
              <w:pStyle w:val="a6"/>
              <w:numPr>
                <w:ilvl w:val="0"/>
                <w:numId w:val="11"/>
              </w:numPr>
              <w:rPr>
                <w:i/>
                <w:sz w:val="18"/>
                <w:szCs w:val="18"/>
              </w:rPr>
            </w:pPr>
            <w:r w:rsidRPr="007D5E0E">
              <w:rPr>
                <w:i/>
                <w:sz w:val="18"/>
                <w:szCs w:val="18"/>
              </w:rPr>
              <w:t>Удобный</w:t>
            </w:r>
          </w:p>
          <w:p w:rsidR="00563B11" w:rsidRPr="007D5E0E" w:rsidRDefault="00563B11" w:rsidP="00563B11">
            <w:pPr>
              <w:pStyle w:val="a6"/>
              <w:numPr>
                <w:ilvl w:val="0"/>
                <w:numId w:val="11"/>
              </w:numPr>
              <w:rPr>
                <w:i/>
                <w:sz w:val="18"/>
                <w:szCs w:val="18"/>
              </w:rPr>
            </w:pPr>
            <w:r w:rsidRPr="007D5E0E">
              <w:rPr>
                <w:i/>
                <w:sz w:val="18"/>
                <w:szCs w:val="18"/>
              </w:rPr>
              <w:t xml:space="preserve">Минимальные временные </w:t>
            </w:r>
            <w:r w:rsidRPr="007D5E0E">
              <w:rPr>
                <w:i/>
                <w:sz w:val="18"/>
                <w:szCs w:val="18"/>
              </w:rPr>
              <w:lastRenderedPageBreak/>
              <w:t>затраты</w:t>
            </w:r>
          </w:p>
          <w:p w:rsidR="00563B11" w:rsidRPr="00563B11" w:rsidRDefault="00563B11" w:rsidP="00563B11">
            <w:pPr>
              <w:pStyle w:val="a6"/>
              <w:numPr>
                <w:ilvl w:val="0"/>
                <w:numId w:val="11"/>
              </w:numPr>
              <w:rPr>
                <w:sz w:val="20"/>
                <w:szCs w:val="20"/>
              </w:rPr>
            </w:pPr>
            <w:r w:rsidRPr="00563B11">
              <w:rPr>
                <w:i/>
                <w:sz w:val="18"/>
                <w:szCs w:val="18"/>
              </w:rPr>
              <w:t>Дополнительное оборудование</w:t>
            </w:r>
          </w:p>
          <w:p w:rsidR="00563B11" w:rsidRPr="00563B11" w:rsidRDefault="00563B11" w:rsidP="00563B11">
            <w:pPr>
              <w:pStyle w:val="a6"/>
              <w:numPr>
                <w:ilvl w:val="0"/>
                <w:numId w:val="11"/>
              </w:numPr>
              <w:rPr>
                <w:sz w:val="20"/>
                <w:szCs w:val="20"/>
              </w:rPr>
            </w:pPr>
            <w:r w:rsidRPr="00563B11">
              <w:rPr>
                <w:i/>
                <w:sz w:val="18"/>
                <w:szCs w:val="18"/>
              </w:rPr>
              <w:t>Более легкий способ подсчета всех вариантов</w:t>
            </w:r>
          </w:p>
          <w:p w:rsidR="004C4B3F" w:rsidRPr="004C4B3F" w:rsidRDefault="004C4B3F" w:rsidP="004C4B3F">
            <w:pPr>
              <w:pStyle w:val="a6"/>
              <w:ind w:left="0"/>
              <w:rPr>
                <w:sz w:val="20"/>
                <w:szCs w:val="20"/>
              </w:rPr>
            </w:pPr>
            <w:r w:rsidRPr="004C4B3F">
              <w:rPr>
                <w:sz w:val="20"/>
                <w:szCs w:val="20"/>
              </w:rPr>
              <w:t>Таблица с критериями</w:t>
            </w:r>
            <w:r>
              <w:rPr>
                <w:sz w:val="20"/>
                <w:szCs w:val="20"/>
              </w:rPr>
              <w:t xml:space="preserve">, отмечают «+» </w:t>
            </w:r>
          </w:p>
          <w:p w:rsidR="004C4B3F" w:rsidRPr="004C4B3F" w:rsidRDefault="00077796" w:rsidP="004C4B3F">
            <w:pPr>
              <w:pStyle w:val="a6"/>
              <w:ind w:left="0"/>
              <w:rPr>
                <w:color w:val="FF0000"/>
                <w:sz w:val="20"/>
                <w:szCs w:val="20"/>
              </w:rPr>
            </w:pPr>
            <w:r>
              <w:rPr>
                <w:sz w:val="20"/>
                <w:szCs w:val="20"/>
              </w:rPr>
              <w:t xml:space="preserve">- </w:t>
            </w:r>
            <w:r w:rsidR="004C4B3F" w:rsidRPr="004C4B3F">
              <w:rPr>
                <w:sz w:val="20"/>
                <w:szCs w:val="20"/>
              </w:rPr>
              <w:t xml:space="preserve">Таблица умножения, решетка </w:t>
            </w:r>
            <w:proofErr w:type="spellStart"/>
            <w:r w:rsidR="004C4B3F" w:rsidRPr="004C4B3F">
              <w:rPr>
                <w:sz w:val="20"/>
                <w:szCs w:val="20"/>
              </w:rPr>
              <w:t>Пеннета</w:t>
            </w:r>
            <w:proofErr w:type="spellEnd"/>
            <w:r w:rsidR="004C4B3F" w:rsidRPr="004C4B3F">
              <w:rPr>
                <w:sz w:val="20"/>
                <w:szCs w:val="20"/>
              </w:rPr>
              <w:t>.</w:t>
            </w:r>
          </w:p>
          <w:p w:rsidR="004C4B3F" w:rsidRPr="004C4B3F" w:rsidRDefault="004C4B3F" w:rsidP="004C4B3F">
            <w:pPr>
              <w:pStyle w:val="a6"/>
              <w:ind w:left="0"/>
              <w:rPr>
                <w:sz w:val="20"/>
                <w:szCs w:val="20"/>
              </w:rPr>
            </w:pPr>
          </w:p>
          <w:p w:rsidR="004C4B3F" w:rsidRPr="004C4B3F" w:rsidRDefault="004C4B3F" w:rsidP="004C4B3F">
            <w:pPr>
              <w:pStyle w:val="a6"/>
              <w:ind w:left="0"/>
              <w:rPr>
                <w:sz w:val="20"/>
                <w:szCs w:val="20"/>
              </w:rPr>
            </w:pPr>
          </w:p>
          <w:p w:rsidR="004C4B3F" w:rsidRPr="004C4B3F" w:rsidRDefault="004C4B3F" w:rsidP="004C4B3F">
            <w:pPr>
              <w:pStyle w:val="a6"/>
              <w:ind w:left="0"/>
              <w:rPr>
                <w:sz w:val="20"/>
                <w:szCs w:val="20"/>
              </w:rPr>
            </w:pPr>
          </w:p>
          <w:p w:rsidR="004C4B3F" w:rsidRPr="004C4B3F" w:rsidRDefault="004C4B3F" w:rsidP="004C4B3F">
            <w:pPr>
              <w:pStyle w:val="a6"/>
              <w:ind w:left="0"/>
              <w:rPr>
                <w:sz w:val="20"/>
                <w:szCs w:val="20"/>
              </w:rPr>
            </w:pPr>
          </w:p>
        </w:tc>
        <w:tc>
          <w:tcPr>
            <w:tcW w:w="2766" w:type="dxa"/>
            <w:gridSpan w:val="2"/>
          </w:tcPr>
          <w:p w:rsidR="004C4B3F" w:rsidRPr="004C4B3F" w:rsidRDefault="004C4B3F" w:rsidP="004C4B3F">
            <w:pPr>
              <w:autoSpaceDE w:val="0"/>
              <w:autoSpaceDN w:val="0"/>
              <w:adjustRightInd w:val="0"/>
              <w:rPr>
                <w:sz w:val="20"/>
                <w:szCs w:val="20"/>
              </w:rPr>
            </w:pPr>
            <w:r w:rsidRPr="004C4B3F">
              <w:rPr>
                <w:b/>
                <w:sz w:val="20"/>
                <w:szCs w:val="20"/>
              </w:rPr>
              <w:lastRenderedPageBreak/>
              <w:t>Регулятивные:</w:t>
            </w:r>
          </w:p>
          <w:p w:rsidR="004C4B3F" w:rsidRPr="004C4B3F" w:rsidRDefault="004C4B3F" w:rsidP="004C4B3F">
            <w:pPr>
              <w:autoSpaceDE w:val="0"/>
              <w:autoSpaceDN w:val="0"/>
              <w:adjustRightInd w:val="0"/>
              <w:rPr>
                <w:sz w:val="20"/>
                <w:szCs w:val="20"/>
              </w:rPr>
            </w:pPr>
            <w:r w:rsidRPr="004C4B3F">
              <w:rPr>
                <w:sz w:val="20"/>
                <w:szCs w:val="20"/>
              </w:rPr>
              <w:t>самостоятельно формулируют познавательную цель;</w:t>
            </w:r>
          </w:p>
          <w:p w:rsidR="004C4B3F" w:rsidRPr="004C4B3F" w:rsidRDefault="004C4B3F" w:rsidP="004C4B3F">
            <w:pPr>
              <w:autoSpaceDE w:val="0"/>
              <w:autoSpaceDN w:val="0"/>
              <w:adjustRightInd w:val="0"/>
              <w:rPr>
                <w:sz w:val="20"/>
                <w:szCs w:val="20"/>
              </w:rPr>
            </w:pPr>
            <w:proofErr w:type="spellStart"/>
            <w:r w:rsidRPr="004C4B3F">
              <w:rPr>
                <w:sz w:val="20"/>
                <w:szCs w:val="20"/>
              </w:rPr>
              <w:t>целеполагание</w:t>
            </w:r>
            <w:proofErr w:type="spellEnd"/>
            <w:r w:rsidRPr="004C4B3F">
              <w:rPr>
                <w:sz w:val="20"/>
                <w:szCs w:val="20"/>
              </w:rPr>
              <w:t>;</w:t>
            </w:r>
          </w:p>
          <w:p w:rsidR="004C4B3F" w:rsidRPr="004C4B3F" w:rsidRDefault="004C4B3F" w:rsidP="004C4B3F">
            <w:pPr>
              <w:autoSpaceDE w:val="0"/>
              <w:autoSpaceDN w:val="0"/>
              <w:adjustRightInd w:val="0"/>
              <w:rPr>
                <w:sz w:val="20"/>
                <w:szCs w:val="20"/>
              </w:rPr>
            </w:pPr>
            <w:r w:rsidRPr="004C4B3F">
              <w:rPr>
                <w:sz w:val="20"/>
                <w:szCs w:val="20"/>
              </w:rPr>
              <w:t xml:space="preserve">самостоятельно создают алгоритмы деятельности при решении проблем творческого и поискового характера, </w:t>
            </w:r>
          </w:p>
          <w:p w:rsidR="004C4B3F" w:rsidRPr="004C4B3F" w:rsidRDefault="004C4B3F" w:rsidP="004C4B3F">
            <w:pPr>
              <w:autoSpaceDE w:val="0"/>
              <w:autoSpaceDN w:val="0"/>
              <w:adjustRightInd w:val="0"/>
              <w:rPr>
                <w:sz w:val="20"/>
                <w:szCs w:val="20"/>
              </w:rPr>
            </w:pPr>
            <w:r w:rsidRPr="004C4B3F">
              <w:rPr>
                <w:sz w:val="20"/>
                <w:szCs w:val="20"/>
              </w:rPr>
              <w:t>умеют самостоятельно контролировать свое время и управлять им</w:t>
            </w:r>
          </w:p>
          <w:p w:rsidR="004C4B3F" w:rsidRPr="004C4B3F" w:rsidRDefault="004C4B3F" w:rsidP="004C4B3F">
            <w:pPr>
              <w:autoSpaceDE w:val="0"/>
              <w:autoSpaceDN w:val="0"/>
              <w:adjustRightInd w:val="0"/>
              <w:rPr>
                <w:sz w:val="20"/>
                <w:szCs w:val="20"/>
              </w:rPr>
            </w:pPr>
            <w:r w:rsidRPr="004C4B3F">
              <w:rPr>
                <w:b/>
                <w:sz w:val="20"/>
                <w:szCs w:val="20"/>
              </w:rPr>
              <w:t>Коммуникативные:</w:t>
            </w:r>
          </w:p>
          <w:p w:rsidR="004C4B3F" w:rsidRPr="004C4B3F" w:rsidRDefault="004C4B3F" w:rsidP="004C4B3F">
            <w:pPr>
              <w:autoSpaceDE w:val="0"/>
              <w:autoSpaceDN w:val="0"/>
              <w:adjustRightInd w:val="0"/>
              <w:rPr>
                <w:sz w:val="20"/>
                <w:szCs w:val="20"/>
              </w:rPr>
            </w:pPr>
            <w:r w:rsidRPr="004C4B3F">
              <w:rPr>
                <w:sz w:val="20"/>
                <w:szCs w:val="20"/>
              </w:rPr>
              <w:t>планируют общие способы работы;</w:t>
            </w:r>
          </w:p>
          <w:p w:rsidR="004C4B3F" w:rsidRPr="004C4B3F" w:rsidRDefault="004C4B3F" w:rsidP="004C4B3F">
            <w:pPr>
              <w:autoSpaceDE w:val="0"/>
              <w:autoSpaceDN w:val="0"/>
              <w:adjustRightInd w:val="0"/>
              <w:rPr>
                <w:sz w:val="20"/>
                <w:szCs w:val="20"/>
              </w:rPr>
            </w:pPr>
            <w:r w:rsidRPr="004C4B3F">
              <w:rPr>
                <w:sz w:val="20"/>
                <w:szCs w:val="20"/>
              </w:rPr>
              <w:t>умеют слушать и слышать друг друга;</w:t>
            </w:r>
          </w:p>
          <w:p w:rsidR="004C4B3F" w:rsidRPr="004C4B3F" w:rsidRDefault="004C4B3F" w:rsidP="004C4B3F">
            <w:pPr>
              <w:autoSpaceDE w:val="0"/>
              <w:autoSpaceDN w:val="0"/>
              <w:adjustRightInd w:val="0"/>
              <w:rPr>
                <w:sz w:val="20"/>
                <w:szCs w:val="20"/>
              </w:rPr>
            </w:pPr>
            <w:r w:rsidRPr="004C4B3F">
              <w:rPr>
                <w:sz w:val="20"/>
                <w:szCs w:val="20"/>
              </w:rPr>
              <w:t>представлять конкретное содержание и сообщать его в письменной и устной форме;</w:t>
            </w:r>
          </w:p>
          <w:p w:rsidR="004C4B3F" w:rsidRPr="004C4B3F" w:rsidRDefault="004C4B3F" w:rsidP="004C4B3F">
            <w:pPr>
              <w:autoSpaceDE w:val="0"/>
              <w:autoSpaceDN w:val="0"/>
              <w:adjustRightInd w:val="0"/>
              <w:rPr>
                <w:sz w:val="20"/>
                <w:szCs w:val="20"/>
              </w:rPr>
            </w:pPr>
            <w:r w:rsidRPr="004C4B3F">
              <w:rPr>
                <w:sz w:val="20"/>
                <w:szCs w:val="20"/>
              </w:rPr>
              <w:t>вступают в диалог,</w:t>
            </w:r>
          </w:p>
          <w:p w:rsidR="004C4B3F" w:rsidRPr="004C4B3F" w:rsidRDefault="004C4B3F" w:rsidP="004C4B3F">
            <w:pPr>
              <w:autoSpaceDE w:val="0"/>
              <w:autoSpaceDN w:val="0"/>
              <w:adjustRightInd w:val="0"/>
              <w:rPr>
                <w:sz w:val="20"/>
                <w:szCs w:val="20"/>
              </w:rPr>
            </w:pPr>
            <w:r w:rsidRPr="004C4B3F">
              <w:rPr>
                <w:sz w:val="20"/>
                <w:szCs w:val="20"/>
              </w:rPr>
              <w:t>устанавливают рабочие отношения, придерживается определенного плана при изложении своих мыслей,</w:t>
            </w:r>
          </w:p>
          <w:p w:rsidR="004C4B3F" w:rsidRPr="004C4B3F" w:rsidRDefault="004C4B3F" w:rsidP="004C4B3F">
            <w:pPr>
              <w:autoSpaceDE w:val="0"/>
              <w:autoSpaceDN w:val="0"/>
              <w:adjustRightInd w:val="0"/>
              <w:rPr>
                <w:sz w:val="20"/>
                <w:szCs w:val="20"/>
              </w:rPr>
            </w:pPr>
            <w:r w:rsidRPr="004C4B3F">
              <w:rPr>
                <w:sz w:val="20"/>
                <w:szCs w:val="20"/>
              </w:rPr>
              <w:t>Формулирует собственное мнение и позицию, аргументирует и координирует её с позициями партнёров в сотрудничестве при выработке общего решения в совместной деятельности</w:t>
            </w:r>
          </w:p>
          <w:p w:rsidR="004C4B3F" w:rsidRPr="004C4B3F" w:rsidRDefault="004C4B3F" w:rsidP="004C4B3F">
            <w:pPr>
              <w:autoSpaceDE w:val="0"/>
              <w:autoSpaceDN w:val="0"/>
              <w:adjustRightInd w:val="0"/>
              <w:rPr>
                <w:sz w:val="20"/>
                <w:szCs w:val="20"/>
              </w:rPr>
            </w:pPr>
            <w:r w:rsidRPr="004C4B3F">
              <w:rPr>
                <w:b/>
                <w:sz w:val="20"/>
                <w:szCs w:val="20"/>
              </w:rPr>
              <w:t>Познавательные:</w:t>
            </w:r>
          </w:p>
          <w:p w:rsidR="004C4B3F" w:rsidRPr="004C4B3F" w:rsidRDefault="004C4B3F" w:rsidP="004C4B3F">
            <w:pPr>
              <w:autoSpaceDE w:val="0"/>
              <w:autoSpaceDN w:val="0"/>
              <w:adjustRightInd w:val="0"/>
              <w:rPr>
                <w:sz w:val="20"/>
                <w:szCs w:val="20"/>
              </w:rPr>
            </w:pPr>
            <w:r w:rsidRPr="004C4B3F">
              <w:rPr>
                <w:sz w:val="20"/>
                <w:szCs w:val="20"/>
              </w:rPr>
              <w:t>анализируют объект,</w:t>
            </w:r>
          </w:p>
          <w:p w:rsidR="004C4B3F" w:rsidRPr="004C4B3F" w:rsidRDefault="004C4B3F" w:rsidP="004C4B3F">
            <w:pPr>
              <w:pStyle w:val="a6"/>
              <w:ind w:left="0"/>
              <w:rPr>
                <w:sz w:val="20"/>
                <w:szCs w:val="20"/>
              </w:rPr>
            </w:pPr>
            <w:r w:rsidRPr="004C4B3F">
              <w:rPr>
                <w:sz w:val="20"/>
                <w:szCs w:val="20"/>
              </w:rPr>
              <w:t>осуществляют поиск и выделение необходимой информации;</w:t>
            </w:r>
          </w:p>
          <w:p w:rsidR="004C4B3F" w:rsidRPr="004C4B3F" w:rsidRDefault="004C4B3F" w:rsidP="004C4B3F">
            <w:pPr>
              <w:pStyle w:val="a6"/>
              <w:ind w:left="0"/>
              <w:rPr>
                <w:sz w:val="20"/>
                <w:szCs w:val="20"/>
              </w:rPr>
            </w:pPr>
            <w:r w:rsidRPr="004C4B3F">
              <w:rPr>
                <w:sz w:val="20"/>
                <w:szCs w:val="20"/>
              </w:rPr>
              <w:t>проводят наблюдение и эксперимент под руководством учителя, анализирует и обобщает</w:t>
            </w:r>
            <w:proofErr w:type="gramStart"/>
            <w:r w:rsidRPr="004C4B3F">
              <w:rPr>
                <w:sz w:val="20"/>
                <w:szCs w:val="20"/>
              </w:rPr>
              <w:t xml:space="preserve"> ,</w:t>
            </w:r>
            <w:proofErr w:type="gramEnd"/>
            <w:r w:rsidRPr="004C4B3F">
              <w:rPr>
                <w:sz w:val="20"/>
                <w:szCs w:val="20"/>
              </w:rPr>
              <w:t xml:space="preserve"> делает выводы, определяет понятия, строит логически обоснованные рассуждения на простом и сложном уровне, обобщает понятия- осуществляет логическую операцию перехода от видовых признаков к родовому понятию от понятия с меньшим объемом к понятию с большим объемом, развитие смыслового чтения</w:t>
            </w:r>
          </w:p>
        </w:tc>
      </w:tr>
      <w:tr w:rsidR="004C4B3F" w:rsidRPr="004C4B3F" w:rsidTr="004C4B3F">
        <w:trPr>
          <w:gridAfter w:val="1"/>
          <w:wAfter w:w="1881" w:type="dxa"/>
        </w:trPr>
        <w:tc>
          <w:tcPr>
            <w:tcW w:w="7078" w:type="dxa"/>
            <w:gridSpan w:val="3"/>
          </w:tcPr>
          <w:p w:rsidR="004C4B3F" w:rsidRPr="004C4B3F" w:rsidRDefault="004C4B3F" w:rsidP="004C4B3F">
            <w:pPr>
              <w:pStyle w:val="a6"/>
              <w:ind w:left="0"/>
              <w:rPr>
                <w:b/>
                <w:sz w:val="20"/>
                <w:szCs w:val="20"/>
              </w:rPr>
            </w:pPr>
            <w:r w:rsidRPr="004C4B3F">
              <w:rPr>
                <w:b/>
                <w:sz w:val="20"/>
                <w:szCs w:val="20"/>
              </w:rPr>
              <w:lastRenderedPageBreak/>
              <w:t>Этап первичного применения нового знания</w:t>
            </w:r>
            <w:r>
              <w:rPr>
                <w:b/>
                <w:sz w:val="20"/>
                <w:szCs w:val="20"/>
              </w:rPr>
              <w:t xml:space="preserve"> – 5 минут</w:t>
            </w:r>
          </w:p>
          <w:p w:rsidR="004C4B3F" w:rsidRPr="004C4B3F" w:rsidRDefault="004C4B3F" w:rsidP="004C4B3F">
            <w:pPr>
              <w:pStyle w:val="a6"/>
              <w:ind w:left="0"/>
              <w:rPr>
                <w:sz w:val="20"/>
                <w:szCs w:val="20"/>
              </w:rPr>
            </w:pPr>
          </w:p>
        </w:tc>
      </w:tr>
      <w:tr w:rsidR="004C4B3F" w:rsidRPr="004C4B3F" w:rsidTr="004C4B3F">
        <w:tc>
          <w:tcPr>
            <w:tcW w:w="3641" w:type="dxa"/>
          </w:tcPr>
          <w:p w:rsidR="004C4B3F" w:rsidRPr="004C4B3F" w:rsidRDefault="004C4B3F" w:rsidP="004C4B3F">
            <w:pPr>
              <w:jc w:val="both"/>
              <w:rPr>
                <w:sz w:val="20"/>
                <w:szCs w:val="20"/>
              </w:rPr>
            </w:pPr>
            <w:r w:rsidRPr="004C4B3F">
              <w:rPr>
                <w:sz w:val="20"/>
                <w:szCs w:val="20"/>
              </w:rPr>
              <w:t>Сейчас мы попробуем применить комбинаторику и теорию вероятностей для решения генетической задачи.</w:t>
            </w:r>
          </w:p>
          <w:p w:rsidR="004C4B3F" w:rsidRPr="004C4B3F" w:rsidRDefault="004C4B3F" w:rsidP="004C4B3F">
            <w:pPr>
              <w:jc w:val="both"/>
              <w:rPr>
                <w:sz w:val="20"/>
                <w:szCs w:val="20"/>
              </w:rPr>
            </w:pPr>
            <w:r w:rsidRPr="004C4B3F">
              <w:rPr>
                <w:sz w:val="20"/>
                <w:szCs w:val="20"/>
              </w:rPr>
              <w:t xml:space="preserve">Задача: Нерешительный (А) мужчина - левша  женился на  решительной правше. От этого брака появился ребенок – левша с решительным характером. Каковы генотипы родителей и ребенка. </w:t>
            </w:r>
            <w:r>
              <w:rPr>
                <w:sz w:val="20"/>
                <w:szCs w:val="20"/>
              </w:rPr>
              <w:t>Какова вероятность появления различных фенотипов и генотипов в этой семье</w:t>
            </w:r>
            <w:r w:rsidRPr="004C4B3F">
              <w:rPr>
                <w:sz w:val="20"/>
                <w:szCs w:val="20"/>
              </w:rPr>
              <w:t>?</w:t>
            </w:r>
          </w:p>
          <w:p w:rsidR="004C4B3F" w:rsidRPr="004C4B3F" w:rsidRDefault="004C4B3F" w:rsidP="004C4B3F">
            <w:pPr>
              <w:jc w:val="both"/>
              <w:rPr>
                <w:sz w:val="20"/>
                <w:szCs w:val="20"/>
              </w:rPr>
            </w:pPr>
          </w:p>
          <w:p w:rsidR="004C4B3F" w:rsidRDefault="004C4B3F" w:rsidP="004C4B3F">
            <w:pPr>
              <w:jc w:val="both"/>
              <w:rPr>
                <w:sz w:val="20"/>
                <w:szCs w:val="20"/>
              </w:rPr>
            </w:pPr>
            <w:r w:rsidRPr="004C4B3F">
              <w:rPr>
                <w:sz w:val="20"/>
                <w:szCs w:val="20"/>
              </w:rPr>
              <w:t>В чем проявляется теория вероятностей и где в решении задачи присутствует комбинаторика.</w:t>
            </w:r>
          </w:p>
          <w:p w:rsidR="004C4B3F" w:rsidRDefault="004C4B3F" w:rsidP="004C4B3F">
            <w:pPr>
              <w:jc w:val="both"/>
              <w:rPr>
                <w:sz w:val="20"/>
                <w:szCs w:val="20"/>
              </w:rPr>
            </w:pPr>
          </w:p>
          <w:p w:rsidR="004C4B3F" w:rsidRDefault="004C4B3F" w:rsidP="004C4B3F">
            <w:pPr>
              <w:jc w:val="both"/>
              <w:rPr>
                <w:sz w:val="20"/>
                <w:szCs w:val="20"/>
              </w:rPr>
            </w:pPr>
          </w:p>
          <w:p w:rsidR="004C4B3F" w:rsidRDefault="004C4B3F" w:rsidP="004C4B3F">
            <w:pPr>
              <w:jc w:val="both"/>
              <w:rPr>
                <w:sz w:val="20"/>
                <w:szCs w:val="20"/>
              </w:rPr>
            </w:pPr>
          </w:p>
          <w:p w:rsidR="004C4B3F" w:rsidRDefault="004C4B3F" w:rsidP="004C4B3F">
            <w:pPr>
              <w:jc w:val="both"/>
              <w:rPr>
                <w:sz w:val="20"/>
                <w:szCs w:val="20"/>
              </w:rPr>
            </w:pPr>
          </w:p>
          <w:p w:rsidR="004C4B3F" w:rsidRDefault="004C4B3F" w:rsidP="004C4B3F">
            <w:pPr>
              <w:jc w:val="both"/>
              <w:rPr>
                <w:sz w:val="20"/>
                <w:szCs w:val="20"/>
              </w:rPr>
            </w:pPr>
          </w:p>
          <w:p w:rsidR="004C4B3F" w:rsidRDefault="004C4B3F" w:rsidP="004C4B3F">
            <w:pPr>
              <w:jc w:val="both"/>
              <w:rPr>
                <w:sz w:val="20"/>
                <w:szCs w:val="20"/>
              </w:rPr>
            </w:pPr>
          </w:p>
          <w:p w:rsidR="004C4B3F" w:rsidRDefault="004C4B3F" w:rsidP="004C4B3F">
            <w:pPr>
              <w:jc w:val="both"/>
              <w:rPr>
                <w:sz w:val="20"/>
                <w:szCs w:val="20"/>
              </w:rPr>
            </w:pPr>
          </w:p>
          <w:p w:rsidR="004C4B3F" w:rsidRDefault="004C4B3F" w:rsidP="004C4B3F">
            <w:pPr>
              <w:jc w:val="both"/>
              <w:rPr>
                <w:sz w:val="20"/>
                <w:szCs w:val="20"/>
              </w:rPr>
            </w:pPr>
          </w:p>
          <w:p w:rsidR="004C4B3F" w:rsidRPr="004C4B3F" w:rsidRDefault="004C4B3F" w:rsidP="004C4B3F">
            <w:pPr>
              <w:jc w:val="both"/>
              <w:rPr>
                <w:sz w:val="20"/>
                <w:szCs w:val="20"/>
              </w:rPr>
            </w:pPr>
          </w:p>
        </w:tc>
        <w:tc>
          <w:tcPr>
            <w:tcW w:w="2552" w:type="dxa"/>
          </w:tcPr>
          <w:p w:rsidR="004C4B3F" w:rsidRDefault="004C4B3F" w:rsidP="004C4B3F">
            <w:pPr>
              <w:pStyle w:val="a6"/>
              <w:ind w:left="0"/>
              <w:rPr>
                <w:sz w:val="20"/>
                <w:szCs w:val="20"/>
              </w:rPr>
            </w:pPr>
            <w:r w:rsidRPr="004C4B3F">
              <w:rPr>
                <w:sz w:val="20"/>
                <w:szCs w:val="20"/>
              </w:rPr>
              <w:t>Совместное решение задачи</w:t>
            </w:r>
          </w:p>
          <w:p w:rsidR="004C4B3F" w:rsidRDefault="004C4B3F" w:rsidP="004C4B3F">
            <w:pPr>
              <w:pStyle w:val="a6"/>
              <w:ind w:left="0"/>
              <w:rPr>
                <w:sz w:val="20"/>
                <w:szCs w:val="20"/>
              </w:rPr>
            </w:pPr>
          </w:p>
          <w:p w:rsidR="004C4B3F" w:rsidRDefault="004C4B3F" w:rsidP="004C4B3F">
            <w:pPr>
              <w:pStyle w:val="a6"/>
              <w:ind w:left="0"/>
              <w:rPr>
                <w:sz w:val="20"/>
                <w:szCs w:val="20"/>
              </w:rPr>
            </w:pPr>
          </w:p>
          <w:p w:rsidR="004C4B3F" w:rsidRDefault="004C4B3F" w:rsidP="004C4B3F">
            <w:pPr>
              <w:pStyle w:val="a6"/>
              <w:ind w:left="0"/>
              <w:rPr>
                <w:sz w:val="20"/>
                <w:szCs w:val="20"/>
              </w:rPr>
            </w:pPr>
          </w:p>
          <w:p w:rsidR="004C4B3F" w:rsidRDefault="004C4B3F" w:rsidP="004C4B3F">
            <w:pPr>
              <w:pStyle w:val="a6"/>
              <w:ind w:left="0"/>
              <w:rPr>
                <w:sz w:val="20"/>
                <w:szCs w:val="20"/>
              </w:rPr>
            </w:pPr>
          </w:p>
          <w:p w:rsidR="004C4B3F" w:rsidRDefault="004C4B3F" w:rsidP="004C4B3F">
            <w:pPr>
              <w:pStyle w:val="a6"/>
              <w:ind w:left="0"/>
              <w:rPr>
                <w:sz w:val="20"/>
                <w:szCs w:val="20"/>
              </w:rPr>
            </w:pPr>
          </w:p>
          <w:p w:rsidR="004C4B3F" w:rsidRDefault="004C4B3F" w:rsidP="004C4B3F">
            <w:pPr>
              <w:pStyle w:val="a6"/>
              <w:ind w:left="0"/>
              <w:rPr>
                <w:sz w:val="20"/>
                <w:szCs w:val="20"/>
              </w:rPr>
            </w:pPr>
          </w:p>
          <w:p w:rsidR="004C4B3F" w:rsidRDefault="004C4B3F" w:rsidP="004C4B3F">
            <w:pPr>
              <w:pStyle w:val="a6"/>
              <w:ind w:left="0"/>
              <w:rPr>
                <w:sz w:val="20"/>
                <w:szCs w:val="20"/>
              </w:rPr>
            </w:pPr>
          </w:p>
          <w:p w:rsidR="004C4B3F" w:rsidRDefault="004C4B3F" w:rsidP="004C4B3F">
            <w:pPr>
              <w:pStyle w:val="a6"/>
              <w:ind w:left="0"/>
              <w:rPr>
                <w:sz w:val="20"/>
                <w:szCs w:val="20"/>
              </w:rPr>
            </w:pPr>
          </w:p>
          <w:p w:rsidR="004C4B3F" w:rsidRDefault="004C4B3F" w:rsidP="004C4B3F">
            <w:pPr>
              <w:pStyle w:val="a6"/>
              <w:ind w:left="0"/>
              <w:rPr>
                <w:sz w:val="20"/>
                <w:szCs w:val="20"/>
              </w:rPr>
            </w:pPr>
          </w:p>
          <w:p w:rsidR="004C4B3F" w:rsidRPr="004C4B3F" w:rsidRDefault="00077796" w:rsidP="00077796">
            <w:pPr>
              <w:pStyle w:val="a6"/>
              <w:ind w:left="0"/>
              <w:rPr>
                <w:sz w:val="20"/>
                <w:szCs w:val="20"/>
              </w:rPr>
            </w:pPr>
            <w:r>
              <w:rPr>
                <w:sz w:val="20"/>
                <w:szCs w:val="20"/>
              </w:rPr>
              <w:t xml:space="preserve">- </w:t>
            </w:r>
            <w:r w:rsidR="004C4B3F">
              <w:rPr>
                <w:sz w:val="20"/>
                <w:szCs w:val="20"/>
              </w:rPr>
              <w:t xml:space="preserve">При определении гамет используем дерево вариантов, при определении генотипов удобнее использовать табличный способ </w:t>
            </w:r>
            <w:r>
              <w:rPr>
                <w:sz w:val="20"/>
                <w:szCs w:val="20"/>
              </w:rPr>
              <w:t>п</w:t>
            </w:r>
            <w:r w:rsidR="004C4B3F">
              <w:rPr>
                <w:sz w:val="20"/>
                <w:szCs w:val="20"/>
              </w:rPr>
              <w:t>одсчета различных комбинаций, вероятность появления фенотипов подсчитывается с помощью классического определения вероятности.</w:t>
            </w:r>
          </w:p>
        </w:tc>
        <w:tc>
          <w:tcPr>
            <w:tcW w:w="2766" w:type="dxa"/>
            <w:gridSpan w:val="2"/>
          </w:tcPr>
          <w:p w:rsidR="004C4B3F" w:rsidRPr="004C4B3F" w:rsidRDefault="004C4B3F" w:rsidP="004C4B3F">
            <w:pPr>
              <w:pStyle w:val="a6"/>
              <w:ind w:left="0"/>
              <w:rPr>
                <w:sz w:val="20"/>
                <w:szCs w:val="20"/>
              </w:rPr>
            </w:pPr>
            <w:r w:rsidRPr="004C4B3F">
              <w:rPr>
                <w:b/>
                <w:sz w:val="20"/>
                <w:szCs w:val="20"/>
              </w:rPr>
              <w:t xml:space="preserve">Познавательные: </w:t>
            </w:r>
            <w:r w:rsidRPr="004C4B3F">
              <w:rPr>
                <w:sz w:val="20"/>
                <w:szCs w:val="20"/>
              </w:rPr>
              <w:t>создает и преобразовывает модели и схемы для решения задач</w:t>
            </w:r>
          </w:p>
        </w:tc>
      </w:tr>
      <w:tr w:rsidR="004C4B3F" w:rsidRPr="004C4B3F" w:rsidTr="004C4B3F">
        <w:trPr>
          <w:gridAfter w:val="1"/>
          <w:wAfter w:w="1881" w:type="dxa"/>
        </w:trPr>
        <w:tc>
          <w:tcPr>
            <w:tcW w:w="7078" w:type="dxa"/>
            <w:gridSpan w:val="3"/>
          </w:tcPr>
          <w:p w:rsidR="00077796" w:rsidRDefault="004C4B3F" w:rsidP="004C4B3F">
            <w:pPr>
              <w:rPr>
                <w:b/>
                <w:sz w:val="20"/>
                <w:szCs w:val="20"/>
              </w:rPr>
            </w:pPr>
            <w:r>
              <w:rPr>
                <w:b/>
                <w:sz w:val="20"/>
                <w:szCs w:val="20"/>
              </w:rPr>
              <w:t>Физкультминутка</w:t>
            </w:r>
            <w:proofErr w:type="gramStart"/>
            <w:r>
              <w:rPr>
                <w:b/>
                <w:sz w:val="20"/>
                <w:szCs w:val="20"/>
              </w:rPr>
              <w:t>.</w:t>
            </w:r>
            <w:proofErr w:type="gramEnd"/>
            <w:r>
              <w:rPr>
                <w:b/>
                <w:sz w:val="20"/>
                <w:szCs w:val="20"/>
              </w:rPr>
              <w:t xml:space="preserve"> (</w:t>
            </w:r>
            <w:proofErr w:type="gramStart"/>
            <w:r>
              <w:rPr>
                <w:b/>
                <w:sz w:val="20"/>
                <w:szCs w:val="20"/>
              </w:rPr>
              <w:t>э</w:t>
            </w:r>
            <w:proofErr w:type="gramEnd"/>
            <w:r>
              <w:rPr>
                <w:b/>
                <w:sz w:val="20"/>
                <w:szCs w:val="20"/>
              </w:rPr>
              <w:t xml:space="preserve">лементы </w:t>
            </w:r>
            <w:proofErr w:type="spellStart"/>
            <w:r>
              <w:rPr>
                <w:b/>
                <w:sz w:val="20"/>
                <w:szCs w:val="20"/>
              </w:rPr>
              <w:t>Су-джок</w:t>
            </w:r>
            <w:proofErr w:type="spellEnd"/>
            <w:r>
              <w:rPr>
                <w:b/>
                <w:sz w:val="20"/>
                <w:szCs w:val="20"/>
              </w:rPr>
              <w:t xml:space="preserve"> терапии) </w:t>
            </w:r>
          </w:p>
          <w:p w:rsidR="004C4B3F" w:rsidRPr="00B87B0B" w:rsidRDefault="004C4B3F" w:rsidP="004C4B3F">
            <w:pPr>
              <w:rPr>
                <w:sz w:val="20"/>
                <w:szCs w:val="20"/>
              </w:rPr>
            </w:pPr>
            <w:r w:rsidRPr="00B87B0B">
              <w:rPr>
                <w:sz w:val="20"/>
                <w:szCs w:val="20"/>
              </w:rPr>
              <w:t>Примите удобное положение тела, стоя или сидя.</w:t>
            </w:r>
          </w:p>
          <w:p w:rsidR="004C4B3F" w:rsidRPr="00B87B0B" w:rsidRDefault="004C4B3F" w:rsidP="004C4B3F">
            <w:pPr>
              <w:rPr>
                <w:sz w:val="20"/>
                <w:szCs w:val="20"/>
              </w:rPr>
            </w:pPr>
            <w:r w:rsidRPr="00B87B0B">
              <w:rPr>
                <w:sz w:val="20"/>
                <w:szCs w:val="20"/>
              </w:rPr>
              <w:t xml:space="preserve"> Первое упражнение поможет вам снять  напряжения со зрительной части головного мозга. Выполните  массаж зон соответствия затылочной части головного мозга, находящихся ниже ногтя на каждом пальце обеих рук. Для уточнения места нахождения этих зон воспользуйтесь рисунком на слайде.</w:t>
            </w:r>
          </w:p>
          <w:p w:rsidR="004C4B3F" w:rsidRPr="00B87B0B" w:rsidRDefault="004C4B3F" w:rsidP="004C4B3F">
            <w:pPr>
              <w:rPr>
                <w:sz w:val="20"/>
                <w:szCs w:val="20"/>
              </w:rPr>
            </w:pPr>
            <w:r w:rsidRPr="00B87B0B">
              <w:rPr>
                <w:sz w:val="20"/>
                <w:szCs w:val="20"/>
              </w:rPr>
              <w:t xml:space="preserve">Второе упражнение улучшит состояние глазных мышц. Сведите ладони рук вместе, как указано на рисунке. </w:t>
            </w:r>
          </w:p>
          <w:p w:rsidR="004C4B3F" w:rsidRPr="00B87B0B" w:rsidRDefault="004C4B3F" w:rsidP="004C4B3F">
            <w:pPr>
              <w:rPr>
                <w:sz w:val="20"/>
                <w:szCs w:val="20"/>
              </w:rPr>
            </w:pPr>
            <w:r w:rsidRPr="00B87B0B">
              <w:rPr>
                <w:sz w:val="20"/>
                <w:szCs w:val="20"/>
              </w:rPr>
              <w:t>В этом положении расслабьте запястья и приступите к быстрому и приятному постукиванию кончиками пальцев и ногтей одной руки по другой. Фактически вы стучите подушечками пальцев одной руки по подушечкам пальцев другой руки.</w:t>
            </w:r>
          </w:p>
          <w:p w:rsidR="004C4B3F" w:rsidRPr="00B87B0B" w:rsidRDefault="004C4B3F" w:rsidP="004C4B3F">
            <w:pPr>
              <w:rPr>
                <w:sz w:val="20"/>
                <w:szCs w:val="20"/>
              </w:rPr>
            </w:pPr>
            <w:r w:rsidRPr="00B87B0B">
              <w:rPr>
                <w:sz w:val="20"/>
                <w:szCs w:val="20"/>
              </w:rPr>
              <w:t xml:space="preserve">А ногти ваших пальцев при этом играют роль миниатюрных </w:t>
            </w:r>
            <w:proofErr w:type="spellStart"/>
            <w:r w:rsidRPr="00B87B0B">
              <w:rPr>
                <w:sz w:val="20"/>
                <w:szCs w:val="20"/>
              </w:rPr>
              <w:t>массажеров</w:t>
            </w:r>
            <w:proofErr w:type="spellEnd"/>
            <w:r w:rsidRPr="00B87B0B">
              <w:rPr>
                <w:sz w:val="20"/>
                <w:szCs w:val="20"/>
              </w:rPr>
              <w:t>. Доступно, полезно и приятно выполнять это упражнение. При выполнении упражнения дышите легко, руки и локти расслабьте.</w:t>
            </w:r>
          </w:p>
          <w:p w:rsidR="004C4B3F" w:rsidRPr="00B87B0B" w:rsidRDefault="004C4B3F" w:rsidP="004C4B3F">
            <w:pPr>
              <w:rPr>
                <w:sz w:val="20"/>
                <w:szCs w:val="20"/>
              </w:rPr>
            </w:pPr>
            <w:r w:rsidRPr="00B87B0B">
              <w:rPr>
                <w:sz w:val="20"/>
                <w:szCs w:val="20"/>
              </w:rPr>
              <w:t>При появлении покалывания и несколько болезненных ощущений в кончиках пальцев знайте, что это нормально и естественно. Необычные ощущения в других частях тела, особенно в области живота, скоро исчезнут по мере расслабления сознания и тела.</w:t>
            </w:r>
          </w:p>
          <w:p w:rsidR="004C4B3F" w:rsidRPr="004C4B3F" w:rsidRDefault="004C4B3F" w:rsidP="004C4B3F">
            <w:pPr>
              <w:pStyle w:val="a6"/>
              <w:ind w:left="0"/>
              <w:rPr>
                <w:b/>
                <w:sz w:val="20"/>
                <w:szCs w:val="20"/>
              </w:rPr>
            </w:pPr>
          </w:p>
        </w:tc>
      </w:tr>
      <w:tr w:rsidR="004C4B3F" w:rsidRPr="004C4B3F" w:rsidTr="004C4B3F">
        <w:trPr>
          <w:gridAfter w:val="1"/>
          <w:wAfter w:w="1881" w:type="dxa"/>
        </w:trPr>
        <w:tc>
          <w:tcPr>
            <w:tcW w:w="7078" w:type="dxa"/>
            <w:gridSpan w:val="3"/>
          </w:tcPr>
          <w:p w:rsidR="004C4B3F" w:rsidRPr="004C4B3F" w:rsidRDefault="004C4B3F" w:rsidP="004C4B3F">
            <w:pPr>
              <w:pStyle w:val="a6"/>
              <w:ind w:left="0"/>
              <w:rPr>
                <w:b/>
                <w:sz w:val="20"/>
                <w:szCs w:val="20"/>
              </w:rPr>
            </w:pPr>
            <w:r w:rsidRPr="004C4B3F">
              <w:rPr>
                <w:b/>
                <w:sz w:val="20"/>
                <w:szCs w:val="20"/>
              </w:rPr>
              <w:t>Этап включения изученного в систему знаний</w:t>
            </w:r>
            <w:r>
              <w:rPr>
                <w:b/>
                <w:sz w:val="20"/>
                <w:szCs w:val="20"/>
              </w:rPr>
              <w:t>- 7 минут</w:t>
            </w:r>
          </w:p>
        </w:tc>
      </w:tr>
      <w:tr w:rsidR="004C4B3F" w:rsidRPr="004C4B3F" w:rsidTr="004C4B3F">
        <w:tc>
          <w:tcPr>
            <w:tcW w:w="3641" w:type="dxa"/>
          </w:tcPr>
          <w:p w:rsidR="004C4B3F" w:rsidRPr="004C4B3F" w:rsidRDefault="004C4B3F" w:rsidP="004C4B3F">
            <w:pPr>
              <w:jc w:val="both"/>
              <w:rPr>
                <w:sz w:val="20"/>
                <w:szCs w:val="20"/>
              </w:rPr>
            </w:pPr>
            <w:r>
              <w:rPr>
                <w:sz w:val="20"/>
                <w:szCs w:val="20"/>
              </w:rPr>
              <w:lastRenderedPageBreak/>
              <w:t xml:space="preserve">Предлагаем вам </w:t>
            </w:r>
            <w:r w:rsidRPr="004C4B3F">
              <w:rPr>
                <w:sz w:val="20"/>
                <w:szCs w:val="20"/>
              </w:rPr>
              <w:t xml:space="preserve">решить задачи в группах. </w:t>
            </w:r>
          </w:p>
          <w:p w:rsidR="004C4B3F" w:rsidRPr="004C4B3F" w:rsidRDefault="004C4B3F" w:rsidP="004C4B3F">
            <w:pPr>
              <w:jc w:val="both"/>
              <w:rPr>
                <w:color w:val="FF0000"/>
                <w:sz w:val="20"/>
                <w:szCs w:val="20"/>
              </w:rPr>
            </w:pPr>
          </w:p>
        </w:tc>
        <w:tc>
          <w:tcPr>
            <w:tcW w:w="2552" w:type="dxa"/>
          </w:tcPr>
          <w:p w:rsidR="004C4B3F" w:rsidRPr="004C4B3F" w:rsidRDefault="004C4B3F" w:rsidP="004C4B3F">
            <w:pPr>
              <w:jc w:val="both"/>
              <w:rPr>
                <w:sz w:val="20"/>
                <w:szCs w:val="20"/>
              </w:rPr>
            </w:pPr>
            <w:r w:rsidRPr="004C4B3F">
              <w:rPr>
                <w:sz w:val="20"/>
                <w:szCs w:val="20"/>
              </w:rPr>
              <w:t>Решение задач по группам.</w:t>
            </w:r>
          </w:p>
          <w:p w:rsidR="004C4B3F" w:rsidRDefault="004C4B3F" w:rsidP="004C4B3F">
            <w:pPr>
              <w:pStyle w:val="a6"/>
              <w:ind w:left="0"/>
              <w:rPr>
                <w:sz w:val="20"/>
                <w:szCs w:val="20"/>
              </w:rPr>
            </w:pPr>
            <w:r w:rsidRPr="004C4B3F">
              <w:rPr>
                <w:sz w:val="20"/>
                <w:szCs w:val="20"/>
              </w:rPr>
              <w:t>Защита решений.</w:t>
            </w:r>
          </w:p>
          <w:p w:rsidR="00077796" w:rsidRPr="004C4B3F" w:rsidRDefault="00077796" w:rsidP="004C4B3F">
            <w:pPr>
              <w:pStyle w:val="a6"/>
              <w:ind w:left="0"/>
              <w:rPr>
                <w:sz w:val="20"/>
                <w:szCs w:val="20"/>
              </w:rPr>
            </w:pPr>
            <w:r>
              <w:rPr>
                <w:sz w:val="20"/>
                <w:szCs w:val="20"/>
              </w:rPr>
              <w:t>( в ходе защиты решений применяется документ-камера)</w:t>
            </w:r>
          </w:p>
        </w:tc>
        <w:tc>
          <w:tcPr>
            <w:tcW w:w="2766" w:type="dxa"/>
            <w:gridSpan w:val="2"/>
          </w:tcPr>
          <w:p w:rsidR="004C4B3F" w:rsidRPr="004C4B3F" w:rsidRDefault="004C4B3F" w:rsidP="004C4B3F">
            <w:pPr>
              <w:pStyle w:val="a6"/>
              <w:ind w:left="0"/>
              <w:rPr>
                <w:sz w:val="20"/>
                <w:szCs w:val="20"/>
              </w:rPr>
            </w:pPr>
            <w:proofErr w:type="gramStart"/>
            <w:r w:rsidRPr="004C4B3F">
              <w:rPr>
                <w:b/>
                <w:sz w:val="20"/>
                <w:szCs w:val="20"/>
              </w:rPr>
              <w:t>Познавательные</w:t>
            </w:r>
            <w:proofErr w:type="gramEnd"/>
            <w:r w:rsidRPr="004C4B3F">
              <w:rPr>
                <w:b/>
                <w:sz w:val="20"/>
                <w:szCs w:val="20"/>
              </w:rPr>
              <w:t xml:space="preserve"> УУД:</w:t>
            </w:r>
            <w:r w:rsidRPr="004C4B3F">
              <w:rPr>
                <w:sz w:val="20"/>
                <w:szCs w:val="20"/>
              </w:rPr>
              <w:t xml:space="preserve"> осуществляют проектно-исследовательскую деятельность при решении задач,</w:t>
            </w:r>
          </w:p>
          <w:p w:rsidR="004C4B3F" w:rsidRPr="004C4B3F" w:rsidRDefault="004C4B3F" w:rsidP="004C4B3F">
            <w:pPr>
              <w:pStyle w:val="a6"/>
              <w:ind w:left="0"/>
              <w:rPr>
                <w:sz w:val="20"/>
                <w:szCs w:val="20"/>
              </w:rPr>
            </w:pPr>
            <w:r>
              <w:rPr>
                <w:sz w:val="20"/>
                <w:szCs w:val="20"/>
              </w:rPr>
              <w:t>с</w:t>
            </w:r>
            <w:r w:rsidRPr="004C4B3F">
              <w:rPr>
                <w:sz w:val="20"/>
                <w:szCs w:val="20"/>
              </w:rPr>
              <w:t>труктурирует текст задачи, включая умение выделять главное и второстепенное, выстраивает последовательность описываемых событий</w:t>
            </w:r>
          </w:p>
          <w:p w:rsidR="004C4B3F" w:rsidRPr="004C4B3F" w:rsidRDefault="004C4B3F" w:rsidP="004C4B3F">
            <w:pPr>
              <w:pStyle w:val="a6"/>
              <w:ind w:left="0"/>
              <w:rPr>
                <w:b/>
                <w:sz w:val="20"/>
                <w:szCs w:val="20"/>
              </w:rPr>
            </w:pPr>
            <w:r w:rsidRPr="004C4B3F">
              <w:rPr>
                <w:b/>
                <w:sz w:val="20"/>
                <w:szCs w:val="20"/>
              </w:rPr>
              <w:t>Коммуникативные УУД:</w:t>
            </w:r>
          </w:p>
          <w:p w:rsidR="004C4B3F" w:rsidRPr="004C4B3F" w:rsidRDefault="004C4B3F" w:rsidP="004C4B3F">
            <w:pPr>
              <w:autoSpaceDE w:val="0"/>
              <w:autoSpaceDN w:val="0"/>
              <w:adjustRightInd w:val="0"/>
              <w:rPr>
                <w:sz w:val="20"/>
                <w:szCs w:val="20"/>
              </w:rPr>
            </w:pPr>
            <w:r w:rsidRPr="004C4B3F">
              <w:rPr>
                <w:sz w:val="20"/>
                <w:szCs w:val="20"/>
              </w:rPr>
              <w:t>придерживается определенного плана при изложении своих мыслей</w:t>
            </w:r>
          </w:p>
          <w:p w:rsidR="004C4B3F" w:rsidRPr="004C4B3F" w:rsidRDefault="004C4B3F" w:rsidP="004C4B3F">
            <w:pPr>
              <w:pStyle w:val="a6"/>
              <w:ind w:left="0"/>
              <w:rPr>
                <w:sz w:val="20"/>
                <w:szCs w:val="20"/>
              </w:rPr>
            </w:pPr>
            <w:r w:rsidRPr="004C4B3F">
              <w:rPr>
                <w:sz w:val="20"/>
                <w:szCs w:val="20"/>
              </w:rPr>
              <w:t>Формулирует собственное мнение и позицию, аргументирует и координирует её с позициями партнёров в сотрудничестве при выработке общего решения в совместной деятельности</w:t>
            </w:r>
          </w:p>
        </w:tc>
      </w:tr>
      <w:tr w:rsidR="004C4B3F" w:rsidRPr="004C4B3F" w:rsidTr="004C4B3F">
        <w:trPr>
          <w:gridAfter w:val="1"/>
          <w:wAfter w:w="1881" w:type="dxa"/>
        </w:trPr>
        <w:tc>
          <w:tcPr>
            <w:tcW w:w="7078" w:type="dxa"/>
            <w:gridSpan w:val="3"/>
          </w:tcPr>
          <w:p w:rsidR="004C4B3F" w:rsidRPr="004C4B3F" w:rsidRDefault="004C4B3F" w:rsidP="00947AC0">
            <w:pPr>
              <w:rPr>
                <w:b/>
                <w:sz w:val="20"/>
                <w:szCs w:val="20"/>
              </w:rPr>
            </w:pPr>
            <w:r w:rsidRPr="004C4B3F">
              <w:rPr>
                <w:b/>
                <w:sz w:val="20"/>
                <w:szCs w:val="20"/>
              </w:rPr>
              <w:t>Этап рефлексии учебной деятельности</w:t>
            </w:r>
          </w:p>
        </w:tc>
      </w:tr>
      <w:tr w:rsidR="004C4B3F" w:rsidRPr="004C4B3F" w:rsidTr="004C4B3F">
        <w:tc>
          <w:tcPr>
            <w:tcW w:w="3641" w:type="dxa"/>
          </w:tcPr>
          <w:p w:rsidR="004C4B3F" w:rsidRPr="004C4B3F" w:rsidRDefault="004C4B3F" w:rsidP="004C4B3F">
            <w:pPr>
              <w:jc w:val="both"/>
              <w:rPr>
                <w:sz w:val="20"/>
                <w:szCs w:val="20"/>
              </w:rPr>
            </w:pPr>
            <w:r w:rsidRPr="004C4B3F">
              <w:rPr>
                <w:sz w:val="20"/>
                <w:szCs w:val="20"/>
              </w:rPr>
              <w:t>Вернемся к нашим листам рефл</w:t>
            </w:r>
            <w:r w:rsidRPr="004C4B3F">
              <w:rPr>
                <w:b/>
                <w:i/>
                <w:sz w:val="20"/>
                <w:szCs w:val="20"/>
              </w:rPr>
              <w:t>е</w:t>
            </w:r>
            <w:r w:rsidRPr="004C4B3F">
              <w:rPr>
                <w:sz w:val="20"/>
                <w:szCs w:val="20"/>
              </w:rPr>
              <w:t xml:space="preserve">ксии. Оцените повторно каждое событие в последней колонке. Сверьте ваши ответы с </w:t>
            </w:r>
            <w:proofErr w:type="gramStart"/>
            <w:r w:rsidRPr="004C4B3F">
              <w:rPr>
                <w:sz w:val="20"/>
                <w:szCs w:val="20"/>
              </w:rPr>
              <w:t>нашими</w:t>
            </w:r>
            <w:proofErr w:type="gramEnd"/>
            <w:r w:rsidRPr="004C4B3F">
              <w:rPr>
                <w:sz w:val="20"/>
                <w:szCs w:val="20"/>
              </w:rPr>
              <w:t>. Нет ли у нас ошибок?</w:t>
            </w:r>
            <w:r w:rsidR="009434BF">
              <w:rPr>
                <w:sz w:val="20"/>
                <w:szCs w:val="20"/>
              </w:rPr>
              <w:t xml:space="preserve"> </w:t>
            </w:r>
            <w:r w:rsidRPr="004C4B3F">
              <w:rPr>
                <w:sz w:val="20"/>
                <w:szCs w:val="20"/>
              </w:rPr>
              <w:t>Скажите, где могут пригодится вам знания, полученные на уроке?</w:t>
            </w:r>
          </w:p>
          <w:p w:rsidR="004C4B3F" w:rsidRPr="004C4B3F" w:rsidRDefault="004C4B3F" w:rsidP="004C4B3F">
            <w:pPr>
              <w:tabs>
                <w:tab w:val="left" w:pos="7157"/>
              </w:tabs>
              <w:rPr>
                <w:sz w:val="20"/>
                <w:szCs w:val="20"/>
              </w:rPr>
            </w:pPr>
            <w:r w:rsidRPr="004C4B3F">
              <w:rPr>
                <w:sz w:val="20"/>
                <w:szCs w:val="20"/>
              </w:rPr>
              <w:t xml:space="preserve">Спасибо, а теперь вновь вернемся к началу нашего урока. Посмотрите на пословицы. Какая же пословица, по вашему мнению, была лишней? Да это так, пословица о трудолюбии. Как вы считаете почему? Благодаря воспитанию в человеке таких качеств как трудолюбие можно добиться огромных результатов в учебе, спорте, построении своей карьеры. </w:t>
            </w:r>
          </w:p>
          <w:p w:rsidR="004C4B3F" w:rsidRDefault="004C4B3F" w:rsidP="004C4B3F">
            <w:pPr>
              <w:jc w:val="both"/>
              <w:rPr>
                <w:sz w:val="20"/>
                <w:szCs w:val="20"/>
              </w:rPr>
            </w:pPr>
            <w:r w:rsidRPr="004C4B3F">
              <w:rPr>
                <w:sz w:val="20"/>
                <w:szCs w:val="20"/>
              </w:rPr>
              <w:t>В жизни нужно поступать так, чтобы шансы на успех были наибольшими. Впереди вас ждут экзамены. Мы желаем Вам</w:t>
            </w:r>
            <w:r w:rsidR="00077796">
              <w:rPr>
                <w:sz w:val="20"/>
                <w:szCs w:val="20"/>
              </w:rPr>
              <w:t>,</w:t>
            </w:r>
            <w:r w:rsidRPr="004C4B3F">
              <w:rPr>
                <w:sz w:val="20"/>
                <w:szCs w:val="20"/>
              </w:rPr>
              <w:t xml:space="preserve"> чтобы такое событие, как 100 баллов стало для вас не случайным, а достоверным. </w:t>
            </w:r>
          </w:p>
          <w:p w:rsidR="00F255A9" w:rsidRDefault="00F255A9" w:rsidP="004C4B3F">
            <w:pPr>
              <w:jc w:val="both"/>
              <w:rPr>
                <w:sz w:val="20"/>
                <w:szCs w:val="20"/>
              </w:rPr>
            </w:pPr>
            <w:r>
              <w:rPr>
                <w:sz w:val="20"/>
                <w:szCs w:val="20"/>
              </w:rPr>
              <w:t>Дома мы предлагаем вам решить две задачи</w:t>
            </w:r>
            <w:r w:rsidR="00077796">
              <w:rPr>
                <w:sz w:val="20"/>
                <w:szCs w:val="20"/>
              </w:rPr>
              <w:t xml:space="preserve"> любого уровня</w:t>
            </w:r>
            <w:r>
              <w:rPr>
                <w:sz w:val="20"/>
                <w:szCs w:val="20"/>
              </w:rPr>
              <w:t xml:space="preserve"> или выполнить творческое задание.</w:t>
            </w:r>
          </w:p>
          <w:p w:rsidR="004C4B3F" w:rsidRPr="004C4B3F" w:rsidRDefault="004C4B3F" w:rsidP="004C4B3F">
            <w:pPr>
              <w:jc w:val="both"/>
              <w:rPr>
                <w:sz w:val="20"/>
                <w:szCs w:val="20"/>
              </w:rPr>
            </w:pPr>
            <w:r>
              <w:rPr>
                <w:sz w:val="20"/>
                <w:szCs w:val="20"/>
              </w:rPr>
              <w:t>Спасибо за урок.</w:t>
            </w:r>
          </w:p>
        </w:tc>
        <w:tc>
          <w:tcPr>
            <w:tcW w:w="2552" w:type="dxa"/>
          </w:tcPr>
          <w:p w:rsidR="004C4B3F" w:rsidRDefault="004C4B3F" w:rsidP="004C4B3F">
            <w:pPr>
              <w:pStyle w:val="a6"/>
              <w:ind w:left="0"/>
              <w:rPr>
                <w:sz w:val="20"/>
                <w:szCs w:val="20"/>
              </w:rPr>
            </w:pPr>
            <w:r w:rsidRPr="004C4B3F">
              <w:rPr>
                <w:sz w:val="20"/>
                <w:szCs w:val="20"/>
              </w:rPr>
              <w:t>Сверяют ответы, анализируют, подводят итоги своей работы.</w:t>
            </w:r>
          </w:p>
          <w:p w:rsidR="004C4B3F" w:rsidRDefault="004C4B3F" w:rsidP="004C4B3F">
            <w:pPr>
              <w:pStyle w:val="a6"/>
              <w:ind w:left="0"/>
              <w:rPr>
                <w:sz w:val="20"/>
                <w:szCs w:val="20"/>
              </w:rPr>
            </w:pPr>
          </w:p>
          <w:p w:rsidR="004C4B3F" w:rsidRDefault="004C4B3F" w:rsidP="004C4B3F">
            <w:pPr>
              <w:pStyle w:val="a6"/>
              <w:ind w:left="0"/>
              <w:rPr>
                <w:sz w:val="20"/>
                <w:szCs w:val="20"/>
              </w:rPr>
            </w:pPr>
          </w:p>
          <w:p w:rsidR="004C4B3F" w:rsidRDefault="004C4B3F" w:rsidP="004C4B3F">
            <w:pPr>
              <w:pStyle w:val="a6"/>
              <w:ind w:left="0"/>
              <w:rPr>
                <w:sz w:val="20"/>
                <w:szCs w:val="20"/>
              </w:rPr>
            </w:pPr>
          </w:p>
          <w:p w:rsidR="004C4B3F" w:rsidRDefault="004C4B3F" w:rsidP="004C4B3F">
            <w:pPr>
              <w:pStyle w:val="a6"/>
              <w:ind w:left="0"/>
              <w:rPr>
                <w:sz w:val="20"/>
                <w:szCs w:val="20"/>
              </w:rPr>
            </w:pPr>
          </w:p>
          <w:p w:rsidR="004C4B3F" w:rsidRDefault="004C4B3F" w:rsidP="004C4B3F">
            <w:pPr>
              <w:pStyle w:val="a6"/>
              <w:ind w:left="0"/>
              <w:rPr>
                <w:sz w:val="20"/>
                <w:szCs w:val="20"/>
              </w:rPr>
            </w:pPr>
          </w:p>
          <w:p w:rsidR="004C4B3F" w:rsidRDefault="004C4B3F" w:rsidP="004C4B3F">
            <w:pPr>
              <w:pStyle w:val="a6"/>
              <w:ind w:left="0"/>
              <w:rPr>
                <w:sz w:val="20"/>
                <w:szCs w:val="20"/>
              </w:rPr>
            </w:pPr>
          </w:p>
          <w:p w:rsidR="004C4B3F" w:rsidRDefault="00F255A9" w:rsidP="004C4B3F">
            <w:pPr>
              <w:pStyle w:val="a6"/>
              <w:ind w:left="0"/>
              <w:rPr>
                <w:sz w:val="20"/>
                <w:szCs w:val="20"/>
              </w:rPr>
            </w:pPr>
            <w:r>
              <w:rPr>
                <w:sz w:val="20"/>
                <w:szCs w:val="20"/>
              </w:rPr>
              <w:t>Выраж</w:t>
            </w:r>
            <w:r w:rsidR="004C4B3F">
              <w:rPr>
                <w:sz w:val="20"/>
                <w:szCs w:val="20"/>
              </w:rPr>
              <w:t>ают свое мнение</w:t>
            </w:r>
          </w:p>
          <w:p w:rsidR="004C4B3F" w:rsidRPr="004C4B3F" w:rsidRDefault="004C4B3F" w:rsidP="004C4B3F">
            <w:pPr>
              <w:pStyle w:val="a6"/>
              <w:ind w:left="0"/>
              <w:rPr>
                <w:sz w:val="20"/>
                <w:szCs w:val="20"/>
              </w:rPr>
            </w:pPr>
          </w:p>
        </w:tc>
        <w:tc>
          <w:tcPr>
            <w:tcW w:w="2766" w:type="dxa"/>
            <w:gridSpan w:val="2"/>
          </w:tcPr>
          <w:p w:rsidR="004C4B3F" w:rsidRPr="004C4B3F" w:rsidRDefault="004C4B3F" w:rsidP="00947AC0">
            <w:pPr>
              <w:rPr>
                <w:b/>
                <w:sz w:val="20"/>
                <w:szCs w:val="20"/>
              </w:rPr>
            </w:pPr>
            <w:r w:rsidRPr="004C4B3F">
              <w:rPr>
                <w:b/>
                <w:sz w:val="20"/>
                <w:szCs w:val="20"/>
              </w:rPr>
              <w:t xml:space="preserve">Познавательные: </w:t>
            </w:r>
          </w:p>
          <w:p w:rsidR="004C4B3F" w:rsidRPr="004C4B3F" w:rsidRDefault="004C4B3F" w:rsidP="00947AC0">
            <w:pPr>
              <w:rPr>
                <w:sz w:val="20"/>
                <w:szCs w:val="20"/>
              </w:rPr>
            </w:pPr>
            <w:r w:rsidRPr="004C4B3F">
              <w:rPr>
                <w:sz w:val="20"/>
                <w:szCs w:val="20"/>
              </w:rPr>
              <w:t>рефлексия;</w:t>
            </w:r>
          </w:p>
          <w:p w:rsidR="004C4B3F" w:rsidRPr="004C4B3F" w:rsidRDefault="004C4B3F" w:rsidP="00947AC0">
            <w:pPr>
              <w:rPr>
                <w:sz w:val="20"/>
                <w:szCs w:val="20"/>
              </w:rPr>
            </w:pPr>
            <w:r w:rsidRPr="004C4B3F">
              <w:rPr>
                <w:sz w:val="20"/>
                <w:szCs w:val="20"/>
              </w:rPr>
              <w:t>структурируют знания;</w:t>
            </w:r>
          </w:p>
          <w:p w:rsidR="004C4B3F" w:rsidRPr="004C4B3F" w:rsidRDefault="004C4B3F" w:rsidP="00947AC0">
            <w:pPr>
              <w:rPr>
                <w:sz w:val="20"/>
                <w:szCs w:val="20"/>
              </w:rPr>
            </w:pPr>
            <w:r w:rsidRPr="004C4B3F">
              <w:rPr>
                <w:b/>
                <w:sz w:val="20"/>
                <w:szCs w:val="20"/>
              </w:rPr>
              <w:t>Личностные:</w:t>
            </w:r>
          </w:p>
          <w:p w:rsidR="004C4B3F" w:rsidRPr="004C4B3F" w:rsidRDefault="004C4B3F" w:rsidP="00947AC0">
            <w:pPr>
              <w:rPr>
                <w:sz w:val="20"/>
                <w:szCs w:val="20"/>
              </w:rPr>
            </w:pPr>
            <w:r w:rsidRPr="004C4B3F">
              <w:rPr>
                <w:sz w:val="20"/>
                <w:szCs w:val="20"/>
              </w:rPr>
              <w:t>оптимизм в восприятии мира</w:t>
            </w:r>
          </w:p>
          <w:p w:rsidR="004C4B3F" w:rsidRPr="004C4B3F" w:rsidRDefault="004C4B3F" w:rsidP="00947AC0">
            <w:pPr>
              <w:rPr>
                <w:b/>
                <w:sz w:val="20"/>
                <w:szCs w:val="20"/>
              </w:rPr>
            </w:pPr>
            <w:r w:rsidRPr="004C4B3F">
              <w:rPr>
                <w:b/>
                <w:sz w:val="20"/>
                <w:szCs w:val="20"/>
              </w:rPr>
              <w:t xml:space="preserve">Коммуникативные: </w:t>
            </w:r>
          </w:p>
          <w:p w:rsidR="004C4B3F" w:rsidRPr="004C4B3F" w:rsidRDefault="004C4B3F" w:rsidP="004C4B3F">
            <w:pPr>
              <w:jc w:val="both"/>
              <w:rPr>
                <w:sz w:val="20"/>
                <w:szCs w:val="20"/>
              </w:rPr>
            </w:pPr>
            <w:r w:rsidRPr="004C4B3F">
              <w:rPr>
                <w:sz w:val="20"/>
                <w:szCs w:val="20"/>
              </w:rPr>
              <w:t xml:space="preserve">оценивают  достигнутый  результат,  и уровень усвоения; </w:t>
            </w:r>
          </w:p>
          <w:p w:rsidR="004C4B3F" w:rsidRPr="004C4B3F" w:rsidRDefault="004C4B3F" w:rsidP="004C4B3F">
            <w:pPr>
              <w:jc w:val="both"/>
              <w:rPr>
                <w:sz w:val="20"/>
                <w:szCs w:val="20"/>
              </w:rPr>
            </w:pPr>
            <w:r w:rsidRPr="004C4B3F">
              <w:rPr>
                <w:sz w:val="20"/>
                <w:szCs w:val="20"/>
              </w:rPr>
              <w:t>учатся управлять поведением партнера - убеждать его, контролировать, корректировать и оценивать его действия;</w:t>
            </w:r>
          </w:p>
          <w:p w:rsidR="004C4B3F" w:rsidRPr="004C4B3F" w:rsidRDefault="004C4B3F" w:rsidP="004C4B3F">
            <w:pPr>
              <w:jc w:val="both"/>
              <w:rPr>
                <w:b/>
                <w:sz w:val="20"/>
                <w:szCs w:val="20"/>
              </w:rPr>
            </w:pPr>
            <w:r w:rsidRPr="004C4B3F">
              <w:rPr>
                <w:b/>
                <w:sz w:val="20"/>
                <w:szCs w:val="20"/>
              </w:rPr>
              <w:t>Регулятивные:</w:t>
            </w:r>
          </w:p>
          <w:p w:rsidR="004C4B3F" w:rsidRPr="004C4B3F" w:rsidRDefault="004C4B3F" w:rsidP="00947AC0">
            <w:pPr>
              <w:rPr>
                <w:sz w:val="20"/>
                <w:szCs w:val="20"/>
              </w:rPr>
            </w:pPr>
            <w:r w:rsidRPr="004C4B3F">
              <w:rPr>
                <w:sz w:val="20"/>
                <w:szCs w:val="20"/>
              </w:rPr>
              <w:t>осознают качество и уровень усвоения;</w:t>
            </w:r>
          </w:p>
          <w:p w:rsidR="004C4B3F" w:rsidRPr="004C4B3F" w:rsidRDefault="004C4B3F" w:rsidP="004C4B3F">
            <w:pPr>
              <w:pStyle w:val="a6"/>
              <w:ind w:left="0"/>
              <w:rPr>
                <w:sz w:val="20"/>
                <w:szCs w:val="20"/>
              </w:rPr>
            </w:pPr>
            <w:r w:rsidRPr="004C4B3F">
              <w:rPr>
                <w:sz w:val="20"/>
                <w:szCs w:val="20"/>
              </w:rPr>
              <w:t>оценивают  достигнутый  результат;</w:t>
            </w:r>
          </w:p>
        </w:tc>
      </w:tr>
    </w:tbl>
    <w:p w:rsidR="00077796" w:rsidRPr="00077796" w:rsidRDefault="00077796" w:rsidP="00077796">
      <w:pPr>
        <w:spacing w:line="360" w:lineRule="auto"/>
        <w:ind w:firstLine="709"/>
        <w:rPr>
          <w:b/>
          <w:i/>
          <w:sz w:val="20"/>
          <w:szCs w:val="20"/>
        </w:rPr>
      </w:pPr>
      <w:r w:rsidRPr="00077796">
        <w:rPr>
          <w:b/>
          <w:i/>
          <w:sz w:val="20"/>
          <w:szCs w:val="20"/>
        </w:rPr>
        <w:t>Задачи для самостоятельного решения в группах:</w:t>
      </w:r>
    </w:p>
    <w:p w:rsidR="00077796" w:rsidRPr="00077796" w:rsidRDefault="00077796" w:rsidP="00077796">
      <w:pPr>
        <w:spacing w:line="360" w:lineRule="auto"/>
        <w:ind w:firstLine="709"/>
        <w:jc w:val="both"/>
        <w:rPr>
          <w:sz w:val="20"/>
          <w:szCs w:val="20"/>
        </w:rPr>
      </w:pPr>
      <w:r w:rsidRPr="00077796">
        <w:rPr>
          <w:sz w:val="20"/>
          <w:szCs w:val="20"/>
        </w:rPr>
        <w:t xml:space="preserve">1. В дачном поселке </w:t>
      </w:r>
      <w:proofErr w:type="gramStart"/>
      <w:r w:rsidRPr="00077796">
        <w:rPr>
          <w:sz w:val="20"/>
          <w:szCs w:val="20"/>
        </w:rPr>
        <w:t>Веселое</w:t>
      </w:r>
      <w:proofErr w:type="gramEnd"/>
      <w:r w:rsidRPr="00077796">
        <w:rPr>
          <w:sz w:val="20"/>
          <w:szCs w:val="20"/>
        </w:rPr>
        <w:t xml:space="preserve"> жили дружные соседи. Но однажды весной кошка Мурка черепаховой окраски родила симпатичных черных котят, одного рыжего кота и черепаховую кошечку. Хозяин Мурки Иван Петрович обратился к своему соседу Василию Ивановичу, хозяину рыжего кота </w:t>
      </w:r>
      <w:proofErr w:type="spellStart"/>
      <w:r w:rsidRPr="00077796">
        <w:rPr>
          <w:sz w:val="20"/>
          <w:szCs w:val="20"/>
        </w:rPr>
        <w:t>Мурзика</w:t>
      </w:r>
      <w:proofErr w:type="spellEnd"/>
      <w:r w:rsidRPr="00077796">
        <w:rPr>
          <w:sz w:val="20"/>
          <w:szCs w:val="20"/>
        </w:rPr>
        <w:t xml:space="preserve">, помочь пристроить котят, намекая на отцовство </w:t>
      </w:r>
      <w:proofErr w:type="spellStart"/>
      <w:r w:rsidRPr="00077796">
        <w:rPr>
          <w:sz w:val="20"/>
          <w:szCs w:val="20"/>
        </w:rPr>
        <w:t>Мурзика</w:t>
      </w:r>
      <w:proofErr w:type="spellEnd"/>
      <w:r w:rsidRPr="00077796">
        <w:rPr>
          <w:sz w:val="20"/>
          <w:szCs w:val="20"/>
        </w:rPr>
        <w:t>. Однако</w:t>
      </w:r>
      <w:proofErr w:type="gramStart"/>
      <w:r w:rsidRPr="00077796">
        <w:rPr>
          <w:sz w:val="20"/>
          <w:szCs w:val="20"/>
        </w:rPr>
        <w:t>,</w:t>
      </w:r>
      <w:proofErr w:type="gramEnd"/>
      <w:r w:rsidRPr="00077796">
        <w:rPr>
          <w:sz w:val="20"/>
          <w:szCs w:val="20"/>
        </w:rPr>
        <w:t xml:space="preserve"> Василий Иванович отказался, ссылаясь на то, что по соседству живет Иван Николаевич, хозяин  черного кота Василия, которого он видел вечерами во дворе Ивана Петровича с кошкой Муркой. Так между соседями возникла конфликтная ситуация. Помогите Ивану Петровичу, Василию Ивановичу и Ивану Николаевичу, определить, чей кот </w:t>
      </w:r>
      <w:proofErr w:type="gramStart"/>
      <w:r w:rsidRPr="00077796">
        <w:rPr>
          <w:sz w:val="20"/>
          <w:szCs w:val="20"/>
        </w:rPr>
        <w:t>является вероятным отцом</w:t>
      </w:r>
      <w:proofErr w:type="gramEnd"/>
      <w:r w:rsidRPr="00077796">
        <w:rPr>
          <w:sz w:val="20"/>
          <w:szCs w:val="20"/>
        </w:rPr>
        <w:t xml:space="preserve"> котят кошки Мурки.</w:t>
      </w:r>
    </w:p>
    <w:p w:rsidR="00077796" w:rsidRPr="00077796" w:rsidRDefault="00077796" w:rsidP="00077796">
      <w:pPr>
        <w:spacing w:line="360" w:lineRule="auto"/>
        <w:ind w:firstLine="709"/>
        <w:jc w:val="both"/>
        <w:rPr>
          <w:sz w:val="20"/>
          <w:szCs w:val="20"/>
        </w:rPr>
      </w:pPr>
    </w:p>
    <w:p w:rsidR="004B4D17" w:rsidRPr="00077796" w:rsidRDefault="00077796" w:rsidP="00077796">
      <w:pPr>
        <w:spacing w:before="120" w:after="120" w:line="360" w:lineRule="auto"/>
        <w:ind w:firstLine="709"/>
        <w:jc w:val="both"/>
        <w:rPr>
          <w:sz w:val="20"/>
          <w:szCs w:val="20"/>
        </w:rPr>
      </w:pPr>
      <w:r w:rsidRPr="00077796">
        <w:rPr>
          <w:sz w:val="20"/>
          <w:szCs w:val="20"/>
        </w:rPr>
        <w:lastRenderedPageBreak/>
        <w:t>2. Женщина со второй резус-положительной кровью, имеющая сына с первой отрицательной кровью подала заявление в суд на мужчину с третьей резус-положительной кровью для признания его отцом ее ребенка. Составьте схему решения задачи. Определите генотипы  родителей и ребенка. Может ли этот мужчина. Быть отцом ребенка. Объясните механизм наследования признаков групп крови и резус-фактора.</w:t>
      </w:r>
    </w:p>
    <w:p w:rsidR="00077796" w:rsidRPr="00077796" w:rsidRDefault="00077796" w:rsidP="00077796">
      <w:pPr>
        <w:spacing w:before="120" w:after="120" w:line="360" w:lineRule="auto"/>
        <w:ind w:firstLine="709"/>
        <w:jc w:val="both"/>
        <w:rPr>
          <w:b/>
          <w:sz w:val="20"/>
          <w:szCs w:val="20"/>
        </w:rPr>
      </w:pPr>
      <w:r w:rsidRPr="00077796">
        <w:rPr>
          <w:b/>
          <w:sz w:val="20"/>
          <w:szCs w:val="20"/>
        </w:rPr>
        <w:t>Домашнее задание:</w:t>
      </w:r>
    </w:p>
    <w:p w:rsidR="00077796" w:rsidRPr="00077796" w:rsidRDefault="00077796" w:rsidP="00077796">
      <w:pPr>
        <w:spacing w:line="360" w:lineRule="auto"/>
        <w:ind w:firstLine="709"/>
        <w:jc w:val="both"/>
        <w:rPr>
          <w:sz w:val="20"/>
          <w:szCs w:val="20"/>
        </w:rPr>
      </w:pPr>
      <w:r w:rsidRPr="00077796">
        <w:rPr>
          <w:b/>
          <w:sz w:val="20"/>
          <w:szCs w:val="20"/>
        </w:rPr>
        <w:t>Творческое задание.</w:t>
      </w:r>
      <w:r w:rsidRPr="00077796">
        <w:rPr>
          <w:sz w:val="20"/>
          <w:szCs w:val="20"/>
        </w:rPr>
        <w:t xml:space="preserve"> Проследить в ряду поколений вашей семьи наследование характерного признака. Выяснить характер наследования и тип признака. С какой вероятностью следует ожидать проявление этого признака у ваших будущих детей?</w:t>
      </w:r>
    </w:p>
    <w:p w:rsidR="00077796" w:rsidRPr="00077796" w:rsidRDefault="00077796" w:rsidP="00077796">
      <w:pPr>
        <w:spacing w:line="360" w:lineRule="auto"/>
        <w:ind w:firstLine="709"/>
        <w:jc w:val="both"/>
        <w:rPr>
          <w:sz w:val="20"/>
          <w:szCs w:val="20"/>
        </w:rPr>
      </w:pPr>
    </w:p>
    <w:p w:rsidR="00077796" w:rsidRPr="00077796" w:rsidRDefault="00077796" w:rsidP="00077796">
      <w:pPr>
        <w:spacing w:line="360" w:lineRule="auto"/>
        <w:ind w:firstLine="709"/>
        <w:jc w:val="both"/>
        <w:rPr>
          <w:b/>
          <w:sz w:val="20"/>
          <w:szCs w:val="20"/>
        </w:rPr>
      </w:pPr>
      <w:r w:rsidRPr="00077796">
        <w:rPr>
          <w:b/>
          <w:sz w:val="20"/>
          <w:szCs w:val="20"/>
        </w:rPr>
        <w:t>1 уровень</w:t>
      </w:r>
    </w:p>
    <w:p w:rsidR="00077796" w:rsidRPr="00077796" w:rsidRDefault="00077796" w:rsidP="00077796">
      <w:pPr>
        <w:pStyle w:val="a6"/>
        <w:numPr>
          <w:ilvl w:val="0"/>
          <w:numId w:val="12"/>
        </w:numPr>
        <w:spacing w:line="360" w:lineRule="auto"/>
        <w:ind w:firstLine="709"/>
        <w:jc w:val="both"/>
        <w:rPr>
          <w:sz w:val="20"/>
          <w:szCs w:val="20"/>
        </w:rPr>
      </w:pPr>
      <w:r w:rsidRPr="00077796">
        <w:rPr>
          <w:sz w:val="20"/>
          <w:szCs w:val="20"/>
        </w:rPr>
        <w:t>Сколько двузначных чисел можно составить, используя цифры 1, 4 и 7?</w:t>
      </w:r>
    </w:p>
    <w:p w:rsidR="00077796" w:rsidRPr="00077796" w:rsidRDefault="00077796" w:rsidP="00077796">
      <w:pPr>
        <w:pStyle w:val="a6"/>
        <w:numPr>
          <w:ilvl w:val="0"/>
          <w:numId w:val="12"/>
        </w:numPr>
        <w:spacing w:line="360" w:lineRule="auto"/>
        <w:ind w:firstLine="709"/>
        <w:jc w:val="both"/>
        <w:rPr>
          <w:sz w:val="20"/>
          <w:szCs w:val="20"/>
        </w:rPr>
      </w:pPr>
      <w:r w:rsidRPr="00077796">
        <w:rPr>
          <w:sz w:val="20"/>
          <w:szCs w:val="20"/>
        </w:rPr>
        <w:t xml:space="preserve">Ген диабета </w:t>
      </w:r>
      <w:proofErr w:type="spellStart"/>
      <w:r w:rsidRPr="00077796">
        <w:rPr>
          <w:sz w:val="20"/>
          <w:szCs w:val="20"/>
        </w:rPr>
        <w:t>рецессивен</w:t>
      </w:r>
      <w:proofErr w:type="spellEnd"/>
      <w:r w:rsidRPr="00077796">
        <w:rPr>
          <w:sz w:val="20"/>
          <w:szCs w:val="20"/>
        </w:rPr>
        <w:t xml:space="preserve"> по отношению к гену нормального состояния. У здоровых супругов родился ребенок больной диабетом.</w:t>
      </w:r>
    </w:p>
    <w:p w:rsidR="00077796" w:rsidRPr="00077796" w:rsidRDefault="00077796" w:rsidP="00077796">
      <w:pPr>
        <w:spacing w:line="360" w:lineRule="auto"/>
        <w:ind w:left="360" w:firstLine="709"/>
        <w:jc w:val="both"/>
        <w:rPr>
          <w:sz w:val="20"/>
          <w:szCs w:val="20"/>
        </w:rPr>
      </w:pPr>
      <w:r w:rsidRPr="00077796">
        <w:rPr>
          <w:sz w:val="20"/>
          <w:szCs w:val="20"/>
        </w:rPr>
        <w:t>а) Какова вероятность рождения здорового ребенка в данной семье?</w:t>
      </w:r>
    </w:p>
    <w:p w:rsidR="00077796" w:rsidRPr="00077796" w:rsidRDefault="00077796" w:rsidP="00077796">
      <w:pPr>
        <w:spacing w:line="360" w:lineRule="auto"/>
        <w:ind w:left="360" w:firstLine="709"/>
        <w:jc w:val="both"/>
        <w:rPr>
          <w:sz w:val="20"/>
          <w:szCs w:val="20"/>
        </w:rPr>
      </w:pPr>
      <w:r w:rsidRPr="00077796">
        <w:rPr>
          <w:sz w:val="20"/>
          <w:szCs w:val="20"/>
        </w:rPr>
        <w:t>б) Сколько разных генотипов может быть у детей в этой семье?</w:t>
      </w:r>
    </w:p>
    <w:p w:rsidR="00077796" w:rsidRPr="00077796" w:rsidRDefault="00077796" w:rsidP="00077796">
      <w:pPr>
        <w:spacing w:line="360" w:lineRule="auto"/>
        <w:ind w:firstLine="709"/>
        <w:jc w:val="both"/>
        <w:rPr>
          <w:b/>
          <w:sz w:val="20"/>
          <w:szCs w:val="20"/>
        </w:rPr>
      </w:pPr>
    </w:p>
    <w:p w:rsidR="00077796" w:rsidRPr="00077796" w:rsidRDefault="00077796" w:rsidP="00077796">
      <w:pPr>
        <w:spacing w:line="360" w:lineRule="auto"/>
        <w:ind w:firstLine="709"/>
        <w:jc w:val="both"/>
        <w:rPr>
          <w:b/>
          <w:sz w:val="20"/>
          <w:szCs w:val="20"/>
        </w:rPr>
      </w:pPr>
    </w:p>
    <w:p w:rsidR="00077796" w:rsidRPr="00077796" w:rsidRDefault="00077796" w:rsidP="00077796">
      <w:pPr>
        <w:spacing w:line="360" w:lineRule="auto"/>
        <w:ind w:firstLine="709"/>
        <w:jc w:val="both"/>
        <w:rPr>
          <w:b/>
          <w:sz w:val="20"/>
          <w:szCs w:val="20"/>
        </w:rPr>
      </w:pPr>
      <w:r w:rsidRPr="00077796">
        <w:rPr>
          <w:b/>
          <w:sz w:val="20"/>
          <w:szCs w:val="20"/>
        </w:rPr>
        <w:t>2 уровень</w:t>
      </w:r>
    </w:p>
    <w:p w:rsidR="00077796" w:rsidRPr="00077796" w:rsidRDefault="00077796" w:rsidP="00077796">
      <w:pPr>
        <w:pStyle w:val="a6"/>
        <w:numPr>
          <w:ilvl w:val="0"/>
          <w:numId w:val="13"/>
        </w:numPr>
        <w:spacing w:line="360" w:lineRule="auto"/>
        <w:ind w:firstLine="709"/>
        <w:jc w:val="both"/>
        <w:rPr>
          <w:sz w:val="20"/>
          <w:szCs w:val="20"/>
        </w:rPr>
      </w:pPr>
      <w:r w:rsidRPr="00077796">
        <w:rPr>
          <w:sz w:val="20"/>
          <w:szCs w:val="20"/>
        </w:rPr>
        <w:t>В буфете есть четыре сорта пирожков. Сколькими способами ученик может себе купить два пирожка? два разных пирожка?</w:t>
      </w:r>
    </w:p>
    <w:p w:rsidR="00077796" w:rsidRPr="00077796" w:rsidRDefault="00077796" w:rsidP="00077796">
      <w:pPr>
        <w:pStyle w:val="a6"/>
        <w:numPr>
          <w:ilvl w:val="0"/>
          <w:numId w:val="13"/>
        </w:numPr>
        <w:spacing w:line="360" w:lineRule="auto"/>
        <w:ind w:firstLine="709"/>
        <w:jc w:val="both"/>
        <w:rPr>
          <w:sz w:val="20"/>
          <w:szCs w:val="20"/>
        </w:rPr>
      </w:pPr>
      <w:r w:rsidRPr="00077796">
        <w:rPr>
          <w:sz w:val="20"/>
          <w:szCs w:val="20"/>
        </w:rPr>
        <w:t>У человека ген длинных ресниц доминирует над геном коротких ресниц. Женщина с длинными ресницами, у отца которой ресницы были короткими, вышла замуж за мужчину с короткими ресницами. Какова вероятность рождения ребенка  с длинными ресницами?</w:t>
      </w:r>
    </w:p>
    <w:p w:rsidR="00077796" w:rsidRPr="00077796" w:rsidRDefault="00077796" w:rsidP="00077796">
      <w:pPr>
        <w:spacing w:line="360" w:lineRule="auto"/>
        <w:ind w:firstLine="709"/>
        <w:jc w:val="both"/>
        <w:rPr>
          <w:sz w:val="20"/>
          <w:szCs w:val="20"/>
        </w:rPr>
      </w:pPr>
    </w:p>
    <w:p w:rsidR="00077796" w:rsidRPr="00077796" w:rsidRDefault="00077796" w:rsidP="00077796">
      <w:pPr>
        <w:spacing w:line="360" w:lineRule="auto"/>
        <w:ind w:firstLine="709"/>
        <w:jc w:val="both"/>
        <w:rPr>
          <w:b/>
          <w:sz w:val="20"/>
          <w:szCs w:val="20"/>
        </w:rPr>
      </w:pPr>
      <w:r w:rsidRPr="00077796">
        <w:rPr>
          <w:b/>
          <w:sz w:val="20"/>
          <w:szCs w:val="20"/>
        </w:rPr>
        <w:t>3 уровень</w:t>
      </w:r>
    </w:p>
    <w:p w:rsidR="00077796" w:rsidRPr="00077796" w:rsidRDefault="00077796" w:rsidP="00077796">
      <w:pPr>
        <w:pStyle w:val="a6"/>
        <w:numPr>
          <w:ilvl w:val="0"/>
          <w:numId w:val="14"/>
        </w:numPr>
        <w:spacing w:line="360" w:lineRule="auto"/>
        <w:ind w:firstLine="709"/>
        <w:jc w:val="both"/>
        <w:rPr>
          <w:sz w:val="20"/>
          <w:szCs w:val="20"/>
        </w:rPr>
      </w:pPr>
      <w:r w:rsidRPr="00077796">
        <w:rPr>
          <w:sz w:val="20"/>
          <w:szCs w:val="20"/>
        </w:rPr>
        <w:t>Четыре друга купили билеты на один и тот же поезд. При этом оказалось, что два билета в один вагон, а два в другой. Из скольких вариантов посадки в два вагона им придется выбирать?</w:t>
      </w:r>
    </w:p>
    <w:p w:rsidR="00077796" w:rsidRPr="00077796" w:rsidRDefault="00077796" w:rsidP="00077796">
      <w:pPr>
        <w:pStyle w:val="a6"/>
        <w:numPr>
          <w:ilvl w:val="0"/>
          <w:numId w:val="14"/>
        </w:numPr>
        <w:spacing w:line="360" w:lineRule="auto"/>
        <w:ind w:firstLine="709"/>
        <w:jc w:val="both"/>
        <w:rPr>
          <w:sz w:val="20"/>
          <w:szCs w:val="20"/>
        </w:rPr>
      </w:pPr>
      <w:r w:rsidRPr="00077796">
        <w:rPr>
          <w:sz w:val="20"/>
          <w:szCs w:val="20"/>
        </w:rPr>
        <w:t xml:space="preserve">Любовь к физкультуре и неприязнь к математике – признаки доминантные. </w:t>
      </w:r>
      <w:proofErr w:type="gramStart"/>
      <w:r w:rsidRPr="00077796">
        <w:rPr>
          <w:sz w:val="20"/>
          <w:szCs w:val="20"/>
        </w:rPr>
        <w:t>Учительница физкультуры, у которой в детстве по математике были одни пятёрки, вышла замуж за учителя истории, который не знает, что уравнения бывают квадратными и который спортивные состязания не любит смотреть даже по телевизору.</w:t>
      </w:r>
      <w:proofErr w:type="gramEnd"/>
      <w:r w:rsidRPr="00077796">
        <w:rPr>
          <w:sz w:val="20"/>
          <w:szCs w:val="20"/>
        </w:rPr>
        <w:t xml:space="preserve"> В семье родились двое детей. Один захотел пойти в математическую школу и стал заниматься плаванием, а другой до ночи мог играть во дворе футбол даже зимой, но считать количество забитых мячей не любил. Каковы генотипы матери, отца и ребёнка?</w:t>
      </w:r>
    </w:p>
    <w:p w:rsidR="00077796" w:rsidRPr="00077796" w:rsidRDefault="00077796" w:rsidP="00077796">
      <w:pPr>
        <w:spacing w:before="120" w:after="120" w:line="360" w:lineRule="auto"/>
        <w:ind w:firstLine="709"/>
        <w:jc w:val="both"/>
        <w:rPr>
          <w:b/>
          <w:sz w:val="20"/>
          <w:szCs w:val="20"/>
        </w:rPr>
      </w:pPr>
    </w:p>
    <w:p w:rsidR="004C4B3F" w:rsidRPr="00077796" w:rsidRDefault="004C4B3F" w:rsidP="00077796">
      <w:pPr>
        <w:spacing w:before="120" w:after="120" w:line="360" w:lineRule="auto"/>
        <w:ind w:firstLine="709"/>
        <w:jc w:val="center"/>
        <w:rPr>
          <w:b/>
          <w:sz w:val="20"/>
          <w:szCs w:val="20"/>
        </w:rPr>
      </w:pPr>
    </w:p>
    <w:p w:rsidR="004B4D17" w:rsidRPr="00077796" w:rsidRDefault="004B4D17" w:rsidP="00077796">
      <w:pPr>
        <w:spacing w:before="120" w:after="120" w:line="360" w:lineRule="auto"/>
        <w:ind w:firstLine="709"/>
        <w:jc w:val="both"/>
        <w:rPr>
          <w:sz w:val="20"/>
          <w:szCs w:val="20"/>
        </w:rPr>
      </w:pPr>
    </w:p>
    <w:p w:rsidR="000B1E03" w:rsidRPr="00077796" w:rsidRDefault="000B1E03" w:rsidP="00077796">
      <w:pPr>
        <w:spacing w:line="360" w:lineRule="auto"/>
        <w:ind w:firstLine="709"/>
        <w:rPr>
          <w:sz w:val="20"/>
          <w:szCs w:val="20"/>
        </w:rPr>
      </w:pPr>
    </w:p>
    <w:sectPr w:rsidR="000B1E03" w:rsidRPr="00077796" w:rsidSect="007C38C8">
      <w:pgSz w:w="11906" w:h="16838"/>
      <w:pgMar w:top="851" w:right="56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2F4" w:rsidRDefault="00DA02F4" w:rsidP="008C194E">
      <w:r>
        <w:separator/>
      </w:r>
    </w:p>
  </w:endnote>
  <w:endnote w:type="continuationSeparator" w:id="1">
    <w:p w:rsidR="00DA02F4" w:rsidRDefault="00DA02F4" w:rsidP="008C19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2F4" w:rsidRDefault="00DA02F4" w:rsidP="008C194E">
      <w:r>
        <w:separator/>
      </w:r>
    </w:p>
  </w:footnote>
  <w:footnote w:type="continuationSeparator" w:id="1">
    <w:p w:rsidR="00DA02F4" w:rsidRDefault="00DA02F4" w:rsidP="008C19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3A23"/>
    <w:multiLevelType w:val="hybridMultilevel"/>
    <w:tmpl w:val="E0942C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97D3137"/>
    <w:multiLevelType w:val="hybridMultilevel"/>
    <w:tmpl w:val="A1C489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DDC760B"/>
    <w:multiLevelType w:val="multilevel"/>
    <w:tmpl w:val="8712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102F1"/>
    <w:multiLevelType w:val="hybridMultilevel"/>
    <w:tmpl w:val="2D3A5CAA"/>
    <w:lvl w:ilvl="0" w:tplc="6CF21C56">
      <w:start w:val="1"/>
      <w:numFmt w:val="decimal"/>
      <w:lvlText w:val="%1."/>
      <w:lvlJc w:val="left"/>
      <w:pPr>
        <w:ind w:left="502"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C617C3"/>
    <w:multiLevelType w:val="hybridMultilevel"/>
    <w:tmpl w:val="B1E4ED8A"/>
    <w:lvl w:ilvl="0" w:tplc="447CD6DE">
      <w:start w:val="1"/>
      <w:numFmt w:val="decimal"/>
      <w:lvlText w:val="%1."/>
      <w:lvlJc w:val="left"/>
      <w:pPr>
        <w:tabs>
          <w:tab w:val="num" w:pos="360"/>
        </w:tabs>
        <w:ind w:left="360" w:hanging="360"/>
      </w:pPr>
    </w:lvl>
    <w:lvl w:ilvl="1" w:tplc="93E05B8C" w:tentative="1">
      <w:start w:val="1"/>
      <w:numFmt w:val="decimal"/>
      <w:lvlText w:val="%2."/>
      <w:lvlJc w:val="left"/>
      <w:pPr>
        <w:tabs>
          <w:tab w:val="num" w:pos="1080"/>
        </w:tabs>
        <w:ind w:left="1080" w:hanging="360"/>
      </w:pPr>
    </w:lvl>
    <w:lvl w:ilvl="2" w:tplc="76D2E1AC" w:tentative="1">
      <w:start w:val="1"/>
      <w:numFmt w:val="decimal"/>
      <w:lvlText w:val="%3."/>
      <w:lvlJc w:val="left"/>
      <w:pPr>
        <w:tabs>
          <w:tab w:val="num" w:pos="1800"/>
        </w:tabs>
        <w:ind w:left="1800" w:hanging="360"/>
      </w:pPr>
    </w:lvl>
    <w:lvl w:ilvl="3" w:tplc="237836A4" w:tentative="1">
      <w:start w:val="1"/>
      <w:numFmt w:val="decimal"/>
      <w:lvlText w:val="%4."/>
      <w:lvlJc w:val="left"/>
      <w:pPr>
        <w:tabs>
          <w:tab w:val="num" w:pos="2520"/>
        </w:tabs>
        <w:ind w:left="2520" w:hanging="360"/>
      </w:pPr>
    </w:lvl>
    <w:lvl w:ilvl="4" w:tplc="A692D3D2" w:tentative="1">
      <w:start w:val="1"/>
      <w:numFmt w:val="decimal"/>
      <w:lvlText w:val="%5."/>
      <w:lvlJc w:val="left"/>
      <w:pPr>
        <w:tabs>
          <w:tab w:val="num" w:pos="3240"/>
        </w:tabs>
        <w:ind w:left="3240" w:hanging="360"/>
      </w:pPr>
    </w:lvl>
    <w:lvl w:ilvl="5" w:tplc="A1024B7A" w:tentative="1">
      <w:start w:val="1"/>
      <w:numFmt w:val="decimal"/>
      <w:lvlText w:val="%6."/>
      <w:lvlJc w:val="left"/>
      <w:pPr>
        <w:tabs>
          <w:tab w:val="num" w:pos="3960"/>
        </w:tabs>
        <w:ind w:left="3960" w:hanging="360"/>
      </w:pPr>
    </w:lvl>
    <w:lvl w:ilvl="6" w:tplc="00BC7856" w:tentative="1">
      <w:start w:val="1"/>
      <w:numFmt w:val="decimal"/>
      <w:lvlText w:val="%7."/>
      <w:lvlJc w:val="left"/>
      <w:pPr>
        <w:tabs>
          <w:tab w:val="num" w:pos="4680"/>
        </w:tabs>
        <w:ind w:left="4680" w:hanging="360"/>
      </w:pPr>
    </w:lvl>
    <w:lvl w:ilvl="7" w:tplc="DCF6888A" w:tentative="1">
      <w:start w:val="1"/>
      <w:numFmt w:val="decimal"/>
      <w:lvlText w:val="%8."/>
      <w:lvlJc w:val="left"/>
      <w:pPr>
        <w:tabs>
          <w:tab w:val="num" w:pos="5400"/>
        </w:tabs>
        <w:ind w:left="5400" w:hanging="360"/>
      </w:pPr>
    </w:lvl>
    <w:lvl w:ilvl="8" w:tplc="8422A3B6" w:tentative="1">
      <w:start w:val="1"/>
      <w:numFmt w:val="decimal"/>
      <w:lvlText w:val="%9."/>
      <w:lvlJc w:val="left"/>
      <w:pPr>
        <w:tabs>
          <w:tab w:val="num" w:pos="6120"/>
        </w:tabs>
        <w:ind w:left="6120" w:hanging="360"/>
      </w:pPr>
    </w:lvl>
  </w:abstractNum>
  <w:abstractNum w:abstractNumId="5">
    <w:nsid w:val="236357D1"/>
    <w:multiLevelType w:val="hybridMultilevel"/>
    <w:tmpl w:val="52F631EA"/>
    <w:lvl w:ilvl="0" w:tplc="D33E72D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6FF4742"/>
    <w:multiLevelType w:val="hybridMultilevel"/>
    <w:tmpl w:val="2DD6F690"/>
    <w:lvl w:ilvl="0" w:tplc="D33E7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102C63"/>
    <w:multiLevelType w:val="hybridMultilevel"/>
    <w:tmpl w:val="FE2C60E4"/>
    <w:lvl w:ilvl="0" w:tplc="D33E7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6857C7"/>
    <w:multiLevelType w:val="hybridMultilevel"/>
    <w:tmpl w:val="53C875E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4C4A00D0"/>
    <w:multiLevelType w:val="hybridMultilevel"/>
    <w:tmpl w:val="C950AE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0715782"/>
    <w:multiLevelType w:val="hybridMultilevel"/>
    <w:tmpl w:val="AA76DE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5192212D"/>
    <w:multiLevelType w:val="hybridMultilevel"/>
    <w:tmpl w:val="CE38F8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BC410EF"/>
    <w:multiLevelType w:val="hybridMultilevel"/>
    <w:tmpl w:val="3906E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6432E4"/>
    <w:multiLevelType w:val="hybridMultilevel"/>
    <w:tmpl w:val="3836DF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7833282"/>
    <w:multiLevelType w:val="hybridMultilevel"/>
    <w:tmpl w:val="2B28E818"/>
    <w:lvl w:ilvl="0" w:tplc="0D8E3F5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CEA7DDA"/>
    <w:multiLevelType w:val="multilevel"/>
    <w:tmpl w:val="AC30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6"/>
  </w:num>
  <w:num w:numId="4">
    <w:abstractNumId w:val="7"/>
  </w:num>
  <w:num w:numId="5">
    <w:abstractNumId w:val="10"/>
  </w:num>
  <w:num w:numId="6">
    <w:abstractNumId w:val="8"/>
  </w:num>
  <w:num w:numId="7">
    <w:abstractNumId w:val="3"/>
  </w:num>
  <w:num w:numId="8">
    <w:abstractNumId w:val="4"/>
  </w:num>
  <w:num w:numId="9">
    <w:abstractNumId w:val="12"/>
  </w:num>
  <w:num w:numId="10">
    <w:abstractNumId w:val="14"/>
  </w:num>
  <w:num w:numId="11">
    <w:abstractNumId w:val="1"/>
  </w:num>
  <w:num w:numId="12">
    <w:abstractNumId w:val="13"/>
  </w:num>
  <w:num w:numId="13">
    <w:abstractNumId w:val="0"/>
  </w:num>
  <w:num w:numId="14">
    <w:abstractNumId w:val="9"/>
  </w:num>
  <w:num w:numId="15">
    <w:abstractNumId w:val="1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footnotePr>
    <w:footnote w:id="0"/>
    <w:footnote w:id="1"/>
  </w:footnotePr>
  <w:endnotePr>
    <w:endnote w:id="0"/>
    <w:endnote w:id="1"/>
  </w:endnotePr>
  <w:compat/>
  <w:rsids>
    <w:rsidRoot w:val="004B4D17"/>
    <w:rsid w:val="00006D13"/>
    <w:rsid w:val="00007EB4"/>
    <w:rsid w:val="00077796"/>
    <w:rsid w:val="000B1E03"/>
    <w:rsid w:val="000B37AA"/>
    <w:rsid w:val="001203E6"/>
    <w:rsid w:val="001370EF"/>
    <w:rsid w:val="001571B8"/>
    <w:rsid w:val="001F1F83"/>
    <w:rsid w:val="00242F01"/>
    <w:rsid w:val="003075AE"/>
    <w:rsid w:val="003268E8"/>
    <w:rsid w:val="00367362"/>
    <w:rsid w:val="003B51C2"/>
    <w:rsid w:val="003D35E3"/>
    <w:rsid w:val="003F0BC0"/>
    <w:rsid w:val="00407086"/>
    <w:rsid w:val="00497208"/>
    <w:rsid w:val="004B4D17"/>
    <w:rsid w:val="004B546B"/>
    <w:rsid w:val="004C4B3F"/>
    <w:rsid w:val="004C4D7F"/>
    <w:rsid w:val="004D3F6C"/>
    <w:rsid w:val="005375F6"/>
    <w:rsid w:val="00547430"/>
    <w:rsid w:val="00547D85"/>
    <w:rsid w:val="00563B11"/>
    <w:rsid w:val="00567C1A"/>
    <w:rsid w:val="005738E7"/>
    <w:rsid w:val="00582BE8"/>
    <w:rsid w:val="00584561"/>
    <w:rsid w:val="005A6E21"/>
    <w:rsid w:val="005C4602"/>
    <w:rsid w:val="005E6AFB"/>
    <w:rsid w:val="006314DC"/>
    <w:rsid w:val="006763D0"/>
    <w:rsid w:val="006B106F"/>
    <w:rsid w:val="006E7007"/>
    <w:rsid w:val="00732741"/>
    <w:rsid w:val="007509A1"/>
    <w:rsid w:val="00770D1F"/>
    <w:rsid w:val="00792FE8"/>
    <w:rsid w:val="007C38C8"/>
    <w:rsid w:val="007D5E0E"/>
    <w:rsid w:val="008C194E"/>
    <w:rsid w:val="008E137F"/>
    <w:rsid w:val="00910A39"/>
    <w:rsid w:val="00914E07"/>
    <w:rsid w:val="009434BF"/>
    <w:rsid w:val="00A26CF0"/>
    <w:rsid w:val="00A47751"/>
    <w:rsid w:val="00A53563"/>
    <w:rsid w:val="00A61462"/>
    <w:rsid w:val="00AC00C1"/>
    <w:rsid w:val="00AE6237"/>
    <w:rsid w:val="00AE6CF4"/>
    <w:rsid w:val="00B2166C"/>
    <w:rsid w:val="00B47F90"/>
    <w:rsid w:val="00B72640"/>
    <w:rsid w:val="00BC7C03"/>
    <w:rsid w:val="00C01206"/>
    <w:rsid w:val="00C1187E"/>
    <w:rsid w:val="00C54CD3"/>
    <w:rsid w:val="00DA02F4"/>
    <w:rsid w:val="00E95F4C"/>
    <w:rsid w:val="00EA2A13"/>
    <w:rsid w:val="00EB174D"/>
    <w:rsid w:val="00EB2D2C"/>
    <w:rsid w:val="00EB36FE"/>
    <w:rsid w:val="00F255A9"/>
    <w:rsid w:val="00F35951"/>
    <w:rsid w:val="00F75AF3"/>
    <w:rsid w:val="00FB5D8C"/>
    <w:rsid w:val="00FC00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D1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C194E"/>
    <w:rPr>
      <w:sz w:val="20"/>
      <w:szCs w:val="20"/>
    </w:rPr>
  </w:style>
  <w:style w:type="character" w:customStyle="1" w:styleId="a4">
    <w:name w:val="Текст сноски Знак"/>
    <w:link w:val="a3"/>
    <w:uiPriority w:val="99"/>
    <w:semiHidden/>
    <w:rsid w:val="008C194E"/>
    <w:rPr>
      <w:rFonts w:ascii="Times New Roman" w:eastAsia="Times New Roman" w:hAnsi="Times New Roman"/>
    </w:rPr>
  </w:style>
  <w:style w:type="character" w:styleId="a5">
    <w:name w:val="footnote reference"/>
    <w:uiPriority w:val="99"/>
    <w:semiHidden/>
    <w:unhideWhenUsed/>
    <w:rsid w:val="008C194E"/>
    <w:rPr>
      <w:vertAlign w:val="superscript"/>
    </w:rPr>
  </w:style>
  <w:style w:type="paragraph" w:styleId="a6">
    <w:name w:val="List Paragraph"/>
    <w:basedOn w:val="a"/>
    <w:uiPriority w:val="34"/>
    <w:qFormat/>
    <w:rsid w:val="004C4D7F"/>
    <w:pPr>
      <w:ind w:left="720"/>
      <w:contextualSpacing/>
    </w:pPr>
    <w:rPr>
      <w:sz w:val="28"/>
      <w:szCs w:val="28"/>
    </w:rPr>
  </w:style>
  <w:style w:type="table" w:styleId="a7">
    <w:name w:val="Table Grid"/>
    <w:basedOn w:val="a1"/>
    <w:uiPriority w:val="59"/>
    <w:rsid w:val="004C4B3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iPriority w:val="99"/>
    <w:unhideWhenUsed/>
    <w:rsid w:val="004C4B3F"/>
    <w:pPr>
      <w:spacing w:before="100" w:beforeAutospacing="1" w:after="100" w:afterAutospacing="1"/>
    </w:pPr>
  </w:style>
  <w:style w:type="character" w:styleId="a9">
    <w:name w:val="Hyperlink"/>
    <w:basedOn w:val="a0"/>
    <w:uiPriority w:val="99"/>
    <w:unhideWhenUsed/>
    <w:rsid w:val="00C1187E"/>
    <w:rPr>
      <w:color w:val="0000FF" w:themeColor="hyperlink"/>
      <w:u w:val="single"/>
    </w:rPr>
  </w:style>
  <w:style w:type="character" w:styleId="aa">
    <w:name w:val="FollowedHyperlink"/>
    <w:basedOn w:val="a0"/>
    <w:uiPriority w:val="99"/>
    <w:semiHidden/>
    <w:unhideWhenUsed/>
    <w:rsid w:val="00C1187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9126313">
      <w:bodyDiv w:val="1"/>
      <w:marLeft w:val="0"/>
      <w:marRight w:val="0"/>
      <w:marTop w:val="0"/>
      <w:marBottom w:val="0"/>
      <w:divBdr>
        <w:top w:val="none" w:sz="0" w:space="0" w:color="auto"/>
        <w:left w:val="none" w:sz="0" w:space="0" w:color="auto"/>
        <w:bottom w:val="none" w:sz="0" w:space="0" w:color="auto"/>
        <w:right w:val="none" w:sz="0" w:space="0" w:color="auto"/>
      </w:divBdr>
      <w:divsChild>
        <w:div w:id="2100832863">
          <w:marLeft w:val="806"/>
          <w:marRight w:val="0"/>
          <w:marTop w:val="120"/>
          <w:marBottom w:val="0"/>
          <w:divBdr>
            <w:top w:val="none" w:sz="0" w:space="0" w:color="auto"/>
            <w:left w:val="none" w:sz="0" w:space="0" w:color="auto"/>
            <w:bottom w:val="none" w:sz="0" w:space="0" w:color="auto"/>
            <w:right w:val="none" w:sz="0" w:space="0" w:color="auto"/>
          </w:divBdr>
        </w:div>
        <w:div w:id="571233875">
          <w:marLeft w:val="806"/>
          <w:marRight w:val="0"/>
          <w:marTop w:val="120"/>
          <w:marBottom w:val="0"/>
          <w:divBdr>
            <w:top w:val="none" w:sz="0" w:space="0" w:color="auto"/>
            <w:left w:val="none" w:sz="0" w:space="0" w:color="auto"/>
            <w:bottom w:val="none" w:sz="0" w:space="0" w:color="auto"/>
            <w:right w:val="none" w:sz="0" w:space="0" w:color="auto"/>
          </w:divBdr>
        </w:div>
        <w:div w:id="1427653560">
          <w:marLeft w:val="806"/>
          <w:marRight w:val="0"/>
          <w:marTop w:val="120"/>
          <w:marBottom w:val="0"/>
          <w:divBdr>
            <w:top w:val="none" w:sz="0" w:space="0" w:color="auto"/>
            <w:left w:val="none" w:sz="0" w:space="0" w:color="auto"/>
            <w:bottom w:val="none" w:sz="0" w:space="0" w:color="auto"/>
            <w:right w:val="none" w:sz="0" w:space="0" w:color="auto"/>
          </w:divBdr>
        </w:div>
        <w:div w:id="2114275713">
          <w:marLeft w:val="806"/>
          <w:marRight w:val="0"/>
          <w:marTop w:val="120"/>
          <w:marBottom w:val="0"/>
          <w:divBdr>
            <w:top w:val="none" w:sz="0" w:space="0" w:color="auto"/>
            <w:left w:val="none" w:sz="0" w:space="0" w:color="auto"/>
            <w:bottom w:val="none" w:sz="0" w:space="0" w:color="auto"/>
            <w:right w:val="none" w:sz="0" w:space="0" w:color="auto"/>
          </w:divBdr>
        </w:div>
      </w:divsChild>
    </w:div>
    <w:div w:id="266157730">
      <w:bodyDiv w:val="1"/>
      <w:marLeft w:val="0"/>
      <w:marRight w:val="0"/>
      <w:marTop w:val="0"/>
      <w:marBottom w:val="0"/>
      <w:divBdr>
        <w:top w:val="none" w:sz="0" w:space="0" w:color="auto"/>
        <w:left w:val="none" w:sz="0" w:space="0" w:color="auto"/>
        <w:bottom w:val="none" w:sz="0" w:space="0" w:color="auto"/>
        <w:right w:val="none" w:sz="0" w:space="0" w:color="auto"/>
      </w:divBdr>
    </w:div>
    <w:div w:id="36078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F9F1D-23CE-4749-8A2C-89A562E56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2346</Words>
  <Characters>13377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HSE</Company>
  <LinksUpToDate>false</LinksUpToDate>
  <CharactersWithSpaces>15692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Ratt</dc:creator>
  <cp:lastModifiedBy>User_pc</cp:lastModifiedBy>
  <cp:revision>2</cp:revision>
  <dcterms:created xsi:type="dcterms:W3CDTF">2026-03-12T15:54:00Z</dcterms:created>
  <dcterms:modified xsi:type="dcterms:W3CDTF">2026-03-12T15:54:00Z</dcterms:modified>
</cp:coreProperties>
</file>