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02831">
      <w:pPr>
        <w:shd w:val="clear" w:color="auto" w:fill="FFFFFF"/>
        <w:spacing w:after="0" w:line="240" w:lineRule="auto"/>
        <w:outlineLvl w:val="0"/>
        <w:rPr>
          <w:rFonts w:ascii="Times New Roman" w:hAnsi="Times New Roman" w:eastAsia="Times New Roman" w:cs="Times New Roman"/>
          <w:b/>
          <w:bCs/>
          <w:color w:val="000000"/>
          <w:kern w:val="36"/>
          <w:sz w:val="34"/>
          <w:szCs w:val="34"/>
          <w:lang w:eastAsia="ru-RU"/>
        </w:rPr>
      </w:pPr>
      <w:bookmarkStart w:id="0" w:name="_GoBack"/>
      <w:r>
        <w:rPr>
          <w:rFonts w:ascii="Times New Roman" w:hAnsi="Times New Roman" w:eastAsia="Times New Roman" w:cs="Times New Roman"/>
          <w:b/>
          <w:bCs/>
          <w:color w:val="000000"/>
          <w:kern w:val="36"/>
          <w:sz w:val="34"/>
          <w:szCs w:val="34"/>
          <w:lang w:eastAsia="ru-RU"/>
        </w:rPr>
        <w:t xml:space="preserve">Театр как лаборатория будущего: как в </w:t>
      </w:r>
      <w:r>
        <w:rPr>
          <w:rFonts w:hint="default" w:ascii="Times New Roman" w:hAnsi="Times New Roman" w:eastAsia="Times New Roman" w:cs="Times New Roman"/>
          <w:b/>
          <w:bCs/>
          <w:color w:val="000000"/>
          <w:kern w:val="36"/>
          <w:sz w:val="34"/>
          <w:szCs w:val="34"/>
          <w:lang w:val="en-US" w:eastAsia="ru-RU"/>
        </w:rPr>
        <w:t xml:space="preserve"> аудиовизуального творчества </w:t>
      </w:r>
      <w:r>
        <w:rPr>
          <w:rFonts w:ascii="Times New Roman" w:hAnsi="Times New Roman" w:eastAsia="Times New Roman" w:cs="Times New Roman"/>
          <w:b/>
          <w:bCs/>
          <w:color w:val="000000"/>
          <w:kern w:val="36"/>
          <w:sz w:val="34"/>
          <w:szCs w:val="34"/>
          <w:lang w:eastAsia="ru-RU"/>
        </w:rPr>
        <w:t>«Сны» учат мыслить иначе</w:t>
      </w:r>
    </w:p>
    <w:bookmarkEnd w:id="0"/>
    <w:p w14:paraId="29469CD2">
      <w:pPr>
        <w:shd w:val="clear" w:color="auto" w:fill="FFFFFF"/>
        <w:spacing w:after="0" w:line="240" w:lineRule="auto"/>
        <w:outlineLvl w:val="0"/>
        <w:rPr>
          <w:rFonts w:ascii="Times New Roman" w:hAnsi="Times New Roman" w:eastAsia="Times New Roman" w:cs="Times New Roman"/>
          <w:b/>
          <w:bCs/>
          <w:color w:val="000000"/>
          <w:kern w:val="36"/>
          <w:sz w:val="34"/>
          <w:szCs w:val="34"/>
          <w:lang w:eastAsia="ru-RU"/>
        </w:rPr>
      </w:pPr>
    </w:p>
    <w:p w14:paraId="426772B5">
      <w:pPr>
        <w:shd w:val="clear" w:color="auto" w:fill="FFFFFF"/>
        <w:spacing w:after="150" w:line="240" w:lineRule="auto"/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 w:eastAsia="ru-RU"/>
        </w:rPr>
        <w:t>Автор: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педагог дополнительного образования Задирина О.А.,  </w:t>
      </w:r>
    </w:p>
    <w:p w14:paraId="02739EA5">
      <w:pPr>
        <w:shd w:val="clear" w:color="auto" w:fill="FFFFFF"/>
        <w:spacing w:after="150" w:line="240" w:lineRule="auto"/>
        <w:ind w:firstLine="840" w:firstLineChars="350"/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МБУДО «ГДДЮТ им.В.Г.Джарты  г. Макеевки»</w:t>
      </w:r>
    </w:p>
    <w:p w14:paraId="6049B348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Аннотация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Статья рассматривает принципы формирования креативного мышления у детей и подростков в рамках внеурочной театральной практике. Через призму работы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студии «Сны» (Дворец детского и юношеского творчества им. В.Г. Джарты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г. Макеевки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) представлены подходы к постановке творческих задач, примеры заданий и вариативность форм подачи материала. Рассматриваются методы диагностики креативности, дифференциации заданий, оценивания результатов и интеграции результатов в портфолио учащихся.</w:t>
      </w:r>
    </w:p>
    <w:p w14:paraId="2655F1D5">
      <w:pPr>
        <w:shd w:val="clear" w:color="auto" w:fill="FFFFFF"/>
        <w:spacing w:after="0" w:line="240" w:lineRule="auto"/>
        <w:outlineLvl w:val="0"/>
        <w:rPr>
          <w:rFonts w:ascii="Times New Roman" w:hAnsi="Times New Roman" w:eastAsia="Times New Roman" w:cs="Times New Roman"/>
          <w:b/>
          <w:bCs/>
          <w:color w:val="000000"/>
          <w:kern w:val="36"/>
          <w:sz w:val="34"/>
          <w:szCs w:val="34"/>
          <w:lang w:eastAsia="ru-RU"/>
        </w:rPr>
      </w:pPr>
    </w:p>
    <w:p w14:paraId="30040109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3"/>
          <w:szCs w:val="23"/>
          <w:lang w:eastAsia="ru-RU"/>
        </w:rPr>
        <w:t>В мире, где ChatGPT пишет сочинения, а нейросети рисуют картины, главным конкурентным преимуществом становится не знание, а умение создавать новое.</w:t>
      </w:r>
      <w:r>
        <w:rPr>
          <w:rFonts w:ascii="Times New Roman" w:hAnsi="Times New Roman" w:eastAsia="Times New Roman" w:cs="Times New Roman"/>
          <w:color w:val="000000"/>
          <w:sz w:val="23"/>
          <w:szCs w:val="23"/>
          <w:lang w:eastAsia="ru-RU"/>
        </w:rPr>
        <w:t> Креативное мышление — это уже не привилегия художников, а базовая грамотность, необходимая учёному, инженеру, предпринимателю. Но как его развивать системно, а не эпизодически? Ответ нашли педагоги студии аудиовизуального творчества «Сны» (Дворец детского и юношеского творчества им. В.Г. Джарты). Они превратили театральную студию в исследовательский полигон, где каждый ребёнок становится автором, изобретателем и режиссёром собственных идей.</w:t>
      </w:r>
    </w:p>
    <w:p w14:paraId="7FEE9819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3"/>
          <w:szCs w:val="23"/>
          <w:lang w:eastAsia="ru-RU"/>
        </w:rPr>
      </w:pPr>
    </w:p>
    <w:p w14:paraId="5911769C">
      <w:pPr>
        <w:shd w:val="clear" w:color="auto" w:fill="FFFFFF"/>
        <w:spacing w:after="0" w:line="240" w:lineRule="auto"/>
        <w:outlineLvl w:val="1"/>
        <w:rPr>
          <w:rFonts w:ascii="Times New Roman" w:hAnsi="Times New Roman" w:eastAsia="Times New Roman" w:cs="Times New Roman"/>
          <w:b/>
          <w:bCs/>
          <w:color w:val="000000"/>
          <w:sz w:val="29"/>
          <w:szCs w:val="29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9"/>
          <w:szCs w:val="29"/>
          <w:lang w:eastAsia="ru-RU"/>
        </w:rPr>
        <w:t>Часть 1. Диагноз эпохи: почему креативность — это новый must-have?</w:t>
      </w:r>
    </w:p>
    <w:p w14:paraId="21D42714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3"/>
          <w:szCs w:val="23"/>
          <w:lang w:eastAsia="ru-RU"/>
        </w:rPr>
        <w:t>Мы живём в парадоксальное время. С одной стороны, образование по-прежнему часто нацелено на воспроизводство правильных ответов. С другой — рынок труда требует людей, способных задавать нестандартные вопросы. По данным Всемирного экономического форума, креативность и критическое мышление станут одними из самых востребованных навыков к 2027 году.</w:t>
      </w:r>
    </w:p>
    <w:p w14:paraId="7638AA41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3"/>
          <w:szCs w:val="23"/>
          <w:lang w:eastAsia="ru-RU"/>
        </w:rPr>
        <w:t>Но как измерить воображение? Как поставить «пятёрку» за оригинальность?</w:t>
      </w:r>
      <w:r>
        <w:rPr>
          <w:rFonts w:ascii="Times New Roman" w:hAnsi="Times New Roman" w:eastAsia="Times New Roman" w:cs="Times New Roman"/>
          <w:color w:val="000000"/>
          <w:sz w:val="23"/>
          <w:szCs w:val="23"/>
          <w:lang w:eastAsia="ru-RU"/>
        </w:rPr>
        <w:t> Дополнительное образование, свободное от жёстких учебных планов и оценок, оказывается на передовой этого вызова. Именно здесь, в пространстве игры и интереса, можно выращивать новое мышление. Студия «Сны» взяла на себя эту роль не просто кружка по актёрскому мастерству, а полноценной творческой лаборатории.</w:t>
      </w:r>
    </w:p>
    <w:p w14:paraId="0FBF0E5F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3"/>
          <w:szCs w:val="23"/>
          <w:lang w:eastAsia="ru-RU"/>
        </w:rPr>
      </w:pPr>
    </w:p>
    <w:p w14:paraId="4815BF9B">
      <w:pPr>
        <w:shd w:val="clear" w:color="auto" w:fill="FFFFFF"/>
        <w:spacing w:after="0" w:line="240" w:lineRule="auto"/>
        <w:outlineLvl w:val="1"/>
        <w:rPr>
          <w:rFonts w:ascii="Times New Roman" w:hAnsi="Times New Roman" w:eastAsia="Times New Roman" w:cs="Times New Roman"/>
          <w:b/>
          <w:bCs/>
          <w:color w:val="000000"/>
          <w:sz w:val="29"/>
          <w:szCs w:val="29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9"/>
          <w:szCs w:val="29"/>
          <w:lang w:eastAsia="ru-RU"/>
        </w:rPr>
        <w:t>Часть 2. Архитектура чуда или из чего строится креативная среда?</w:t>
      </w:r>
    </w:p>
    <w:p w14:paraId="6DF2A962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3"/>
          <w:szCs w:val="23"/>
          <w:lang w:eastAsia="ru-RU"/>
        </w:rPr>
        <w:t>Методика студии держится на трёх китах: </w:t>
      </w:r>
      <w:r>
        <w:rPr>
          <w:rFonts w:ascii="Times New Roman" w:hAnsi="Times New Roman" w:eastAsia="Times New Roman" w:cs="Times New Roman"/>
          <w:b/>
          <w:bCs/>
          <w:color w:val="000000"/>
          <w:sz w:val="23"/>
          <w:szCs w:val="23"/>
          <w:lang w:eastAsia="ru-RU"/>
        </w:rPr>
        <w:t>специальные творческие задачи, вариативность форм и рефлексия процесса.</w:t>
      </w:r>
    </w:p>
    <w:p w14:paraId="46F2A73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3"/>
          <w:szCs w:val="23"/>
          <w:lang w:eastAsia="ru-RU"/>
        </w:rPr>
        <w:t>Творческая задача — это не упражнение, а вызов.</w:t>
      </w:r>
      <w:r>
        <w:rPr>
          <w:rFonts w:ascii="Times New Roman" w:hAnsi="Times New Roman" w:eastAsia="Times New Roman" w:cs="Times New Roman"/>
          <w:color w:val="000000"/>
          <w:sz w:val="23"/>
          <w:szCs w:val="23"/>
          <w:lang w:eastAsia="ru-RU"/>
        </w:rPr>
        <w:t> Её цель — не отточить технику, а спровоцировать поиск. Вот лишь несколько примеров из арсенала студии:</w:t>
      </w:r>
    </w:p>
    <w:p w14:paraId="51341AB6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hAnsi="Times New Roman" w:eastAsia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3"/>
          <w:szCs w:val="23"/>
          <w:lang w:eastAsia="ru-RU"/>
        </w:rPr>
        <w:t>«Невербальный договор».</w:t>
      </w:r>
      <w:r>
        <w:rPr>
          <w:rFonts w:ascii="Times New Roman" w:hAnsi="Times New Roman" w:eastAsia="Times New Roman" w:cs="Times New Roman"/>
          <w:color w:val="000000"/>
          <w:sz w:val="23"/>
          <w:szCs w:val="23"/>
          <w:lang w:eastAsia="ru-RU"/>
        </w:rPr>
        <w:t> Двум участникам нужно договориться о чём-то важном, не используя ни слова, ни привычные жесты. Запускает поиск новых языков общения.</w:t>
      </w:r>
    </w:p>
    <w:p w14:paraId="5E0046C0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hAnsi="Times New Roman" w:eastAsia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3"/>
          <w:szCs w:val="23"/>
          <w:lang w:eastAsia="ru-RU"/>
        </w:rPr>
        <w:t>«Машина времени из хлама».</w:t>
      </w:r>
      <w:r>
        <w:rPr>
          <w:rFonts w:ascii="Times New Roman" w:hAnsi="Times New Roman" w:eastAsia="Times New Roman" w:cs="Times New Roman"/>
          <w:color w:val="000000"/>
          <w:sz w:val="23"/>
          <w:szCs w:val="23"/>
          <w:lang w:eastAsia="ru-RU"/>
        </w:rPr>
        <w:t> Из случайных предметов (коробка, палка, кусок ткани) создать артефакт из будущего или прошлого и придумать его историю. Развивает сторителлинг и ассоциативное мышление.</w:t>
      </w:r>
    </w:p>
    <w:p w14:paraId="6996C594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hAnsi="Times New Roman" w:eastAsia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3"/>
          <w:szCs w:val="23"/>
          <w:lang w:eastAsia="ru-RU"/>
        </w:rPr>
        <w:t>«Эмоциональный грим».</w:t>
      </w:r>
      <w:r>
        <w:rPr>
          <w:rFonts w:ascii="Times New Roman" w:hAnsi="Times New Roman" w:eastAsia="Times New Roman" w:cs="Times New Roman"/>
          <w:color w:val="000000"/>
          <w:sz w:val="23"/>
          <w:szCs w:val="23"/>
          <w:lang w:eastAsia="ru-RU"/>
        </w:rPr>
        <w:t> Нанести на лицо «грим», передающий не характер персонажа, а абстрактное понятие: «тишина», «скорость», «ностальгия». Учит визуализировать абстракции.</w:t>
      </w:r>
    </w:p>
    <w:p w14:paraId="4DCDB9D5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3"/>
          <w:szCs w:val="23"/>
          <w:lang w:eastAsia="ru-RU"/>
        </w:rPr>
        <w:t>Ключевой принцип — вариативность.</w:t>
      </w:r>
      <w:r>
        <w:rPr>
          <w:rFonts w:ascii="Times New Roman" w:hAnsi="Times New Roman" w:eastAsia="Times New Roman" w:cs="Times New Roman"/>
          <w:color w:val="000000"/>
          <w:sz w:val="23"/>
          <w:szCs w:val="23"/>
          <w:lang w:eastAsia="ru-RU"/>
        </w:rPr>
        <w:t> Одна задача имеет множество решений и форматов. История может стать мини-спектаклем, комиксом, аудиозаписью «подкаста» или инсталляцией. Это снимает главный барьер — страх ошибки. Нет единственно верного ответа, есть твой личный творческий акт.</w:t>
      </w:r>
    </w:p>
    <w:p w14:paraId="3BC1BE23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3"/>
          <w:szCs w:val="23"/>
          <w:lang w:eastAsia="ru-RU"/>
        </w:rPr>
      </w:pPr>
    </w:p>
    <w:p w14:paraId="146FE911">
      <w:pPr>
        <w:shd w:val="clear" w:color="auto" w:fill="FFFFFF"/>
        <w:spacing w:after="0" w:line="240" w:lineRule="auto"/>
        <w:outlineLvl w:val="1"/>
        <w:rPr>
          <w:rFonts w:ascii="Times New Roman" w:hAnsi="Times New Roman" w:eastAsia="Times New Roman" w:cs="Times New Roman"/>
          <w:b/>
          <w:bCs/>
          <w:color w:val="000000"/>
          <w:sz w:val="29"/>
          <w:szCs w:val="29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9"/>
          <w:szCs w:val="29"/>
          <w:lang w:eastAsia="ru-RU"/>
        </w:rPr>
        <w:t>Часть 3. Научный подход к творчеству: диагностика, дифференциация, портфолио</w:t>
      </w:r>
    </w:p>
    <w:p w14:paraId="15995EB0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3"/>
          <w:szCs w:val="23"/>
          <w:lang w:eastAsia="ru-RU"/>
        </w:rPr>
        <w:t>Чтобы развитие было не хаотичным, а осмысленным, в студии выстроена чёткая система работы с результатом.</w:t>
      </w:r>
    </w:p>
    <w:p w14:paraId="246DB727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rPr>
          <w:rFonts w:ascii="Times New Roman" w:hAnsi="Times New Roman" w:eastAsia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3"/>
          <w:szCs w:val="23"/>
          <w:lang w:eastAsia="ru-RU"/>
        </w:rPr>
        <w:t>Входная диагностика: «творческий снимок».</w:t>
      </w:r>
      <w:r>
        <w:rPr>
          <w:rFonts w:ascii="Times New Roman" w:hAnsi="Times New Roman" w:eastAsia="Times New Roman" w:cs="Times New Roman"/>
          <w:color w:val="000000"/>
          <w:sz w:val="23"/>
          <w:szCs w:val="23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3"/>
          <w:szCs w:val="23"/>
          <w:lang w:eastAsia="ru-RU"/>
        </w:rPr>
        <w:t>Здесь нет кастинга «звёзд». Через серию лёгких импровизационных игр педагоги смотрят на стартовые возможности: как ребёнок реагирует на неопределённость, как строит образ, насколько свободен в теле. Это не оценка, а карта для дальнейшего маршрута.</w:t>
      </w:r>
    </w:p>
    <w:p w14:paraId="5FF60BBF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rPr>
          <w:rFonts w:ascii="Times New Roman" w:hAnsi="Times New Roman" w:eastAsia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3"/>
          <w:szCs w:val="23"/>
          <w:lang w:eastAsia="ru-RU"/>
        </w:rPr>
        <w:t>Дифференциация: индивидуальный творческий маршрут.</w:t>
      </w:r>
      <w:r>
        <w:rPr>
          <w:rFonts w:ascii="Times New Roman" w:hAnsi="Times New Roman" w:eastAsia="Times New Roman" w:cs="Times New Roman"/>
          <w:color w:val="000000"/>
          <w:sz w:val="23"/>
          <w:szCs w:val="23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3"/>
          <w:szCs w:val="23"/>
          <w:lang w:eastAsia="ru-RU"/>
        </w:rPr>
        <w:t>Кому-то для полёта нужны чёткие рамки («придумай историю, используя три заданных слова»). Кому-то, наоборот, нужен полный простор («вырази это чувство так, как хочешь»). Задачи адаптируются, обеспечивая «ситуацию успеха» для каждого темперамента.</w:t>
      </w:r>
    </w:p>
    <w:p w14:paraId="23AFC43A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rPr>
          <w:rFonts w:ascii="Times New Roman" w:hAnsi="Times New Roman" w:eastAsia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3"/>
          <w:szCs w:val="23"/>
          <w:lang w:eastAsia="ru-RU"/>
        </w:rPr>
        <w:t>Оценивание как разговор, а не приговор.</w:t>
      </w:r>
      <w:r>
        <w:rPr>
          <w:rFonts w:ascii="Times New Roman" w:hAnsi="Times New Roman" w:eastAsia="Times New Roman" w:cs="Times New Roman"/>
          <w:color w:val="000000"/>
          <w:sz w:val="23"/>
          <w:szCs w:val="23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3"/>
          <w:szCs w:val="23"/>
          <w:lang w:eastAsia="ru-RU"/>
        </w:rPr>
        <w:t>Вместо баллов — обратная связь в формате «разбор полётов». Вопросы смещаются с «получилось/не получилось» на «как ты это придумал?», «что было самым сложным?», «какую неожиданную находку ты сделал?». Ценность процесса ставится выше презентабельности результата.</w:t>
      </w:r>
    </w:p>
    <w:p w14:paraId="2E8AC2ED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rPr>
          <w:rFonts w:ascii="Times New Roman" w:hAnsi="Times New Roman" w:eastAsia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3"/>
          <w:szCs w:val="23"/>
          <w:lang w:eastAsia="ru-RU"/>
        </w:rPr>
        <w:t>Портфолио: летопись роста.</w:t>
      </w:r>
      <w:r>
        <w:rPr>
          <w:rFonts w:ascii="Times New Roman" w:hAnsi="Times New Roman" w:eastAsia="Times New Roman" w:cs="Times New Roman"/>
          <w:color w:val="000000"/>
          <w:sz w:val="23"/>
          <w:szCs w:val="23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3"/>
          <w:szCs w:val="23"/>
          <w:lang w:eastAsia="ru-RU"/>
        </w:rPr>
        <w:t>Эскизы, фото с этюдов, аудиозаписи, короткие видео, сценарии — всё становится частью личного цифрового архива ученика. Это не для отчёта, а для него самого. Видеть траекторию своего роста — от первой робкой идеи до целостного проекта — мощнейшая мотивация.</w:t>
      </w:r>
    </w:p>
    <w:p w14:paraId="184A3C6B">
      <w:pPr>
        <w:numPr>
          <w:numId w:val="0"/>
        </w:numPr>
        <w:shd w:val="clear" w:color="auto" w:fill="FFFFFF"/>
        <w:spacing w:after="0" w:line="240" w:lineRule="auto"/>
        <w:ind w:left="-135" w:leftChars="0"/>
        <w:rPr>
          <w:rFonts w:ascii="Times New Roman" w:hAnsi="Times New Roman" w:eastAsia="Times New Roman" w:cs="Times New Roman"/>
          <w:color w:val="000000"/>
          <w:sz w:val="23"/>
          <w:szCs w:val="23"/>
          <w:lang w:eastAsia="ru-RU"/>
        </w:rPr>
      </w:pPr>
    </w:p>
    <w:p w14:paraId="67850F32">
      <w:pPr>
        <w:shd w:val="clear" w:color="auto" w:fill="FFFFFF"/>
        <w:spacing w:after="0" w:line="240" w:lineRule="auto"/>
        <w:outlineLvl w:val="1"/>
        <w:rPr>
          <w:rFonts w:ascii="Times New Roman" w:hAnsi="Times New Roman" w:eastAsia="Times New Roman" w:cs="Times New Roman"/>
          <w:b/>
          <w:bCs/>
          <w:color w:val="000000"/>
          <w:sz w:val="29"/>
          <w:szCs w:val="29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9"/>
          <w:szCs w:val="29"/>
          <w:lang w:eastAsia="ru-RU"/>
        </w:rPr>
        <w:t>Часть 4. Глубже спектакля: какие навыки прокачивает на самом деле театральная лаборатория?</w:t>
      </w:r>
    </w:p>
    <w:p w14:paraId="1D4DD50E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3"/>
          <w:szCs w:val="23"/>
          <w:lang w:eastAsia="ru-RU"/>
        </w:rPr>
        <w:t>Конечный спектакль — лишь видимая часть айсберга. Настоящие изменения происходят глубже:</w:t>
      </w:r>
    </w:p>
    <w:p w14:paraId="367F580E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rPr>
          <w:rFonts w:ascii="Times New Roman" w:hAnsi="Times New Roman" w:eastAsia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3"/>
          <w:szCs w:val="23"/>
          <w:lang w:eastAsia="ru-RU"/>
        </w:rPr>
        <w:t>Эмпатия и эмоциональный интеллект.</w:t>
      </w:r>
      <w:r>
        <w:rPr>
          <w:rFonts w:ascii="Times New Roman" w:hAnsi="Times New Roman" w:eastAsia="Times New Roman" w:cs="Times New Roman"/>
          <w:color w:val="000000"/>
          <w:sz w:val="23"/>
          <w:szCs w:val="23"/>
          <w:lang w:eastAsia="ru-RU"/>
        </w:rPr>
        <w:t> Чтобы сыграть другого, нужно встать на его точку зрения, понять мотивы. Это прямой тренинг soft skills.</w:t>
      </w:r>
    </w:p>
    <w:p w14:paraId="4C415964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rPr>
          <w:rFonts w:ascii="Times New Roman" w:hAnsi="Times New Roman" w:eastAsia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3"/>
          <w:szCs w:val="23"/>
          <w:lang w:eastAsia="ru-RU"/>
        </w:rPr>
        <w:t>Критическое и системное мышление.</w:t>
      </w:r>
      <w:r>
        <w:rPr>
          <w:rFonts w:ascii="Times New Roman" w:hAnsi="Times New Roman" w:eastAsia="Times New Roman" w:cs="Times New Roman"/>
          <w:color w:val="000000"/>
          <w:sz w:val="23"/>
          <w:szCs w:val="23"/>
          <w:lang w:eastAsia="ru-RU"/>
        </w:rPr>
        <w:t> Анализ роли, построение логики персонажа, понимание его места в общем сюжете.</w:t>
      </w:r>
    </w:p>
    <w:p w14:paraId="07989463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rPr>
          <w:rFonts w:ascii="Times New Roman" w:hAnsi="Times New Roman" w:eastAsia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3"/>
          <w:szCs w:val="23"/>
          <w:lang w:eastAsia="ru-RU"/>
        </w:rPr>
        <w:t>Навыки коллаборации.</w:t>
      </w:r>
      <w:r>
        <w:rPr>
          <w:rFonts w:ascii="Times New Roman" w:hAnsi="Times New Roman" w:eastAsia="Times New Roman" w:cs="Times New Roman"/>
          <w:color w:val="000000"/>
          <w:sz w:val="23"/>
          <w:szCs w:val="23"/>
          <w:lang w:eastAsia="ru-RU"/>
        </w:rPr>
        <w:t> Театр — искусство коллективное. Нужно не только яркое shone, но и услышать партнёра, выстроить с ним взаимодействие.</w:t>
      </w:r>
    </w:p>
    <w:p w14:paraId="39615BED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rPr>
          <w:rFonts w:ascii="Times New Roman" w:hAnsi="Times New Roman" w:eastAsia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3"/>
          <w:szCs w:val="23"/>
          <w:lang w:eastAsia="ru-RU"/>
        </w:rPr>
        <w:t>Устойчивость к неопределённости.</w:t>
      </w:r>
      <w:r>
        <w:rPr>
          <w:rFonts w:ascii="Times New Roman" w:hAnsi="Times New Roman" w:eastAsia="Times New Roman" w:cs="Times New Roman"/>
          <w:color w:val="000000"/>
          <w:sz w:val="23"/>
          <w:szCs w:val="23"/>
          <w:lang w:eastAsia="ru-RU"/>
        </w:rPr>
        <w:t> Импровизация на сцене, когда что-то пошло не по плану, — лучшая подготовка к быстро меняющемуся миру.</w:t>
      </w:r>
    </w:p>
    <w:p w14:paraId="5B48C0F9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rPr>
          <w:rFonts w:ascii="Times New Roman" w:hAnsi="Times New Roman" w:eastAsia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3"/>
          <w:szCs w:val="23"/>
          <w:lang w:eastAsia="ru-RU"/>
        </w:rPr>
        <w:t>Цифровая грамотность.</w:t>
      </w:r>
      <w:r>
        <w:rPr>
          <w:rFonts w:ascii="Times New Roman" w:hAnsi="Times New Roman" w:eastAsia="Times New Roman" w:cs="Times New Roman"/>
          <w:color w:val="000000"/>
          <w:sz w:val="23"/>
          <w:szCs w:val="23"/>
          <w:lang w:eastAsia="ru-RU"/>
        </w:rPr>
        <w:t> Создание аудиовизуального контента (запись, монтаж, звук) делает детей не просто потребителями, а авторами цифровой среды.</w:t>
      </w:r>
    </w:p>
    <w:p w14:paraId="240018F5">
      <w:pPr>
        <w:numPr>
          <w:numId w:val="0"/>
        </w:numPr>
        <w:shd w:val="clear" w:color="auto" w:fill="FFFFFF"/>
        <w:spacing w:after="0" w:line="240" w:lineRule="auto"/>
        <w:ind w:left="-135" w:leftChars="0"/>
        <w:rPr>
          <w:rFonts w:ascii="Times New Roman" w:hAnsi="Times New Roman" w:eastAsia="Times New Roman" w:cs="Times New Roman"/>
          <w:color w:val="000000"/>
          <w:sz w:val="23"/>
          <w:szCs w:val="23"/>
          <w:lang w:eastAsia="ru-RU"/>
        </w:rPr>
      </w:pPr>
    </w:p>
    <w:p w14:paraId="0879842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3"/>
          <w:szCs w:val="23"/>
          <w:lang w:eastAsia="ru-RU"/>
        </w:rPr>
        <w:t>Заключение</w:t>
      </w:r>
    </w:p>
    <w:p w14:paraId="1225344E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3"/>
          <w:szCs w:val="23"/>
          <w:lang w:eastAsia="ru-RU"/>
        </w:rPr>
        <w:t>Студия «Сны» предлагает модель, выходящую далеко за рамки дополнительного образования. Это модель </w:t>
      </w:r>
      <w:r>
        <w:rPr>
          <w:rFonts w:ascii="Times New Roman" w:hAnsi="Times New Roman" w:eastAsia="Times New Roman" w:cs="Times New Roman"/>
          <w:b/>
          <w:bCs/>
          <w:color w:val="000000"/>
          <w:sz w:val="23"/>
          <w:szCs w:val="23"/>
          <w:lang w:eastAsia="ru-RU"/>
        </w:rPr>
        <w:t>среды доверительного творческого риска</w:t>
      </w:r>
      <w:r>
        <w:rPr>
          <w:rFonts w:ascii="Times New Roman" w:hAnsi="Times New Roman" w:eastAsia="Times New Roman" w:cs="Times New Roman"/>
          <w:color w:val="000000"/>
          <w:sz w:val="23"/>
          <w:szCs w:val="23"/>
          <w:lang w:eastAsia="ru-RU"/>
        </w:rPr>
        <w:t>. Здесь учат не бояться белого листа, получать удовольствие от процесса поиска и ценить свою уникальную оптику видения мира.</w:t>
      </w:r>
    </w:p>
    <w:p w14:paraId="30B5031C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3"/>
          <w:szCs w:val="23"/>
          <w:lang w:eastAsia="ru-RU"/>
        </w:rPr>
        <w:t>В конечном счёте, мы</w:t>
      </w:r>
      <w:r>
        <w:rPr>
          <w:rFonts w:hint="default" w:ascii="Times New Roman" w:hAnsi="Times New Roman" w:eastAsia="Times New Roman" w:cs="Times New Roman"/>
          <w:color w:val="000000"/>
          <w:sz w:val="23"/>
          <w:szCs w:val="23"/>
          <w:lang w:val="en-US" w:eastAsia="ru-RU"/>
        </w:rPr>
        <w:t xml:space="preserve"> растим </w:t>
      </w:r>
      <w:r>
        <w:rPr>
          <w:rFonts w:ascii="Times New Roman" w:hAnsi="Times New Roman" w:eastAsia="Times New Roman" w:cs="Times New Roman"/>
          <w:color w:val="000000"/>
          <w:sz w:val="23"/>
          <w:szCs w:val="23"/>
          <w:lang w:eastAsia="ru-RU"/>
        </w:rPr>
        <w:t xml:space="preserve"> не актёров (хотя и это тоже), а </w:t>
      </w:r>
      <w:r>
        <w:rPr>
          <w:rFonts w:ascii="Times New Roman" w:hAnsi="Times New Roman" w:eastAsia="Times New Roman" w:cs="Times New Roman"/>
          <w:b/>
          <w:bCs/>
          <w:color w:val="000000"/>
          <w:sz w:val="23"/>
          <w:szCs w:val="23"/>
          <w:lang w:eastAsia="ru-RU"/>
        </w:rPr>
        <w:t>авторов</w:t>
      </w:r>
      <w:r>
        <w:rPr>
          <w:rFonts w:ascii="Times New Roman" w:hAnsi="Times New Roman" w:eastAsia="Times New Roman" w:cs="Times New Roman"/>
          <w:color w:val="000000"/>
          <w:sz w:val="23"/>
          <w:szCs w:val="23"/>
          <w:lang w:eastAsia="ru-RU"/>
        </w:rPr>
        <w:t>. Авторов своих идей, своих проектов и, в перспективе, своей жизни. В мире, где алгоритмы всё больше решают за нас, эта способность — быть творцом, а не исполнителем, — становится самым ценным активом. И как показывает практика, начинать растить таких авторов нужно не в вузе, а гораздо раньше — в пространстве, где правит игра, а главная валюта — воображение.</w:t>
      </w:r>
    </w:p>
    <w:p w14:paraId="609C80EC">
      <w:pPr>
        <w:rPr>
          <w:rFonts w:ascii="Times New Roman" w:hAnsi="Times New Roman" w:cs="Times New Roman"/>
        </w:rPr>
      </w:pPr>
    </w:p>
    <w:p w14:paraId="59C8CF67">
      <w:pPr>
        <w:rPr>
          <w:rFonts w:ascii="Times New Roman" w:hAnsi="Times New Roman" w:cs="Times New Roman"/>
        </w:rPr>
      </w:pPr>
    </w:p>
    <w:p w14:paraId="55BCFD3C">
      <w:pPr>
        <w:rPr>
          <w:rFonts w:ascii="Times New Roman" w:hAnsi="Times New Roman" w:cs="Times New Roman"/>
        </w:rPr>
      </w:pPr>
    </w:p>
    <w:p w14:paraId="2EE8D366">
      <w:pPr>
        <w:rPr>
          <w:rFonts w:ascii="Times New Roman" w:hAnsi="Times New Roman" w:cs="Times New Roman"/>
        </w:rPr>
      </w:pPr>
    </w:p>
    <w:p w14:paraId="2C647445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F31434"/>
    <w:multiLevelType w:val="multilevel"/>
    <w:tmpl w:val="1AF3143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2C4644A4"/>
    <w:multiLevelType w:val="multilevel"/>
    <w:tmpl w:val="2C4644A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>
    <w:nsid w:val="78D71B36"/>
    <w:multiLevelType w:val="multilevel"/>
    <w:tmpl w:val="78D71B3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BB686E"/>
    <w:rsid w:val="3BA2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2026-03-19T14:01:47Z</dcterms:created>
  <dc:creator>user</dc:creator>
  <cp:lastModifiedBy>user</cp:lastModifiedBy>
  <dcterms:modified xsi:type="dcterms:W3CDTF">2026-03-19T14:08:48Z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DA8DD94227B848C980B78D0684329CEE_12</vt:lpwstr>
  </property>
</Properties>
</file>