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9C80" w14:textId="77777777" w:rsidR="00A855E3" w:rsidRPr="00A855E3" w:rsidRDefault="00A855E3" w:rsidP="00A85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Формирование основ экологической культуры дошкольников: Путь к осознанному будущему</w:t>
      </w:r>
    </w:p>
    <w:p w14:paraId="27199612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Современный мир ставит перед нами всё более острые экологические вызовы. И именно в дошкольном возрасте закладываются те фундаментальные представления и ценности, которые в будущем определят отношение человека к природе. Формирование основ экологической культуры у дошкольников – это не просто модный тренд, а жизненная необходимость, инвестиция в здоровое и устойчивое будущее нашей планеты.</w:t>
      </w:r>
    </w:p>
    <w:p w14:paraId="1B9EF387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Что такое экологическая культура дошкольника?</w:t>
      </w:r>
    </w:p>
    <w:p w14:paraId="3BF1445B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Экологическая культура дошкольника – это комплекс знаний, умений, навыков и, главное, </w:t>
      </w: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эмоционально-ценностного отношения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 окружающему миру. Это не просто знание названий растений и животных, а понимание их взаимосвязи, осознание своей роли в природе и стремление бережно относиться к ней.</w:t>
      </w:r>
    </w:p>
    <w:p w14:paraId="31D82762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Ключевые компоненты экологической культуры дошкольника:</w:t>
      </w:r>
    </w:p>
    <w:p w14:paraId="4C6BA9A7" w14:textId="77777777" w:rsidR="00A855E3" w:rsidRPr="00A855E3" w:rsidRDefault="00A855E3" w:rsidP="00A85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Экологические знания: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Понимание простейших закономерностей природы (смена времен года, круговорот воды, жизнь растений и животных), знание о необходимости бережного отношения к ресурсам (вода, свет, бумага).</w:t>
      </w:r>
    </w:p>
    <w:p w14:paraId="59583758" w14:textId="77777777" w:rsidR="00A855E3" w:rsidRPr="00A855E3" w:rsidRDefault="00A855E3" w:rsidP="00A85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Экологические умения и навыки: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Умение ухаживать за растениями, участвовать в уборке территории, сортировать мусор (в доступной форме), бережно использовать природные материалы.</w:t>
      </w:r>
    </w:p>
    <w:p w14:paraId="28501658" w14:textId="77777777" w:rsidR="00A855E3" w:rsidRPr="00A855E3" w:rsidRDefault="00A855E3" w:rsidP="00A85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Экологическое мышление: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Способность видеть причинно-следственные связи в природе, понимать, как действия человека влияют на окружающую среду.</w:t>
      </w:r>
    </w:p>
    <w:p w14:paraId="2375EC9C" w14:textId="77777777" w:rsidR="00A855E3" w:rsidRPr="00A855E3" w:rsidRDefault="00A855E3" w:rsidP="00A85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Экологические чувства и ценности: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Любовь к природе, сочувствие к живым существам, чувство ответственности за состояние окружающей среды, желание сохранить ее для будущих поколений.</w:t>
      </w:r>
    </w:p>
    <w:p w14:paraId="7E02F0D0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Почему именно дошкольный возраст?</w:t>
      </w:r>
    </w:p>
    <w:p w14:paraId="51DD5B17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Дошкольный возраст – это </w:t>
      </w:r>
      <w:proofErr w:type="spellStart"/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сензитивный</w:t>
      </w:r>
      <w:proofErr w:type="spellEnd"/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период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для формирования основ экологической культуры. В это время дети:</w:t>
      </w:r>
    </w:p>
    <w:p w14:paraId="33FC6131" w14:textId="77777777" w:rsidR="00A855E3" w:rsidRPr="00A855E3" w:rsidRDefault="00A855E3" w:rsidP="00A85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Открыты миру</w:t>
      </w:r>
      <w:proofErr w:type="gramStart"/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Они</w:t>
      </w:r>
      <w:proofErr w:type="gramEnd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любопытством исследуют всё новое, впитывают информацию как губка.</w:t>
      </w:r>
    </w:p>
    <w:p w14:paraId="7429547D" w14:textId="77777777" w:rsidR="00A855E3" w:rsidRPr="00A855E3" w:rsidRDefault="00A855E3" w:rsidP="00A85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Эмоциональны и впечатлительны: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Природа вызывает у них яркие эмоции, формируя позитивное отношение.</w:t>
      </w:r>
    </w:p>
    <w:p w14:paraId="709B2862" w14:textId="77777777" w:rsidR="00A855E3" w:rsidRPr="00A855E3" w:rsidRDefault="00A855E3" w:rsidP="00A85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Импульсивны, но обучаемы: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Их действия еще не всегда осознанны, но они легко усваивают правила и нормы поведения.</w:t>
      </w:r>
    </w:p>
    <w:p w14:paraId="0B6923E0" w14:textId="77777777" w:rsidR="00A855E3" w:rsidRPr="00A855E3" w:rsidRDefault="00A855E3" w:rsidP="00A85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Склонны к подражанию</w:t>
      </w:r>
      <w:proofErr w:type="gramStart"/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Они</w:t>
      </w:r>
      <w:proofErr w:type="gramEnd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перенимают модели поведения взрослых и сверстников.</w:t>
      </w:r>
    </w:p>
    <w:p w14:paraId="5B920DFB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Основные направления формирования экологической культуры в ДОУ:</w:t>
      </w:r>
    </w:p>
    <w:p w14:paraId="0D2F4C93" w14:textId="77777777" w:rsidR="00A855E3" w:rsidRPr="00A855E3" w:rsidRDefault="00A855E3" w:rsidP="00A8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экологической культуры – это комплексная задача, требующая системного подхода и взаимодействия всех участников образовательного процесса.</w:t>
      </w:r>
    </w:p>
    <w:p w14:paraId="6A995693" w14:textId="77777777" w:rsidR="00A855E3" w:rsidRPr="00A855E3" w:rsidRDefault="00A855E3" w:rsidP="00A855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Наблюдение и исследование природы:</w:t>
      </w:r>
    </w:p>
    <w:p w14:paraId="179B47EE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Прогулки и экскурсии: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Регулярные наблюдения за сезонными изменениями в природе, за жизнью растений и животных на участке детского сада, в ближайшем парке или лесу.</w:t>
      </w:r>
    </w:p>
    <w:p w14:paraId="3B2338F9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Экспериментирование: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Проведение простых опытов с водой, воздухом, почвой, семенами. Например, наблюдение за ростом растения из семечка, изучение свойств воды.</w:t>
      </w:r>
    </w:p>
    <w:p w14:paraId="514D752F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Сбор природного материала: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Коллекционирование листьев, шишек, камней, ракушек для последующего использования в творческой деятельности.</w:t>
      </w:r>
    </w:p>
    <w:p w14:paraId="239565EA" w14:textId="77777777" w:rsidR="00A855E3" w:rsidRPr="00A855E3" w:rsidRDefault="00A855E3" w:rsidP="00A855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Игровая деятельность:</w:t>
      </w:r>
    </w:p>
    <w:p w14:paraId="357393AE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Дидактические игры: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Игры на знание растений и животных, на классификацию, на определение причинно-следственных связей.</w:t>
      </w:r>
    </w:p>
    <w:p w14:paraId="2DF5539A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Сюжетно-ролевые игры: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"Ветеринар", "Садовник", "Экологическая полиция", где дети могут проявить заботу о животных и растениях.</w:t>
      </w:r>
    </w:p>
    <w:p w14:paraId="3795092C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Подвижные игры: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Игры, имитирующие движения животных, природные явления.</w:t>
      </w:r>
    </w:p>
    <w:p w14:paraId="6B8DA8BC" w14:textId="77777777" w:rsidR="00A855E3" w:rsidRPr="00A855E3" w:rsidRDefault="00A855E3" w:rsidP="00A855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Трудовая деятельность:</w:t>
      </w:r>
    </w:p>
    <w:p w14:paraId="348F26A3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Уход за растениями: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Полив цветов в группе, посадка семян, уход за огородом на участке.</w:t>
      </w:r>
    </w:p>
    <w:p w14:paraId="72CA1C3F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Уборка территории: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Участие в субботниках, уборка листьев, мусора (под руководством взрослых).</w:t>
      </w:r>
    </w:p>
    <w:p w14:paraId="10150946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Изготовление кормушек для птиц: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Практическая помощь животным в зим</w:t>
      </w:r>
      <w:r w:rsidRPr="00A855E3">
        <w:rPr>
          <w:rFonts w:eastAsia="Times New Roman"/>
          <w:sz w:val="29"/>
          <w:szCs w:val="29"/>
          <w:lang w:eastAsia="ru-RU"/>
        </w:rPr>
        <w:t>ний период.</w:t>
      </w:r>
      <w:r w:rsidRPr="00A855E3">
        <w:rPr>
          <w:rFonts w:eastAsia="Times New Roman"/>
          <w:sz w:val="29"/>
          <w:szCs w:val="29"/>
          <w:lang w:eastAsia="ru-RU"/>
        </w:rPr>
        <w:br/>
        <w:t xml:space="preserve">4. </w:t>
      </w:r>
      <w:r w:rsidRPr="00A855E3">
        <w:rPr>
          <w:rFonts w:eastAsia="Times New Roman"/>
          <w:b/>
          <w:bCs/>
          <w:sz w:val="29"/>
          <w:szCs w:val="29"/>
          <w:lang w:eastAsia="ru-RU"/>
        </w:rPr>
        <w:t>Познавательная деятельность:</w:t>
      </w:r>
    </w:p>
    <w:p w14:paraId="12118797" w14:textId="44FF860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Чтение художественной литературы: Сказки, рассказы, стихи о природе, которые формируют эмоциональное отношение и расширяют кругозор.</w:t>
      </w:r>
    </w:p>
    <w:p w14:paraId="458B786F" w14:textId="50683FDF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Просмотр познавательных мультфильмов и </w:t>
      </w:r>
      <w:proofErr w:type="gramStart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видеоматериалов:*</w:t>
      </w:r>
      <w:proofErr w:type="gramEnd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* О жизни животных, растений, природных явлениях.</w:t>
      </w:r>
    </w:p>
    <w:p w14:paraId="1298063B" w14:textId="7F92416A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Беседы и </w:t>
      </w:r>
      <w:proofErr w:type="gramStart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обсуждения:*</w:t>
      </w:r>
      <w:proofErr w:type="gramEnd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* Обсуждение увиденного, прочитанного, пережитого, формирование представлений о правилах поведения в природе.</w:t>
      </w:r>
    </w:p>
    <w:p w14:paraId="6D33B8FB" w14:textId="28E4840F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Экологические викторины и </w:t>
      </w:r>
      <w:proofErr w:type="gramStart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конкурсы:*</w:t>
      </w:r>
      <w:proofErr w:type="gramEnd"/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* Закрепление полученных знаний в игровой форме.</w:t>
      </w:r>
    </w:p>
    <w:p w14:paraId="744C742F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Художественно-творческая деятельность:</w:t>
      </w:r>
    </w:p>
    <w:p w14:paraId="34122AC8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Рисование, лепка, аппликация: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Создание образов природы, животных, растений из различных материалов.</w:t>
      </w:r>
    </w:p>
    <w:p w14:paraId="3800104D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Создание поделок из природного материала: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Использование собранных листьев, шишек, веточек для создания уникальных композиций.</w:t>
      </w:r>
    </w:p>
    <w:p w14:paraId="757E250C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Музыкальные и театральные постановки: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Инсценировки сказок о природе, песни о временах года, животных.</w:t>
      </w:r>
    </w:p>
    <w:p w14:paraId="03603DB7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Формирование экологически грамотного поведения:</w:t>
      </w:r>
    </w:p>
    <w:p w14:paraId="1E2C4ECE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Моделирование ситуаций: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Обсуждение и проигрывание ситуаций, связанных с бережным отношением к природе (например, что делать, если увидел потерявшегося птенца, как правильно выбросить мусор).</w:t>
      </w:r>
    </w:p>
    <w:p w14:paraId="24D7E697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Формирование привычек: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Приучение к экономии воды и электроэнергии, к аккуратному обращению с игрушками и книгами.</w:t>
      </w:r>
    </w:p>
    <w:p w14:paraId="09B5F9B6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Личный пример педагога: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Воспитатель является главным образцом для подражания. Его отношение к природе, его действия – лучший урок для детей.</w:t>
      </w:r>
    </w:p>
    <w:p w14:paraId="25398034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Роль семьи в формировании экологической культуры:</w:t>
      </w:r>
    </w:p>
    <w:p w14:paraId="29F81080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менее важна роль семьи. Родители могут и должны поддерживать и развивать экологические представления, полученные в детском саду:</w:t>
      </w:r>
    </w:p>
    <w:p w14:paraId="2C9DCE86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Совместные прогулки и экскурсии: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Посещение парков, лесов, наблюдение за природой.</w:t>
      </w:r>
    </w:p>
    <w:p w14:paraId="3D08C438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Домашние растения: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Уход за комнатными цветами, создание мини-огорода на подоконнике.</w:t>
      </w:r>
    </w:p>
    <w:p w14:paraId="145C7482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Чтение книг и просмотр фильмов о природе: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Обсуждение увиденного и прочитанного.</w:t>
      </w:r>
    </w:p>
    <w:p w14:paraId="39EE62BD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Личный пример: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Демонстрация бережного отношения к природе в повседневной жизни.</w:t>
      </w:r>
    </w:p>
    <w:p w14:paraId="094EB964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Участие в экологических акциях:</w:t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Совместная посадка деревьев, уборка территории.</w:t>
      </w:r>
    </w:p>
    <w:p w14:paraId="2C2AE4CE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Заключение:</w:t>
      </w:r>
    </w:p>
    <w:p w14:paraId="04988483" w14:textId="77777777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основ экологической культуры у дошкольников – это долгий, но чрезвычайно важный процесс. Он требует терпения, системности и творческого подхода от педагогов и родителей. Вкладывая в детей любовь к природе, понимание ее ценности и ответственности за ее сохранение, мы закладываем фундамент для осознанного и гармоничного будущего, где человек и природа живут в единстве и согласии. Это не просто обучение, это воспитание нового поколения, способного ценить и беречь наш общий дом – планету Земля.</w:t>
      </w:r>
    </w:p>
    <w:p w14:paraId="4EAA7F58" w14:textId="65323A98" w:rsidR="00A855E3" w:rsidRPr="00A855E3" w:rsidRDefault="00A855E3" w:rsidP="00A855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A855E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</w:p>
    <w:p w14:paraId="0DC69E37" w14:textId="3BF0E61B" w:rsidR="00B061A1" w:rsidRPr="0063759F" w:rsidRDefault="00A855E3" w:rsidP="00A855E3">
      <w:pPr>
        <w:rPr>
          <w:sz w:val="16"/>
          <w:szCs w:val="16"/>
        </w:rPr>
      </w:pPr>
      <w:r w:rsidRPr="00A855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061A1" w:rsidRPr="0063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268"/>
    <w:multiLevelType w:val="multilevel"/>
    <w:tmpl w:val="47EA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A1D9D"/>
    <w:multiLevelType w:val="multilevel"/>
    <w:tmpl w:val="861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71586"/>
    <w:multiLevelType w:val="multilevel"/>
    <w:tmpl w:val="EDD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F34F0"/>
    <w:multiLevelType w:val="multilevel"/>
    <w:tmpl w:val="141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E4EC8"/>
    <w:multiLevelType w:val="multilevel"/>
    <w:tmpl w:val="1B72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61DB2"/>
    <w:multiLevelType w:val="multilevel"/>
    <w:tmpl w:val="EC3A1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A1"/>
    <w:rsid w:val="0063759F"/>
    <w:rsid w:val="00A855E3"/>
    <w:rsid w:val="00B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7B8"/>
  <w15:chartTrackingRefBased/>
  <w15:docId w15:val="{0DED84B5-F78C-4B9B-94B4-6124D41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5E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855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4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3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507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2</cp:revision>
  <dcterms:created xsi:type="dcterms:W3CDTF">2026-04-30T17:33:00Z</dcterms:created>
  <dcterms:modified xsi:type="dcterms:W3CDTF">2026-04-30T17:33:00Z</dcterms:modified>
</cp:coreProperties>
</file>